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522752FF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480FDB">
        <w:rPr>
          <w:rFonts w:ascii="Cambria" w:hAnsi="Cambria"/>
          <w:b/>
          <w:bCs/>
        </w:rPr>
        <w:t>4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44AC9359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1074D9">
        <w:rPr>
          <w:rFonts w:ascii="Cambria" w:hAnsi="Cambria" w:cs="Cambria"/>
          <w:bCs/>
        </w:rPr>
        <w:t>Znak sprawy:</w:t>
      </w:r>
      <w:r w:rsidR="001074D9">
        <w:rPr>
          <w:rFonts w:ascii="Cambria" w:hAnsi="Cambria" w:cs="Cambria"/>
          <w:b/>
          <w:bCs/>
        </w:rPr>
        <w:t xml:space="preserve"> </w:t>
      </w:r>
      <w:r w:rsidR="001074D9">
        <w:rPr>
          <w:rFonts w:ascii="Cambria" w:eastAsia="Cambria" w:hAnsi="Cambria" w:cs="Cambria"/>
        </w:rPr>
        <w:t>RRG.271.1.6.2023</w:t>
      </w:r>
      <w:r w:rsidRPr="00906C5A">
        <w:rPr>
          <w:rFonts w:ascii="Cambria" w:hAnsi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0C85487" w14:textId="77777777" w:rsidR="001074D9" w:rsidRDefault="00283EF6" w:rsidP="001074D9">
      <w:pPr>
        <w:spacing w:line="276" w:lineRule="auto"/>
        <w:ind w:left="567"/>
        <w:jc w:val="both"/>
        <w:outlineLvl w:val="3"/>
      </w:pPr>
      <w:r w:rsidRPr="00351B58">
        <w:rPr>
          <w:rFonts w:ascii="Cambria" w:eastAsia="Times New Roman" w:hAnsi="Cambria" w:cs="Arial"/>
          <w:b/>
          <w:lang w:eastAsia="pl-PL"/>
        </w:rPr>
        <w:t xml:space="preserve">Gmina </w:t>
      </w:r>
      <w:r w:rsidR="001074D9">
        <w:rPr>
          <w:rFonts w:ascii="Cambria" w:eastAsia="Times New Roman" w:hAnsi="Cambria" w:cs="Arial"/>
          <w:b/>
          <w:lang w:eastAsia="pl-PL"/>
        </w:rPr>
        <w:t>Olszanica</w:t>
      </w:r>
      <w:r w:rsidR="001074D9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505FAF23" w14:textId="77777777" w:rsidR="001074D9" w:rsidRDefault="001074D9" w:rsidP="001074D9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01CEA15E" w14:textId="77777777" w:rsidR="001074D9" w:rsidRDefault="001074D9" w:rsidP="001074D9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6F1149D8" w14:textId="77777777" w:rsidR="001074D9" w:rsidRDefault="001074D9" w:rsidP="001074D9">
      <w:pPr>
        <w:spacing w:line="276" w:lineRule="auto"/>
        <w:ind w:left="567"/>
        <w:outlineLvl w:val="3"/>
        <w:rPr>
          <w:lang w:eastAsia="ar-SA"/>
        </w:rPr>
      </w:pPr>
      <w:bookmarkStart w:id="0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054AD43E" w14:textId="77777777" w:rsidR="001074D9" w:rsidRDefault="001074D9" w:rsidP="001074D9">
      <w:pPr>
        <w:spacing w:line="276" w:lineRule="auto"/>
        <w:ind w:left="567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0"/>
    </w:p>
    <w:p w14:paraId="122320A4" w14:textId="22BD00CD" w:rsidR="007A1FFF" w:rsidRPr="00DC24A5" w:rsidRDefault="007A1FFF" w:rsidP="001074D9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64E74972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1074D9">
        <w:rPr>
          <w:rFonts w:ascii="Cambria" w:eastAsia="SimSun" w:hAnsi="Cambria"/>
          <w:b/>
          <w:bCs/>
          <w:i/>
          <w:iCs/>
          <w:sz w:val="28"/>
          <w:szCs w:val="28"/>
        </w:rPr>
        <w:t>Przebudowa dróg gminnych w Uhercach Mineralnych w Gminie Olszanica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 </w:t>
      </w:r>
      <w:r w:rsidR="001074D9">
        <w:rPr>
          <w:rFonts w:ascii="Cambria" w:hAnsi="Cambria" w:cs="Cambria"/>
          <w:b/>
          <w:bCs/>
          <w:iCs/>
        </w:rPr>
        <w:t>w zakresie części Nr ……. Zamówienia</w:t>
      </w:r>
      <w:r w:rsidR="001074D9">
        <w:rPr>
          <w:rFonts w:ascii="Cambria" w:hAnsi="Cambria" w:cs="Cambria"/>
          <w:iCs/>
        </w:rPr>
        <w:t xml:space="preserve"> (</w:t>
      </w:r>
      <w:r w:rsidR="001074D9">
        <w:rPr>
          <w:rFonts w:ascii="Cambria" w:hAnsi="Cambria" w:cs="Cambria"/>
          <w:i/>
        </w:rPr>
        <w:t>należy wpisać nr części lub kilku częsci, jeżeli Wykonawca zamierza złożyć ofertę na 1 lub 2 części</w:t>
      </w:r>
      <w:r w:rsidR="001074D9">
        <w:rPr>
          <w:rFonts w:ascii="Cambria" w:hAnsi="Cambria" w:cs="Cambria"/>
          <w:iCs/>
        </w:rPr>
        <w:t xml:space="preserve">),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1074D9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6611D56B" w14:textId="77777777" w:rsidR="00824263" w:rsidRPr="009678D3" w:rsidRDefault="0015664C" w:rsidP="0082426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</w:t>
      </w:r>
      <w:r w:rsidRPr="0015664C">
        <w:rPr>
          <w:rFonts w:ascii="Cambria" w:hAnsi="Cambria" w:cs="Arial"/>
          <w:i/>
          <w:iCs/>
          <w:color w:val="222222"/>
        </w:rPr>
        <w:lastRenderedPageBreak/>
        <w:t xml:space="preserve">oraz służących ochronie bezpieczeństwa narodowego </w:t>
      </w:r>
      <w:r w:rsidR="00824263" w:rsidRPr="007C055D">
        <w:rPr>
          <w:rFonts w:ascii="Cambria" w:hAnsi="Cambria" w:cs="Arial"/>
          <w:i/>
          <w:iCs/>
          <w:color w:val="222222"/>
        </w:rPr>
        <w:t>(</w:t>
      </w:r>
      <w:r w:rsidR="00824263" w:rsidRPr="009678D3">
        <w:rPr>
          <w:rFonts w:ascii="Cambria" w:hAnsi="Cambria" w:cs="Cambria"/>
        </w:rPr>
        <w:t>t.j. Dz. U. z 2023 r. poz. 129 z późn. zm.</w:t>
      </w:r>
      <w:r w:rsidR="00824263" w:rsidRPr="009678D3">
        <w:rPr>
          <w:rFonts w:ascii="Cambria" w:hAnsi="Cambria" w:cs="Arial"/>
          <w:i/>
          <w:iCs/>
          <w:color w:val="222222"/>
        </w:rPr>
        <w:t>)</w:t>
      </w:r>
      <w:r w:rsidR="00824263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824263" w:rsidRPr="009678D3">
        <w:rPr>
          <w:rFonts w:ascii="Cambria" w:hAnsi="Cambria" w:cs="Arial"/>
          <w:i/>
          <w:iCs/>
          <w:color w:val="222222"/>
        </w:rPr>
        <w:t>.</w:t>
      </w:r>
    </w:p>
    <w:p w14:paraId="32503277" w14:textId="55355039" w:rsidR="0015664C" w:rsidRPr="005221AC" w:rsidRDefault="0015664C" w:rsidP="00824263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05B69A7" w14:textId="77777777" w:rsidR="001074D9" w:rsidRPr="002C19BC" w:rsidRDefault="001074D9" w:rsidP="001074D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d</w:t>
      </w:r>
      <w:r w:rsidRPr="002C19BC">
        <w:rPr>
          <w:rFonts w:ascii="Cambria" w:hAnsi="Cambria" w:cstheme="minorHAnsi"/>
          <w:iCs/>
        </w:rPr>
        <w:t xml:space="preserve">la </w:t>
      </w:r>
      <w:r w:rsidRPr="002C19BC">
        <w:rPr>
          <w:rFonts w:ascii="Cambria" w:hAnsi="Cambria" w:cstheme="minorHAnsi"/>
          <w:b/>
          <w:bCs/>
          <w:iCs/>
        </w:rPr>
        <w:t>części 1</w:t>
      </w:r>
      <w:r w:rsidRPr="002C19BC">
        <w:rPr>
          <w:rFonts w:ascii="Cambria" w:hAnsi="Cambria" w:cstheme="minorHAnsi"/>
          <w:iCs/>
        </w:rPr>
        <w:t xml:space="preserve"> zamówienia:</w:t>
      </w:r>
    </w:p>
    <w:p w14:paraId="3DF10B81" w14:textId="77777777" w:rsidR="001074D9" w:rsidRPr="00706BC2" w:rsidRDefault="001074D9" w:rsidP="001074D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3532A8E" w14:textId="71CF6C7C" w:rsidR="001074D9" w:rsidRPr="00706BC2" w:rsidRDefault="001074D9" w:rsidP="001074D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9439" wp14:editId="0F635C0F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8255" r="6985" b="8255"/>
                <wp:wrapNone/>
                <wp:docPr id="210879455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F0DB1" id="Prostokąt 4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 xml:space="preserve">pkt. 6.1.4, ppkt. 1), </w:t>
      </w:r>
      <w:r>
        <w:rPr>
          <w:rFonts w:ascii="Cambria" w:hAnsi="Cambria" w:cstheme="minorHAnsi"/>
          <w:color w:val="000000"/>
          <w:lang w:val="en-US"/>
        </w:rPr>
        <w:t>lit a)</w:t>
      </w:r>
    </w:p>
    <w:p w14:paraId="0894697F" w14:textId="77777777" w:rsidR="001074D9" w:rsidRPr="00706BC2" w:rsidRDefault="001074D9" w:rsidP="001074D9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09FF3CB" w14:textId="27E5B875" w:rsidR="001074D9" w:rsidRPr="00706BC2" w:rsidRDefault="001074D9" w:rsidP="001074D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4416C" wp14:editId="52E4A047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7620" r="8890" b="8890"/>
                <wp:wrapNone/>
                <wp:docPr id="199941936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8CB6" id="Prostokąt 3" o:spid="_x0000_s1026" style="position:absolute;margin-left:2.9pt;margin-top:.4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53589799" w14:textId="77777777" w:rsidR="001074D9" w:rsidRPr="00706BC2" w:rsidRDefault="001074D9" w:rsidP="001074D9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08BCB528" w14:textId="77777777" w:rsidR="001074D9" w:rsidRPr="00F867ED" w:rsidRDefault="001074D9" w:rsidP="001074D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4A7E7A93" w14:textId="77777777" w:rsidR="001074D9" w:rsidRPr="002C19BC" w:rsidRDefault="001074D9" w:rsidP="001074D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d</w:t>
      </w:r>
      <w:r w:rsidRPr="002C19BC">
        <w:rPr>
          <w:rFonts w:ascii="Cambria" w:hAnsi="Cambria" w:cstheme="minorHAnsi"/>
          <w:iCs/>
        </w:rPr>
        <w:t xml:space="preserve">la </w:t>
      </w:r>
      <w:r w:rsidRPr="002C19BC">
        <w:rPr>
          <w:rFonts w:ascii="Cambria" w:hAnsi="Cambria" w:cstheme="minorHAnsi"/>
          <w:b/>
          <w:bCs/>
          <w:iCs/>
        </w:rPr>
        <w:t xml:space="preserve">części </w:t>
      </w:r>
      <w:r>
        <w:rPr>
          <w:rFonts w:ascii="Cambria" w:hAnsi="Cambria" w:cstheme="minorHAnsi"/>
          <w:b/>
          <w:bCs/>
          <w:iCs/>
        </w:rPr>
        <w:t>2</w:t>
      </w:r>
      <w:r w:rsidRPr="002C19BC">
        <w:rPr>
          <w:rFonts w:ascii="Cambria" w:hAnsi="Cambria" w:cstheme="minorHAnsi"/>
          <w:iCs/>
        </w:rPr>
        <w:t xml:space="preserve"> zamówienia:</w:t>
      </w:r>
    </w:p>
    <w:p w14:paraId="71313855" w14:textId="77777777" w:rsidR="001074D9" w:rsidRPr="00706BC2" w:rsidRDefault="001074D9" w:rsidP="001074D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84B1A68" w14:textId="04BE75F0" w:rsidR="001074D9" w:rsidRPr="00706BC2" w:rsidRDefault="001074D9" w:rsidP="001074D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EA999" wp14:editId="47FB0A14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10160" r="6985" b="6350"/>
                <wp:wrapNone/>
                <wp:docPr id="205664950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0AD4" id="Prostokąt 2" o:spid="_x0000_s1026" style="position:absolute;margin-left:2.3pt;margin-top:.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 xml:space="preserve">pkt. 6.1.4, ppkt. 1), </w:t>
      </w:r>
      <w:r>
        <w:rPr>
          <w:rFonts w:ascii="Cambria" w:hAnsi="Cambria" w:cstheme="minorHAnsi"/>
          <w:color w:val="000000"/>
          <w:lang w:val="en-US"/>
        </w:rPr>
        <w:t>lit b)</w:t>
      </w:r>
    </w:p>
    <w:p w14:paraId="4440AF45" w14:textId="77777777" w:rsidR="001074D9" w:rsidRPr="00706BC2" w:rsidRDefault="001074D9" w:rsidP="001074D9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090B958" w14:textId="4E6F2A82" w:rsidR="001074D9" w:rsidRPr="008D74A7" w:rsidRDefault="001074D9" w:rsidP="001074D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D1280" wp14:editId="62A2C6E4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9525" r="8890" b="6985"/>
                <wp:wrapNone/>
                <wp:docPr id="46043401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8E02D" id="Prostokąt 1" o:spid="_x0000_s1026" style="position:absolute;margin-left:2.9pt;margin-top:.4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8D74A7">
        <w:rPr>
          <w:rFonts w:ascii="Cambria" w:hAnsi="Cambria" w:cstheme="minorHAnsi"/>
          <w:color w:val="000000"/>
        </w:rPr>
        <w:t xml:space="preserve">pkt. 6.1.4, ppkt. 2), lit </w:t>
      </w:r>
      <w:r>
        <w:rPr>
          <w:rFonts w:ascii="Cambria" w:hAnsi="Cambria" w:cstheme="minorHAnsi"/>
          <w:color w:val="000000"/>
        </w:rPr>
        <w:t>b</w:t>
      </w:r>
      <w:r w:rsidRPr="008D74A7">
        <w:rPr>
          <w:rFonts w:ascii="Cambria" w:hAnsi="Cambria" w:cstheme="minorHAnsi"/>
          <w:color w:val="000000"/>
        </w:rPr>
        <w:t>)</w:t>
      </w:r>
    </w:p>
    <w:p w14:paraId="300C4EB1" w14:textId="77777777" w:rsidR="00845751" w:rsidRPr="00824263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EEA7" w14:textId="77777777" w:rsidR="00A958E7" w:rsidRDefault="00A958E7" w:rsidP="00AF0EDA">
      <w:r>
        <w:separator/>
      </w:r>
    </w:p>
  </w:endnote>
  <w:endnote w:type="continuationSeparator" w:id="0">
    <w:p w14:paraId="40474146" w14:textId="77777777" w:rsidR="00A958E7" w:rsidRDefault="00A958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05A46BF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480FDB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E59B" w14:textId="77777777" w:rsidR="00A958E7" w:rsidRDefault="00A958E7" w:rsidP="00AF0EDA">
      <w:r>
        <w:separator/>
      </w:r>
    </w:p>
  </w:footnote>
  <w:footnote w:type="continuationSeparator" w:id="0">
    <w:p w14:paraId="7DE8B8BE" w14:textId="77777777" w:rsidR="00A958E7" w:rsidRDefault="00A958E7" w:rsidP="00AF0EDA">
      <w:r>
        <w:continuationSeparator/>
      </w:r>
    </w:p>
  </w:footnote>
  <w:footnote w:id="1">
    <w:p w14:paraId="79537930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5D2884" w14:textId="77777777" w:rsidR="00824263" w:rsidRPr="0015664C" w:rsidRDefault="00824263" w:rsidP="0082426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E81005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B4EE8" w14:textId="77777777" w:rsidR="00824263" w:rsidRPr="00761CEB" w:rsidRDefault="00824263" w:rsidP="0082426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70A"/>
    <w:multiLevelType w:val="hybridMultilevel"/>
    <w:tmpl w:val="34BED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2"/>
  </w:num>
  <w:num w:numId="3" w16cid:durableId="619144263">
    <w:abstractNumId w:val="3"/>
  </w:num>
  <w:num w:numId="4" w16cid:durableId="2110006949">
    <w:abstractNumId w:val="4"/>
  </w:num>
  <w:num w:numId="5" w16cid:durableId="208151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D9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83EF6"/>
    <w:rsid w:val="002A4BA3"/>
    <w:rsid w:val="002B612C"/>
    <w:rsid w:val="002B741F"/>
    <w:rsid w:val="002C19F3"/>
    <w:rsid w:val="002C330B"/>
    <w:rsid w:val="002D0FC2"/>
    <w:rsid w:val="002D27E7"/>
    <w:rsid w:val="002D341B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15277"/>
    <w:rsid w:val="00480FDB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17F6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1265"/>
    <w:rsid w:val="006832CE"/>
    <w:rsid w:val="00691D50"/>
    <w:rsid w:val="00693784"/>
    <w:rsid w:val="00697B8A"/>
    <w:rsid w:val="006B2308"/>
    <w:rsid w:val="006B63C5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3DA4"/>
    <w:rsid w:val="007F70C2"/>
    <w:rsid w:val="0081110A"/>
    <w:rsid w:val="00814FC3"/>
    <w:rsid w:val="00824263"/>
    <w:rsid w:val="00830ACF"/>
    <w:rsid w:val="00834B09"/>
    <w:rsid w:val="0083609B"/>
    <w:rsid w:val="00845751"/>
    <w:rsid w:val="00853C5E"/>
    <w:rsid w:val="00871EA8"/>
    <w:rsid w:val="00877B6A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4930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1BE0"/>
    <w:rsid w:val="00A20935"/>
    <w:rsid w:val="00A26F50"/>
    <w:rsid w:val="00A31A12"/>
    <w:rsid w:val="00A34351"/>
    <w:rsid w:val="00A3548C"/>
    <w:rsid w:val="00A45701"/>
    <w:rsid w:val="00A56A6A"/>
    <w:rsid w:val="00A65C6F"/>
    <w:rsid w:val="00A72584"/>
    <w:rsid w:val="00A82FDA"/>
    <w:rsid w:val="00A958E7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03E1C"/>
    <w:rsid w:val="00C51014"/>
    <w:rsid w:val="00C61ADD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 Kamiński</cp:lastModifiedBy>
  <cp:revision>2</cp:revision>
  <dcterms:created xsi:type="dcterms:W3CDTF">2023-06-07T09:04:00Z</dcterms:created>
  <dcterms:modified xsi:type="dcterms:W3CDTF">2023-06-07T09:04:00Z</dcterms:modified>
</cp:coreProperties>
</file>