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B7DF" w14:textId="77777777" w:rsidR="008C100B" w:rsidRPr="005B52EF" w:rsidRDefault="008C100B" w:rsidP="008C100B">
      <w:pPr>
        <w:jc w:val="center"/>
        <w:rPr>
          <w:rFonts w:ascii="Cambria" w:hAnsi="Cambria"/>
          <w:b/>
          <w:bCs/>
        </w:rPr>
      </w:pPr>
      <w:bookmarkStart w:id="0" w:name="_Hlk90356663"/>
      <w:r w:rsidRPr="005B52EF">
        <w:rPr>
          <w:rFonts w:ascii="Cambria" w:hAnsi="Cambria"/>
          <w:b/>
          <w:bCs/>
        </w:rPr>
        <w:t>Załącznik Nr 2 do SWZ</w:t>
      </w:r>
    </w:p>
    <w:p w14:paraId="0AD4C10E" w14:textId="77777777" w:rsidR="008C100B" w:rsidRPr="005B52EF" w:rsidRDefault="008C100B" w:rsidP="008C100B">
      <w:pPr>
        <w:pStyle w:val="Tekstpodstawowy"/>
        <w:pBdr>
          <w:top w:val="none" w:sz="0" w:space="0" w:color="000000"/>
          <w:left w:val="none" w:sz="0" w:space="0" w:color="000000"/>
          <w:bottom w:val="single" w:sz="4" w:space="1" w:color="000000"/>
          <w:right w:val="none" w:sz="0" w:space="0" w:color="000000"/>
        </w:pBdr>
        <w:jc w:val="center"/>
        <w:rPr>
          <w:rFonts w:ascii="Cambria" w:hAnsi="Cambria" w:cs="Calibri"/>
          <w:b w:val="0"/>
          <w:bCs w:val="0"/>
          <w:sz w:val="26"/>
          <w:szCs w:val="26"/>
        </w:rPr>
      </w:pPr>
      <w:r w:rsidRPr="005B52EF">
        <w:rPr>
          <w:rFonts w:ascii="Cambria" w:hAnsi="Cambria" w:cs="Calibri"/>
          <w:sz w:val="26"/>
          <w:szCs w:val="26"/>
        </w:rPr>
        <w:t xml:space="preserve">Projekt umowy </w:t>
      </w:r>
    </w:p>
    <w:p w14:paraId="1EFEDDCD" w14:textId="77777777" w:rsidR="008C100B" w:rsidRPr="00EE23BE" w:rsidRDefault="008C100B" w:rsidP="008C100B">
      <w:pPr>
        <w:pStyle w:val="redniasiatka21"/>
        <w:spacing w:line="276" w:lineRule="auto"/>
        <w:jc w:val="center"/>
        <w:rPr>
          <w:rFonts w:ascii="Cambria" w:hAnsi="Cambria" w:cs="Calibri"/>
          <w:b/>
          <w:sz w:val="24"/>
          <w:szCs w:val="24"/>
          <w:u w:val="single"/>
        </w:rPr>
      </w:pPr>
      <w:bookmarkStart w:id="1" w:name="_Hlk69392884"/>
      <w:r w:rsidRPr="00EE23BE">
        <w:rPr>
          <w:rFonts w:ascii="Cambria" w:hAnsi="Cambria"/>
          <w:bCs/>
          <w:sz w:val="24"/>
          <w:szCs w:val="24"/>
        </w:rPr>
        <w:t>(Znak postępowania:</w:t>
      </w:r>
      <w:r w:rsidRPr="00EE23BE">
        <w:rPr>
          <w:rFonts w:ascii="Cambria" w:hAnsi="Cambria"/>
          <w:b/>
          <w:sz w:val="24"/>
          <w:szCs w:val="24"/>
        </w:rPr>
        <w:t xml:space="preserve"> </w:t>
      </w:r>
      <w:r w:rsidR="00001FF5">
        <w:rPr>
          <w:rFonts w:ascii="Cambria" w:hAnsi="Cambria"/>
          <w:b/>
          <w:sz w:val="24"/>
          <w:szCs w:val="24"/>
        </w:rPr>
        <w:t>RRG.271.1.4.2022</w:t>
      </w:r>
      <w:r w:rsidRPr="00EE23BE">
        <w:rPr>
          <w:rFonts w:ascii="Cambria" w:hAnsi="Cambria"/>
          <w:bCs/>
          <w:sz w:val="24"/>
          <w:szCs w:val="24"/>
        </w:rPr>
        <w:t>)</w:t>
      </w:r>
    </w:p>
    <w:bookmarkEnd w:id="1"/>
    <w:p w14:paraId="328FBF4A" w14:textId="77777777" w:rsidR="008C100B" w:rsidRPr="005B52EF" w:rsidRDefault="008C100B" w:rsidP="008C100B">
      <w:pPr>
        <w:jc w:val="center"/>
        <w:rPr>
          <w:rFonts w:ascii="Cambria" w:hAnsi="Cambria"/>
          <w:spacing w:val="4"/>
          <w:sz w:val="10"/>
          <w:szCs w:val="10"/>
        </w:rPr>
      </w:pPr>
    </w:p>
    <w:p w14:paraId="4FAA4E1A" w14:textId="77777777" w:rsidR="008C100B" w:rsidRPr="005B52EF" w:rsidRDefault="008C100B" w:rsidP="008C100B">
      <w:pPr>
        <w:jc w:val="center"/>
        <w:rPr>
          <w:rFonts w:ascii="Cambria" w:hAnsi="Cambria"/>
          <w:b/>
          <w:bCs/>
        </w:rPr>
      </w:pPr>
      <w:r w:rsidRPr="005B52EF">
        <w:rPr>
          <w:rFonts w:ascii="Cambria" w:hAnsi="Cambria"/>
          <w:b/>
          <w:bCs/>
        </w:rPr>
        <w:t xml:space="preserve">Umowa Nr …… </w:t>
      </w:r>
    </w:p>
    <w:p w14:paraId="53831B94" w14:textId="77777777" w:rsidR="008C100B" w:rsidRPr="005B52EF" w:rsidRDefault="008C100B" w:rsidP="008C100B">
      <w:pPr>
        <w:jc w:val="center"/>
        <w:rPr>
          <w:rFonts w:ascii="Cambria" w:hAnsi="Cambria"/>
          <w:b/>
          <w:bCs/>
        </w:rPr>
      </w:pPr>
      <w:r w:rsidRPr="005B52EF">
        <w:rPr>
          <w:rFonts w:ascii="Cambria" w:hAnsi="Cambria"/>
          <w:b/>
          <w:bCs/>
        </w:rPr>
        <w:t>na roboty budowlane</w:t>
      </w:r>
    </w:p>
    <w:p w14:paraId="67C5D853" w14:textId="77777777" w:rsidR="008C100B" w:rsidRDefault="008C100B" w:rsidP="008C100B">
      <w:pPr>
        <w:pStyle w:val="Default"/>
        <w:spacing w:line="276" w:lineRule="auto"/>
        <w:jc w:val="both"/>
        <w:rPr>
          <w:rFonts w:ascii="Cambria" w:hAnsi="Cambria" w:cs="Cambria"/>
        </w:rPr>
      </w:pPr>
    </w:p>
    <w:p w14:paraId="2C08E702" w14:textId="77777777" w:rsidR="008C100B" w:rsidRDefault="008C100B" w:rsidP="008C100B">
      <w:pPr>
        <w:pStyle w:val="Default"/>
        <w:spacing w:line="276" w:lineRule="auto"/>
        <w:jc w:val="both"/>
        <w:rPr>
          <w:rFonts w:ascii="Cambria" w:hAnsi="Cambria" w:cs="Cambria"/>
        </w:rPr>
      </w:pPr>
      <w:r>
        <w:rPr>
          <w:rFonts w:ascii="Cambria" w:hAnsi="Cambria" w:cs="Cambria"/>
        </w:rPr>
        <w:t xml:space="preserve">zawarta dnia ...................... r. w </w:t>
      </w:r>
      <w:r w:rsidR="00985BE5">
        <w:rPr>
          <w:rFonts w:ascii="Cambria" w:hAnsi="Cambria" w:cs="Cambria"/>
        </w:rPr>
        <w:t>Olszanicy</w:t>
      </w:r>
      <w:r>
        <w:rPr>
          <w:rFonts w:ascii="Cambria" w:hAnsi="Cambria" w:cs="Cambria"/>
        </w:rPr>
        <w:t>,</w:t>
      </w:r>
    </w:p>
    <w:p w14:paraId="6C92FF0E" w14:textId="77777777" w:rsidR="008C100B" w:rsidRDefault="008C100B" w:rsidP="008C100B">
      <w:pPr>
        <w:rPr>
          <w:rFonts w:ascii="Cambria" w:hAnsi="Cambria" w:cs="Cambria"/>
        </w:rPr>
      </w:pPr>
      <w:r w:rsidRPr="000D560E">
        <w:rPr>
          <w:rFonts w:ascii="Cambria" w:hAnsi="Cambria" w:cs="Cambria"/>
        </w:rPr>
        <w:t>pomiędzy:</w:t>
      </w:r>
    </w:p>
    <w:p w14:paraId="5E4FB94A" w14:textId="77777777" w:rsidR="0049324A" w:rsidRPr="006162E7" w:rsidRDefault="0049324A" w:rsidP="0049324A">
      <w:pPr>
        <w:pStyle w:val="Default"/>
        <w:spacing w:line="276" w:lineRule="auto"/>
        <w:rPr>
          <w:rFonts w:ascii="Cambria" w:hAnsi="Cambria" w:cs="Calibri"/>
        </w:rPr>
      </w:pPr>
      <w:r w:rsidRPr="006162E7">
        <w:rPr>
          <w:rFonts w:ascii="Cambria" w:hAnsi="Cambria" w:cs="Calibri"/>
          <w:b/>
          <w:bCs/>
        </w:rPr>
        <w:t>Gminą Olszanica</w:t>
      </w:r>
      <w:r w:rsidRPr="006162E7">
        <w:rPr>
          <w:rFonts w:ascii="Cambria" w:hAnsi="Cambria" w:cs="Calibri"/>
        </w:rPr>
        <w:t xml:space="preserve"> z siedzibą w Olszanicy, Olszanica 81, 38-722 Olszanica,</w:t>
      </w:r>
    </w:p>
    <w:p w14:paraId="338439CE" w14:textId="77777777" w:rsidR="0049324A" w:rsidRPr="006162E7" w:rsidRDefault="0049324A" w:rsidP="0049324A">
      <w:pPr>
        <w:pStyle w:val="Default"/>
        <w:spacing w:line="276" w:lineRule="auto"/>
        <w:jc w:val="both"/>
        <w:rPr>
          <w:rFonts w:ascii="Cambria" w:hAnsi="Cambria" w:cs="Calibri"/>
        </w:rPr>
      </w:pPr>
      <w:r w:rsidRPr="006162E7">
        <w:rPr>
          <w:rFonts w:ascii="Cambria" w:hAnsi="Cambria" w:cs="Calibri"/>
        </w:rPr>
        <w:t>NIP: 688-12-46-016, REGON: 370440057,</w:t>
      </w:r>
    </w:p>
    <w:p w14:paraId="72AA5937" w14:textId="77777777" w:rsidR="0049324A" w:rsidRPr="006162E7" w:rsidRDefault="0049324A" w:rsidP="0049324A">
      <w:pPr>
        <w:pStyle w:val="Default"/>
        <w:spacing w:line="276" w:lineRule="auto"/>
        <w:jc w:val="both"/>
        <w:rPr>
          <w:rFonts w:ascii="Cambria" w:hAnsi="Cambria" w:cs="Calibri"/>
        </w:rPr>
      </w:pPr>
      <w:r w:rsidRPr="006162E7">
        <w:rPr>
          <w:rFonts w:ascii="Cambria" w:hAnsi="Cambria" w:cs="Calibri"/>
        </w:rPr>
        <w:t>zwaną w dalszej części „Zamawiającym”,</w:t>
      </w:r>
    </w:p>
    <w:p w14:paraId="0C2D9AD4" w14:textId="77777777" w:rsidR="0049324A" w:rsidRPr="006162E7" w:rsidRDefault="0049324A" w:rsidP="0049324A">
      <w:pPr>
        <w:rPr>
          <w:rFonts w:ascii="Cambria" w:hAnsi="Cambria"/>
          <w:b/>
        </w:rPr>
      </w:pPr>
      <w:r w:rsidRPr="006162E7">
        <w:rPr>
          <w:rFonts w:ascii="Cambria" w:hAnsi="Cambria"/>
        </w:rPr>
        <w:t>którą reprezentuje:</w:t>
      </w:r>
    </w:p>
    <w:p w14:paraId="4C9976A1" w14:textId="77777777" w:rsidR="0049324A" w:rsidRPr="006162E7" w:rsidRDefault="0049324A" w:rsidP="0049324A">
      <w:pPr>
        <w:rPr>
          <w:rFonts w:ascii="Cambria" w:hAnsi="Cambria"/>
        </w:rPr>
      </w:pPr>
      <w:r w:rsidRPr="006162E7">
        <w:rPr>
          <w:rFonts w:ascii="Cambria" w:hAnsi="Cambria"/>
          <w:b/>
        </w:rPr>
        <w:t xml:space="preserve">Pan Krzysztof Zapała – </w:t>
      </w:r>
      <w:r w:rsidRPr="006162E7">
        <w:rPr>
          <w:rFonts w:ascii="Cambria" w:hAnsi="Cambria"/>
        </w:rPr>
        <w:t>Wójt Gminy Olszanica</w:t>
      </w:r>
    </w:p>
    <w:p w14:paraId="3668E07F" w14:textId="77777777" w:rsidR="0049324A" w:rsidRPr="006162E7" w:rsidRDefault="0049324A" w:rsidP="0049324A">
      <w:pPr>
        <w:rPr>
          <w:rFonts w:ascii="Cambria" w:hAnsi="Cambria"/>
        </w:rPr>
      </w:pPr>
      <w:r w:rsidRPr="006162E7">
        <w:rPr>
          <w:rFonts w:ascii="Cambria" w:hAnsi="Cambria"/>
        </w:rPr>
        <w:t>przy kontrasygnacie Skarbnika Gminy Olszanica</w:t>
      </w:r>
      <w:r w:rsidRPr="006162E7">
        <w:rPr>
          <w:rFonts w:ascii="Cambria" w:hAnsi="Cambria"/>
          <w:bCs/>
        </w:rPr>
        <w:t xml:space="preserve"> </w:t>
      </w:r>
      <w:r w:rsidRPr="006162E7">
        <w:rPr>
          <w:rFonts w:ascii="Cambria" w:hAnsi="Cambria"/>
        </w:rPr>
        <w:t xml:space="preserve">– </w:t>
      </w:r>
      <w:r w:rsidRPr="006162E7">
        <w:rPr>
          <w:rFonts w:ascii="Cambria" w:hAnsi="Cambria"/>
          <w:b/>
          <w:bCs/>
        </w:rPr>
        <w:t>Pani Lucyny Weremińskiej</w:t>
      </w:r>
    </w:p>
    <w:p w14:paraId="70793217" w14:textId="77777777" w:rsidR="0049324A" w:rsidRPr="006B4566" w:rsidRDefault="0049324A" w:rsidP="008C100B">
      <w:pPr>
        <w:spacing w:line="276" w:lineRule="auto"/>
        <w:rPr>
          <w:rFonts w:ascii="Cambria" w:hAnsi="Cambria"/>
        </w:rPr>
      </w:pPr>
    </w:p>
    <w:p w14:paraId="748380E8" w14:textId="77777777" w:rsidR="008C100B" w:rsidRPr="00484126" w:rsidRDefault="008C100B" w:rsidP="008C100B">
      <w:pPr>
        <w:pStyle w:val="Textbody"/>
        <w:spacing w:after="0" w:line="276" w:lineRule="auto"/>
        <w:rPr>
          <w:rFonts w:ascii="Cambria" w:hAnsi="Cambria" w:cs="Calibri"/>
        </w:rPr>
      </w:pPr>
      <w:r w:rsidRPr="00484126">
        <w:rPr>
          <w:rFonts w:ascii="Cambria" w:hAnsi="Cambria" w:cs="Calibri"/>
        </w:rPr>
        <w:t>a</w:t>
      </w:r>
    </w:p>
    <w:p w14:paraId="73F53B7D"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 xml:space="preserve">*gdy kontrahentem jest spółka prawa handlowego: </w:t>
      </w:r>
    </w:p>
    <w:p w14:paraId="21F82A51"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spółką pod firmą „…” z siedzibą w ... (wpisać tylko nazwę miasta/miejscowości), ul. ………., ………………. (wpisać adres), wpisaną do Rejestru Przedsiębiorców Krajowego Rejestru Sądowego pod numerem KRS ..........., NIP ……………….., REGON ……………………..</w:t>
      </w:r>
      <w:r w:rsidRPr="004B3D4F">
        <w:rPr>
          <w:rFonts w:ascii="Cambria" w:hAnsi="Cambria"/>
          <w:i/>
          <w:iCs/>
          <w:color w:val="auto"/>
        </w:rPr>
        <w:t>,</w:t>
      </w:r>
      <w:r w:rsidRPr="004B3D4F">
        <w:rPr>
          <w:rFonts w:ascii="Cambria" w:hAnsi="Cambria" w:cs="Calibri"/>
          <w:color w:val="auto"/>
        </w:rPr>
        <w:t xml:space="preserve"> zwaną dalej „Wykonawcą”, reprezentowaną przez ..........</w:t>
      </w:r>
      <w:r w:rsidRPr="004B3D4F">
        <w:rPr>
          <w:rStyle w:val="Znakiprzypiswdolnych"/>
          <w:rFonts w:ascii="Cambria" w:hAnsi="Cambria" w:cs="Calibri"/>
          <w:color w:val="auto"/>
        </w:rPr>
        <w:footnoteReference w:id="1"/>
      </w:r>
      <w:r w:rsidRPr="004B3D4F">
        <w:rPr>
          <w:rFonts w:ascii="Cambria" w:hAnsi="Cambria" w:cs="Calibri"/>
          <w:color w:val="auto"/>
        </w:rPr>
        <w:t>/reprezentowaną przez … działającą/-ego na podstawie pełnomocnictwa, stanowiącego załącznik do umowy</w:t>
      </w:r>
      <w:r w:rsidRPr="004B3D4F">
        <w:rPr>
          <w:rStyle w:val="Znakiprzypiswdolnych"/>
          <w:rFonts w:ascii="Cambria" w:hAnsi="Cambria" w:cs="Calibri"/>
          <w:color w:val="auto"/>
        </w:rPr>
        <w:footnoteReference w:id="2"/>
      </w:r>
      <w:r w:rsidRPr="004B3D4F">
        <w:rPr>
          <w:rFonts w:ascii="Cambria" w:hAnsi="Cambria" w:cs="Calibri"/>
          <w:color w:val="auto"/>
        </w:rPr>
        <w:t xml:space="preserve">, </w:t>
      </w:r>
    </w:p>
    <w:p w14:paraId="487C1B4D" w14:textId="77777777" w:rsidR="008C100B" w:rsidRPr="004B3D4F" w:rsidRDefault="008C100B" w:rsidP="008C100B">
      <w:pPr>
        <w:pStyle w:val="Default"/>
        <w:spacing w:line="276" w:lineRule="auto"/>
        <w:jc w:val="both"/>
        <w:rPr>
          <w:rFonts w:ascii="Cambria" w:hAnsi="Cambria" w:cs="Calibri"/>
          <w:color w:val="auto"/>
        </w:rPr>
      </w:pPr>
    </w:p>
    <w:p w14:paraId="5C302373"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 xml:space="preserve">*gdy kontrahentem jest osoba fizyczna prowadząca działalność gospodarczą: </w:t>
      </w:r>
    </w:p>
    <w:p w14:paraId="3DCCE1BF"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Panią/Panem ………., prowadzącą/-</w:t>
      </w:r>
      <w:proofErr w:type="spellStart"/>
      <w:r w:rsidRPr="004B3D4F">
        <w:rPr>
          <w:rFonts w:ascii="Cambria" w:hAnsi="Cambria" w:cs="Calibri"/>
          <w:color w:val="auto"/>
        </w:rPr>
        <w:t>ym</w:t>
      </w:r>
      <w:proofErr w:type="spellEnd"/>
      <w:r w:rsidRPr="004B3D4F">
        <w:rPr>
          <w:rFonts w:ascii="Cambria" w:hAnsi="Cambria" w:cs="Calibri"/>
          <w:color w:val="auto"/>
        </w:rPr>
        <w:t xml:space="preserve"> działalność gospodarczą pod firmą „…” z siedzibą w … (wpisać tylko nazwę miasta/miejscowości), ul. ……………….. (wpisać adres), NIP ……………, REGON …………., </w:t>
      </w:r>
      <w:r w:rsidRPr="004B3D4F">
        <w:rPr>
          <w:rFonts w:ascii="Cambria" w:hAnsi="Cambria"/>
          <w:i/>
          <w:iCs/>
          <w:color w:val="auto"/>
        </w:rPr>
        <w:t>,</w:t>
      </w:r>
      <w:r w:rsidRPr="004B3D4F">
        <w:rPr>
          <w:rFonts w:ascii="Cambria" w:hAnsi="Cambria" w:cs="Calibri"/>
          <w:color w:val="auto"/>
        </w:rPr>
        <w:t xml:space="preserve"> zwaną/-</w:t>
      </w:r>
      <w:proofErr w:type="spellStart"/>
      <w:r w:rsidRPr="004B3D4F">
        <w:rPr>
          <w:rFonts w:ascii="Cambria" w:hAnsi="Cambria" w:cs="Calibri"/>
          <w:color w:val="auto"/>
        </w:rPr>
        <w:t>ym</w:t>
      </w:r>
      <w:proofErr w:type="spellEnd"/>
      <w:r w:rsidRPr="004B3D4F">
        <w:rPr>
          <w:rFonts w:ascii="Cambria" w:hAnsi="Cambria" w:cs="Calibri"/>
          <w:color w:val="auto"/>
        </w:rPr>
        <w:t xml:space="preserve"> dalej „Wykonawcą”, reprezentowaną/-</w:t>
      </w:r>
      <w:proofErr w:type="spellStart"/>
      <w:r w:rsidRPr="004B3D4F">
        <w:rPr>
          <w:rFonts w:ascii="Cambria" w:hAnsi="Cambria" w:cs="Calibri"/>
          <w:color w:val="auto"/>
        </w:rPr>
        <w:t>ym</w:t>
      </w:r>
      <w:proofErr w:type="spellEnd"/>
      <w:r w:rsidRPr="004B3D4F">
        <w:rPr>
          <w:rFonts w:ascii="Cambria" w:hAnsi="Cambria" w:cs="Calibri"/>
          <w:color w:val="auto"/>
        </w:rPr>
        <w:t xml:space="preserve"> przez … działającą/-ego na podstawie pełnomocnictwa, stanowiącego załącznik do umowy</w:t>
      </w:r>
      <w:r w:rsidRPr="004B3D4F">
        <w:rPr>
          <w:rStyle w:val="Znakiprzypiswdolnych"/>
          <w:rFonts w:ascii="Cambria" w:hAnsi="Cambria" w:cs="Calibri"/>
          <w:color w:val="auto"/>
        </w:rPr>
        <w:footnoteReference w:id="3"/>
      </w:r>
      <w:r w:rsidRPr="004B3D4F">
        <w:rPr>
          <w:rFonts w:ascii="Cambria" w:hAnsi="Cambria" w:cs="Calibri"/>
          <w:color w:val="auto"/>
        </w:rPr>
        <w:t xml:space="preserve">, </w:t>
      </w:r>
    </w:p>
    <w:p w14:paraId="77FD3699"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wspólnie zwanymi dalej „Stronami”.</w:t>
      </w:r>
    </w:p>
    <w:p w14:paraId="48248018" w14:textId="77777777" w:rsidR="008C100B" w:rsidRDefault="008C100B" w:rsidP="008C100B">
      <w:pPr>
        <w:jc w:val="center"/>
        <w:rPr>
          <w:rFonts w:ascii="Cambria" w:hAnsi="Cambria"/>
          <w:b/>
          <w:bCs/>
        </w:rPr>
      </w:pPr>
    </w:p>
    <w:p w14:paraId="3B5303F1" w14:textId="77777777" w:rsidR="008C100B" w:rsidRDefault="008C100B" w:rsidP="008C100B">
      <w:pPr>
        <w:jc w:val="center"/>
        <w:rPr>
          <w:rFonts w:ascii="Cambria" w:hAnsi="Cambria"/>
          <w:b/>
          <w:bCs/>
        </w:rPr>
      </w:pPr>
      <w:r>
        <w:rPr>
          <w:rFonts w:ascii="Cambria" w:hAnsi="Cambria"/>
          <w:b/>
          <w:bCs/>
        </w:rPr>
        <w:t>Definicje.</w:t>
      </w:r>
    </w:p>
    <w:p w14:paraId="7ACB0B9D" w14:textId="77777777" w:rsidR="008C100B" w:rsidRPr="00B83CE6" w:rsidRDefault="008C100B" w:rsidP="008C100B">
      <w:pPr>
        <w:rPr>
          <w:rFonts w:ascii="Cambria" w:hAnsi="Cambria"/>
        </w:rPr>
      </w:pPr>
      <w:r w:rsidRPr="00B83CE6">
        <w:rPr>
          <w:rFonts w:ascii="Cambria" w:hAnsi="Cambria"/>
        </w:rPr>
        <w:t>Strony przyjmują następujące rozumienie pojęć użytych w umowie:</w:t>
      </w:r>
    </w:p>
    <w:p w14:paraId="5A8988C9"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b/>
          <w:bCs/>
        </w:rPr>
      </w:pPr>
      <w:r w:rsidRPr="00B83CE6">
        <w:rPr>
          <w:rFonts w:ascii="Cambria" w:eastAsiaTheme="minorHAnsi" w:hAnsi="Cambria" w:cs="Calibri-Bold"/>
          <w:b/>
          <w:bCs/>
        </w:rPr>
        <w:t xml:space="preserve">Inwestycja </w:t>
      </w:r>
      <w:r w:rsidRPr="00B83CE6">
        <w:rPr>
          <w:rFonts w:ascii="Cambria" w:eastAsiaTheme="minorHAnsi" w:hAnsi="Cambria"/>
        </w:rPr>
        <w:t>–</w:t>
      </w:r>
      <w:r>
        <w:rPr>
          <w:rFonts w:ascii="Cambria" w:eastAsiaTheme="minorHAnsi" w:hAnsi="Cambria"/>
        </w:rPr>
        <w:t xml:space="preserve"> </w:t>
      </w:r>
      <w:r w:rsidRPr="00B83CE6">
        <w:rPr>
          <w:rFonts w:ascii="Cambria" w:eastAsiaTheme="minorHAnsi" w:hAnsi="Cambria"/>
        </w:rPr>
        <w:t>zadanie inwestycyjne objęte przedmiotem zamówienia publicznego</w:t>
      </w:r>
      <w:r>
        <w:rPr>
          <w:rFonts w:ascii="Cambria" w:eastAsiaTheme="minorHAnsi" w:hAnsi="Cambria"/>
        </w:rPr>
        <w:t>,</w:t>
      </w:r>
      <w:r w:rsidRPr="00B83CE6">
        <w:rPr>
          <w:rFonts w:ascii="Cambria" w:eastAsiaTheme="minorHAnsi" w:hAnsi="Cambria"/>
        </w:rPr>
        <w:t xml:space="preserve"> którego zakres określono w § 1 umowy</w:t>
      </w:r>
      <w:r>
        <w:rPr>
          <w:rFonts w:ascii="Cambria" w:eastAsiaTheme="minorHAnsi" w:hAnsi="Cambria"/>
        </w:rPr>
        <w:t>;</w:t>
      </w:r>
    </w:p>
    <w:p w14:paraId="69515F82"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b/>
          <w:bCs/>
        </w:rPr>
      </w:pPr>
      <w:r w:rsidRPr="00B83CE6">
        <w:rPr>
          <w:rFonts w:ascii="Cambria" w:eastAsiaTheme="minorHAnsi" w:hAnsi="Cambria" w:cs="Calibri-Bold"/>
          <w:b/>
          <w:bCs/>
        </w:rPr>
        <w:t xml:space="preserve">Okno płatnicze </w:t>
      </w:r>
      <w:r w:rsidRPr="00B83CE6">
        <w:rPr>
          <w:rFonts w:ascii="Cambria" w:eastAsiaTheme="minorHAnsi" w:hAnsi="Cambria"/>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71C9EBEB"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rPr>
      </w:pPr>
      <w:r w:rsidRPr="00B83CE6">
        <w:rPr>
          <w:rFonts w:ascii="Cambria" w:eastAsiaTheme="minorHAnsi" w:hAnsi="Cambria" w:cs="Calibri-Bold"/>
          <w:b/>
          <w:bCs/>
        </w:rPr>
        <w:lastRenderedPageBreak/>
        <w:t xml:space="preserve">Program </w:t>
      </w:r>
      <w:r w:rsidRPr="00B83CE6">
        <w:rPr>
          <w:rFonts w:ascii="Cambria" w:eastAsiaTheme="minorHAnsi" w:hAnsi="Cambria"/>
        </w:rPr>
        <w:t>– Rządowy Fundusz Polski Ład: Program Inwestycji Strategicznych ustanowiony Uchwałą</w:t>
      </w:r>
      <w:r>
        <w:rPr>
          <w:rFonts w:ascii="Cambria" w:eastAsiaTheme="minorHAnsi" w:hAnsi="Cambria"/>
        </w:rPr>
        <w:t xml:space="preserve"> </w:t>
      </w:r>
      <w:r w:rsidRPr="00B83CE6">
        <w:rPr>
          <w:rFonts w:ascii="Cambria" w:eastAsiaTheme="minorHAnsi" w:hAnsi="Cambria"/>
        </w:rPr>
        <w:t>RM</w:t>
      </w:r>
      <w:r>
        <w:rPr>
          <w:rFonts w:ascii="Cambria" w:eastAsiaTheme="minorHAnsi" w:hAnsi="Cambria"/>
        </w:rPr>
        <w:t>;</w:t>
      </w:r>
    </w:p>
    <w:p w14:paraId="6A6C9393"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rPr>
      </w:pPr>
      <w:r w:rsidRPr="00B83CE6">
        <w:rPr>
          <w:rFonts w:ascii="Cambria" w:eastAsiaTheme="minorHAnsi" w:hAnsi="Cambria"/>
          <w:b/>
          <w:bCs/>
        </w:rPr>
        <w:t>Uchwała RM</w:t>
      </w:r>
      <w:r w:rsidRPr="00B83CE6">
        <w:rPr>
          <w:rFonts w:ascii="Cambria" w:eastAsiaTheme="minorHAnsi" w:hAnsi="Cambria"/>
        </w:rPr>
        <w:t xml:space="preserve"> - </w:t>
      </w:r>
      <w:r w:rsidRPr="00B83CE6">
        <w:rPr>
          <w:rFonts w:ascii="Cambria" w:hAnsi="Cambria"/>
        </w:rPr>
        <w:t>uchwała Rady Ministrów Nr 84/2021 z dnia 1 lipca 2021 r. w sprawie utworzenia Rządowego Funduszu Polski Ład: Programu Inwestycji Strategicznych;</w:t>
      </w:r>
    </w:p>
    <w:p w14:paraId="62665C52" w14:textId="77777777" w:rsidR="008C100B" w:rsidRPr="00B83CE6" w:rsidRDefault="008C100B" w:rsidP="0076187F">
      <w:pPr>
        <w:pStyle w:val="Default"/>
        <w:numPr>
          <w:ilvl w:val="0"/>
          <w:numId w:val="48"/>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Pr="00B83CE6">
        <w:rPr>
          <w:rFonts w:ascii="Cambria" w:hAnsi="Cambria" w:cs="Calibri"/>
          <w:color w:val="auto"/>
        </w:rPr>
        <w:t xml:space="preserve">regulamin,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Pr>
          <w:rFonts w:ascii="Cambria" w:eastAsiaTheme="minorHAnsi" w:hAnsi="Cambria" w:cs="Times New Roman"/>
        </w:rPr>
        <w:t>;</w:t>
      </w:r>
    </w:p>
    <w:p w14:paraId="0BF0A18A"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rPr>
      </w:pPr>
      <w:r w:rsidRPr="00B83CE6">
        <w:rPr>
          <w:rFonts w:ascii="Cambria" w:eastAsiaTheme="minorHAnsi" w:hAnsi="Cambria" w:cs="Calibri-Bold"/>
          <w:b/>
          <w:bCs/>
        </w:rPr>
        <w:t xml:space="preserve">Promesa </w:t>
      </w:r>
      <w:r w:rsidRPr="00B83CE6">
        <w:rPr>
          <w:rFonts w:ascii="Cambria" w:eastAsiaTheme="minorHAnsi" w:hAnsi="Cambria"/>
        </w:rPr>
        <w:t>– dokument potwierdzający objęcie Inwestycji dofinansowaniem z Programu</w:t>
      </w:r>
      <w:r>
        <w:rPr>
          <w:rFonts w:ascii="Cambria" w:eastAsiaTheme="minorHAnsi" w:hAnsi="Cambria"/>
        </w:rPr>
        <w:t xml:space="preserve"> </w:t>
      </w:r>
      <w:r w:rsidRPr="00B83CE6">
        <w:rPr>
          <w:rFonts w:ascii="Cambria" w:eastAsiaTheme="minorHAnsi" w:hAnsi="Cambria"/>
        </w:rPr>
        <w:t>oraz zawierający zobowiązanie do przekazania zamawiającemu środków pieniężnych do kwoty</w:t>
      </w:r>
      <w:r>
        <w:rPr>
          <w:rFonts w:ascii="Cambria" w:eastAsiaTheme="minorHAnsi" w:hAnsi="Cambria"/>
        </w:rPr>
        <w:t xml:space="preserve"> </w:t>
      </w:r>
      <w:r w:rsidRPr="00B83CE6">
        <w:rPr>
          <w:rFonts w:ascii="Cambria" w:eastAsiaTheme="minorHAnsi" w:hAnsi="Cambria"/>
        </w:rPr>
        <w:t>nie wyższej niż wskazana w Promesie zgodnie z warunkami Promesy, udzielana przez BGK zgodnie</w:t>
      </w:r>
      <w:r>
        <w:rPr>
          <w:rFonts w:ascii="Cambria" w:eastAsiaTheme="minorHAnsi" w:hAnsi="Cambria"/>
        </w:rPr>
        <w:t xml:space="preserve"> z </w:t>
      </w:r>
      <w:r w:rsidRPr="00B83CE6">
        <w:rPr>
          <w:rFonts w:ascii="Cambria" w:eastAsiaTheme="minorHAnsi" w:hAnsi="Cambria"/>
        </w:rPr>
        <w:t>art. 69a ust. 1 Ustawy z dnia 31 marca 2020 r. o zmianie ustawy o szczególnych rozwiązaniach związanych z zapobieganiem, przeciwdziałaniem i zwalczaniem COVID-19, innych chorób zakaźnych</w:t>
      </w:r>
      <w:r>
        <w:rPr>
          <w:rFonts w:ascii="Cambria" w:eastAsiaTheme="minorHAnsi" w:hAnsi="Cambria"/>
        </w:rPr>
        <w:t xml:space="preserve"> </w:t>
      </w:r>
      <w:r w:rsidRPr="00B83CE6">
        <w:rPr>
          <w:rFonts w:ascii="Cambria" w:eastAsiaTheme="minorHAnsi" w:hAnsi="Cambria"/>
        </w:rPr>
        <w:t>oraz wywołanych nimi sytuacji kryzysowych oraz niektórych innych ustaw</w:t>
      </w:r>
      <w:r>
        <w:rPr>
          <w:rFonts w:ascii="Cambria" w:eastAsiaTheme="minorHAnsi" w:hAnsi="Cambria"/>
        </w:rPr>
        <w:t>;</w:t>
      </w:r>
    </w:p>
    <w:p w14:paraId="2971E641"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rPr>
      </w:pPr>
      <w:r w:rsidRPr="00B83CE6">
        <w:rPr>
          <w:rFonts w:ascii="Cambria" w:eastAsiaTheme="minorHAnsi" w:hAnsi="Cambria"/>
          <w:b/>
          <w:bCs/>
        </w:rPr>
        <w:t>BGK</w:t>
      </w:r>
      <w:r w:rsidRPr="00B83CE6">
        <w:rPr>
          <w:rFonts w:ascii="Cambria" w:eastAsiaTheme="minorHAnsi" w:hAnsi="Cambria"/>
        </w:rPr>
        <w:t xml:space="preserve"> – Bank Gospodarstwa Krajowego</w:t>
      </w:r>
      <w:r>
        <w:rPr>
          <w:rFonts w:ascii="Cambria" w:eastAsiaTheme="minorHAnsi" w:hAnsi="Cambria"/>
        </w:rPr>
        <w:t>;</w:t>
      </w:r>
    </w:p>
    <w:p w14:paraId="119B0B28"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color w:val="000000"/>
        </w:rPr>
      </w:pPr>
      <w:r w:rsidRPr="00B83CE6">
        <w:rPr>
          <w:rFonts w:ascii="Cambria" w:eastAsiaTheme="minorHAnsi" w:hAnsi="Cambria" w:cs="Calibri-Bold"/>
          <w:b/>
          <w:bCs/>
          <w:color w:val="000000"/>
        </w:rPr>
        <w:t xml:space="preserve">Strona internetowa BGK </w:t>
      </w:r>
      <w:r w:rsidRPr="00B83CE6">
        <w:rPr>
          <w:rFonts w:ascii="Cambria" w:eastAsiaTheme="minorHAnsi" w:hAnsi="Cambria"/>
          <w:color w:val="000000"/>
        </w:rPr>
        <w:t>– strona internetowa BGK, na której zamieszczane są informacje</w:t>
      </w:r>
      <w:r>
        <w:rPr>
          <w:rFonts w:ascii="Cambria" w:eastAsiaTheme="minorHAnsi" w:hAnsi="Cambria"/>
          <w:color w:val="000000"/>
        </w:rPr>
        <w:t xml:space="preserve"> </w:t>
      </w:r>
      <w:r w:rsidRPr="00B83CE6">
        <w:rPr>
          <w:rFonts w:ascii="Cambria" w:eastAsiaTheme="minorHAnsi" w:hAnsi="Cambria"/>
          <w:color w:val="000000"/>
        </w:rPr>
        <w:t>i ogłoszenia związane z Programem oraz Regulamin</w:t>
      </w:r>
      <w:r>
        <w:rPr>
          <w:rFonts w:ascii="Cambria" w:eastAsiaTheme="minorHAnsi" w:hAnsi="Cambria"/>
          <w:color w:val="000000"/>
        </w:rPr>
        <w:t xml:space="preserve"> BGK</w:t>
      </w:r>
      <w:r w:rsidRPr="00B83CE6">
        <w:rPr>
          <w:rFonts w:ascii="Cambria" w:eastAsiaTheme="minorHAnsi" w:hAnsi="Cambria"/>
          <w:color w:val="000000"/>
        </w:rPr>
        <w:t>, w tym wzory</w:t>
      </w:r>
      <w:r>
        <w:rPr>
          <w:rFonts w:ascii="Cambria" w:eastAsiaTheme="minorHAnsi" w:hAnsi="Cambria"/>
          <w:color w:val="000000"/>
        </w:rPr>
        <w:t xml:space="preserve"> </w:t>
      </w:r>
      <w:r w:rsidRPr="00B83CE6">
        <w:rPr>
          <w:rFonts w:ascii="Cambria" w:eastAsiaTheme="minorHAnsi" w:hAnsi="Cambria"/>
          <w:color w:val="000000"/>
        </w:rPr>
        <w:t xml:space="preserve">i formularzy dokumentów; adres strony: </w:t>
      </w:r>
      <w:hyperlink r:id="rId8" w:history="1">
        <w:r w:rsidRPr="00B83CE6">
          <w:rPr>
            <w:rStyle w:val="Hipercze"/>
            <w:rFonts w:ascii="Cambria" w:eastAsiaTheme="minorHAnsi" w:hAnsi="Cambria"/>
          </w:rPr>
          <w:t>www.bgk.pl</w:t>
        </w:r>
      </w:hyperlink>
      <w:r>
        <w:rPr>
          <w:rFonts w:ascii="Cambria" w:eastAsiaTheme="minorHAnsi" w:hAnsi="Cambria"/>
          <w:color w:val="000000"/>
        </w:rPr>
        <w:t>;</w:t>
      </w:r>
    </w:p>
    <w:p w14:paraId="0407B236"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rPr>
      </w:pPr>
      <w:r w:rsidRPr="00B83CE6">
        <w:rPr>
          <w:rFonts w:ascii="Cambria" w:hAnsi="Cambria"/>
          <w:b/>
          <w:bCs/>
        </w:rPr>
        <w:t xml:space="preserve">Harmonogram </w:t>
      </w:r>
      <w:r w:rsidRPr="00B83CE6">
        <w:rPr>
          <w:rFonts w:ascii="Cambria" w:hAnsi="Cambria"/>
        </w:rPr>
        <w:t>– harmonogram rzeczowo-finansowy</w:t>
      </w:r>
      <w:r>
        <w:rPr>
          <w:rFonts w:ascii="Cambria" w:hAnsi="Cambria"/>
        </w:rPr>
        <w:t>,</w:t>
      </w:r>
      <w:r w:rsidRPr="00B83CE6">
        <w:rPr>
          <w:rFonts w:ascii="Cambria" w:hAnsi="Cambria"/>
        </w:rPr>
        <w:t xml:space="preserve"> o którym mowa w § 2 ust. </w:t>
      </w:r>
      <w:r>
        <w:rPr>
          <w:rFonts w:ascii="Cambria" w:hAnsi="Cambria"/>
        </w:rPr>
        <w:t>5</w:t>
      </w:r>
      <w:r w:rsidRPr="00B83CE6">
        <w:rPr>
          <w:rFonts w:ascii="Cambria" w:hAnsi="Cambria"/>
        </w:rPr>
        <w:t xml:space="preserve"> umowy</w:t>
      </w:r>
      <w:r>
        <w:rPr>
          <w:rFonts w:ascii="Cambria" w:hAnsi="Cambria"/>
        </w:rPr>
        <w:t>;</w:t>
      </w:r>
    </w:p>
    <w:p w14:paraId="364C6955"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rPr>
      </w:pPr>
      <w:proofErr w:type="spellStart"/>
      <w:r w:rsidRPr="00B83CE6">
        <w:rPr>
          <w:rFonts w:ascii="Cambria" w:hAnsi="Cambria"/>
          <w:b/>
          <w:bCs/>
        </w:rPr>
        <w:t>STWiOR</w:t>
      </w:r>
      <w:r>
        <w:rPr>
          <w:rFonts w:ascii="Cambria" w:hAnsi="Cambria"/>
          <w:b/>
          <w:bCs/>
        </w:rPr>
        <w:t>B</w:t>
      </w:r>
      <w:proofErr w:type="spellEnd"/>
      <w:r w:rsidRPr="00B83CE6">
        <w:rPr>
          <w:rFonts w:ascii="Cambria" w:hAnsi="Cambria"/>
        </w:rPr>
        <w:t xml:space="preserve"> - specyfikacje techniczne wykonania i odbioru robót budowlanych</w:t>
      </w:r>
      <w:r>
        <w:rPr>
          <w:rFonts w:ascii="Cambria" w:hAnsi="Cambria"/>
        </w:rPr>
        <w:t>,</w:t>
      </w:r>
      <w:r w:rsidRPr="00B83CE6">
        <w:rPr>
          <w:rFonts w:ascii="Cambria" w:hAnsi="Cambria"/>
        </w:rPr>
        <w:t xml:space="preserve"> </w:t>
      </w:r>
      <w:r>
        <w:rPr>
          <w:rFonts w:ascii="Cambria" w:hAnsi="Cambria"/>
        </w:rPr>
        <w:br/>
      </w:r>
      <w:r w:rsidRPr="00B83CE6">
        <w:rPr>
          <w:rFonts w:ascii="Cambria" w:hAnsi="Cambria"/>
        </w:rPr>
        <w:t xml:space="preserve">o których mowa w § 1 ust. </w:t>
      </w:r>
      <w:r>
        <w:rPr>
          <w:rFonts w:ascii="Cambria" w:hAnsi="Cambria"/>
        </w:rPr>
        <w:t>3</w:t>
      </w:r>
      <w:r w:rsidRPr="00B83CE6">
        <w:rPr>
          <w:rFonts w:ascii="Cambria" w:hAnsi="Cambria"/>
        </w:rPr>
        <w:t xml:space="preserve"> pkt 3</w:t>
      </w:r>
      <w:r>
        <w:rPr>
          <w:rFonts w:ascii="Cambria" w:hAnsi="Cambria"/>
        </w:rPr>
        <w:t>)</w:t>
      </w:r>
      <w:r w:rsidRPr="00B83CE6">
        <w:rPr>
          <w:rFonts w:ascii="Cambria" w:hAnsi="Cambria"/>
        </w:rPr>
        <w:t xml:space="preserve"> umowy</w:t>
      </w:r>
      <w:r>
        <w:rPr>
          <w:rFonts w:ascii="Cambria" w:hAnsi="Cambria"/>
        </w:rPr>
        <w:t>.</w:t>
      </w:r>
    </w:p>
    <w:p w14:paraId="2C719FB2" w14:textId="77777777" w:rsidR="008C100B" w:rsidRDefault="008C100B" w:rsidP="008C100B">
      <w:pPr>
        <w:pStyle w:val="Akapitzlist"/>
        <w:autoSpaceDE w:val="0"/>
        <w:autoSpaceDN w:val="0"/>
        <w:rPr>
          <w:rFonts w:ascii="Cambria" w:hAnsi="Cambria"/>
          <w:b/>
          <w:bCs/>
        </w:rPr>
      </w:pPr>
    </w:p>
    <w:p w14:paraId="1E0843E3" w14:textId="77777777" w:rsidR="008C100B" w:rsidRPr="005B52EF" w:rsidRDefault="008C100B" w:rsidP="008C100B">
      <w:pPr>
        <w:jc w:val="center"/>
        <w:rPr>
          <w:rFonts w:ascii="Cambria" w:hAnsi="Cambria"/>
          <w:b/>
          <w:bCs/>
        </w:rPr>
      </w:pPr>
      <w:r w:rsidRPr="005B52EF">
        <w:rPr>
          <w:rFonts w:ascii="Cambria" w:hAnsi="Cambria"/>
          <w:b/>
          <w:bCs/>
        </w:rPr>
        <w:t>Oświadczenia Stron</w:t>
      </w:r>
      <w:r>
        <w:rPr>
          <w:rFonts w:ascii="Cambria" w:hAnsi="Cambria"/>
          <w:b/>
          <w:bCs/>
        </w:rPr>
        <w:t>.</w:t>
      </w:r>
    </w:p>
    <w:p w14:paraId="3E21153C" w14:textId="77777777" w:rsidR="008C100B" w:rsidRPr="009C3898" w:rsidRDefault="008C100B" w:rsidP="0076187F">
      <w:pPr>
        <w:pStyle w:val="Default"/>
        <w:numPr>
          <w:ilvl w:val="0"/>
          <w:numId w:val="2"/>
        </w:numPr>
        <w:spacing w:line="276" w:lineRule="auto"/>
        <w:ind w:left="426" w:hanging="426"/>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6387A5D" w14:textId="77777777" w:rsidR="008C100B" w:rsidRPr="00044F2F" w:rsidRDefault="008C100B" w:rsidP="0076187F">
      <w:pPr>
        <w:pStyle w:val="Default"/>
        <w:numPr>
          <w:ilvl w:val="0"/>
          <w:numId w:val="2"/>
        </w:numPr>
        <w:spacing w:line="276" w:lineRule="auto"/>
        <w:ind w:left="426" w:hanging="426"/>
        <w:jc w:val="both"/>
        <w:rPr>
          <w:rFonts w:ascii="Cambria" w:hAnsi="Cambria" w:cs="Calibri"/>
          <w:b/>
          <w:bCs/>
          <w:color w:val="auto"/>
        </w:rPr>
      </w:pPr>
      <w:r w:rsidRPr="00044F2F">
        <w:rPr>
          <w:rFonts w:ascii="Cambria" w:hAnsi="Cambria"/>
          <w:b/>
          <w:bCs/>
        </w:rPr>
        <w:t xml:space="preserve">Zamawiający oświadcza, że niniejsze postępowanie współfinansowane jest z Rządowego Funduszu Polski Ład </w:t>
      </w:r>
      <w:r w:rsidRPr="00673859">
        <w:rPr>
          <w:rFonts w:ascii="Cambria" w:hAnsi="Cambria"/>
          <w:b/>
          <w:bCs/>
          <w:i/>
          <w:iCs/>
        </w:rPr>
        <w:t>„Program Inwestycji Strategicznych”.</w:t>
      </w:r>
    </w:p>
    <w:p w14:paraId="0FBAF3EA" w14:textId="77777777" w:rsidR="008C100B" w:rsidRDefault="008C100B" w:rsidP="0076187F">
      <w:pPr>
        <w:pStyle w:val="Default"/>
        <w:numPr>
          <w:ilvl w:val="0"/>
          <w:numId w:val="2"/>
        </w:numPr>
        <w:spacing w:line="276" w:lineRule="auto"/>
        <w:ind w:left="426" w:hanging="426"/>
        <w:jc w:val="both"/>
        <w:rPr>
          <w:rFonts w:ascii="Cambria" w:hAnsi="Cambria" w:cs="Calibri"/>
          <w:color w:val="auto"/>
        </w:rPr>
      </w:pPr>
      <w:r>
        <w:rPr>
          <w:rFonts w:ascii="Cambria" w:hAnsi="Cambria" w:cs="Calibri"/>
          <w:color w:val="auto"/>
        </w:rPr>
        <w:t>Zasady wypłaty wynagrodzenia Wykonawcy wskazane w niniejszej umowie zostały ustalone zgodnie z zasadami wskazanymi w:</w:t>
      </w:r>
    </w:p>
    <w:p w14:paraId="122C1F58" w14:textId="77777777" w:rsidR="008C100B" w:rsidRDefault="008C100B" w:rsidP="0076187F">
      <w:pPr>
        <w:pStyle w:val="Default"/>
        <w:numPr>
          <w:ilvl w:val="0"/>
          <w:numId w:val="47"/>
        </w:numPr>
        <w:tabs>
          <w:tab w:val="left" w:pos="851"/>
        </w:tabs>
        <w:spacing w:line="276" w:lineRule="auto"/>
        <w:ind w:left="426" w:firstLine="0"/>
        <w:jc w:val="both"/>
        <w:rPr>
          <w:rFonts w:ascii="Cambria" w:hAnsi="Cambria" w:cs="Calibri"/>
          <w:color w:val="auto"/>
        </w:rPr>
      </w:pPr>
      <w:r>
        <w:rPr>
          <w:rFonts w:ascii="Cambria" w:hAnsi="Cambria" w:cs="Calibri"/>
          <w:color w:val="auto"/>
        </w:rPr>
        <w:t>Uchwale RM;</w:t>
      </w:r>
    </w:p>
    <w:p w14:paraId="41BB2373" w14:textId="77777777" w:rsidR="008C100B" w:rsidRPr="00512484" w:rsidRDefault="008C100B" w:rsidP="0076187F">
      <w:pPr>
        <w:pStyle w:val="Default"/>
        <w:numPr>
          <w:ilvl w:val="0"/>
          <w:numId w:val="47"/>
        </w:numPr>
        <w:tabs>
          <w:tab w:val="left" w:pos="851"/>
        </w:tabs>
        <w:spacing w:line="276" w:lineRule="auto"/>
        <w:ind w:left="426" w:firstLine="0"/>
        <w:jc w:val="both"/>
        <w:rPr>
          <w:rFonts w:ascii="Cambria" w:hAnsi="Cambria" w:cs="Calibri"/>
          <w:color w:val="auto"/>
        </w:rPr>
      </w:pPr>
      <w:r w:rsidRPr="00512484">
        <w:rPr>
          <w:rFonts w:ascii="Cambria" w:hAnsi="Cambria" w:cs="Calibri"/>
          <w:color w:val="auto"/>
        </w:rPr>
        <w:t>Regulaminie</w:t>
      </w:r>
      <w:r>
        <w:rPr>
          <w:rFonts w:ascii="Cambria" w:hAnsi="Cambria" w:cs="Calibri"/>
          <w:color w:val="auto"/>
        </w:rPr>
        <w:t xml:space="preserve"> BGK</w:t>
      </w:r>
      <w:r w:rsidRPr="00512484">
        <w:rPr>
          <w:rFonts w:ascii="Cambria" w:eastAsiaTheme="minorHAnsi" w:hAnsi="Cambria" w:cs="Times New Roman"/>
        </w:rPr>
        <w:t>.</w:t>
      </w:r>
    </w:p>
    <w:p w14:paraId="434BBA42" w14:textId="77777777" w:rsidR="008C100B" w:rsidRDefault="008C100B" w:rsidP="0076187F">
      <w:pPr>
        <w:pStyle w:val="Default"/>
        <w:numPr>
          <w:ilvl w:val="0"/>
          <w:numId w:val="2"/>
        </w:numPr>
        <w:spacing w:line="276" w:lineRule="auto"/>
        <w:ind w:left="426" w:hanging="426"/>
        <w:jc w:val="both"/>
        <w:rPr>
          <w:rFonts w:ascii="Cambria" w:hAnsi="Cambria" w:cs="Calibri"/>
          <w:color w:val="auto"/>
        </w:rPr>
      </w:pPr>
      <w:r>
        <w:rPr>
          <w:rFonts w:ascii="Cambria" w:hAnsi="Cambria" w:cs="Calibri"/>
          <w:color w:val="auto"/>
        </w:rPr>
        <w:t>Strony oświadczają, że będąc świadomymi treści dokumentów wskazanych w ust. 3 pkt. 1) i 2) godzą się na zasady wypłaty wynagrodzenia Wykonawcy wskazane w niniejszej umowie oraz dokumentach wskazanych w ust. 3 pkt. 1) i 2).</w:t>
      </w:r>
    </w:p>
    <w:p w14:paraId="4B355AC1" w14:textId="77777777" w:rsidR="008C100B" w:rsidRDefault="008C100B" w:rsidP="0076187F">
      <w:pPr>
        <w:pStyle w:val="Default"/>
        <w:numPr>
          <w:ilvl w:val="0"/>
          <w:numId w:val="2"/>
        </w:numPr>
        <w:spacing w:line="276" w:lineRule="auto"/>
        <w:ind w:left="426" w:hanging="426"/>
        <w:jc w:val="both"/>
        <w:rPr>
          <w:rFonts w:ascii="Cambria" w:hAnsi="Cambria" w:cs="Calibri"/>
          <w:color w:val="auto"/>
        </w:rPr>
      </w:pPr>
      <w:r>
        <w:rPr>
          <w:rFonts w:ascii="Cambria" w:hAnsi="Cambria" w:cs="Calibri"/>
          <w:color w:val="auto"/>
        </w:rPr>
        <w:t>Strony oświadczają, że zasady wypłaty wynagrodzenia wskazane w niniejszej umowie nie będą podlegały zmianom, które byłyby niezgodne z dokumentami wskazanymi w ust. 3 pkt. 1) i 2).</w:t>
      </w:r>
    </w:p>
    <w:p w14:paraId="58E783B7" w14:textId="77777777" w:rsidR="008C100B" w:rsidRPr="00C6125B" w:rsidRDefault="008C100B" w:rsidP="0076187F">
      <w:pPr>
        <w:pStyle w:val="Default"/>
        <w:numPr>
          <w:ilvl w:val="0"/>
          <w:numId w:val="2"/>
        </w:numPr>
        <w:spacing w:line="276" w:lineRule="auto"/>
        <w:ind w:left="426" w:hanging="426"/>
        <w:jc w:val="both"/>
        <w:rPr>
          <w:rFonts w:ascii="Cambria" w:hAnsi="Cambria" w:cs="Calibri"/>
          <w:color w:val="auto"/>
        </w:rPr>
      </w:pPr>
      <w:r w:rsidRPr="00C6125B">
        <w:rPr>
          <w:rFonts w:ascii="Cambria" w:hAnsi="Cambria"/>
        </w:rPr>
        <w:lastRenderedPageBreak/>
        <w:t xml:space="preserve">Działając na podstawie § 7 ust. 5 uchwały </w:t>
      </w:r>
      <w:r>
        <w:rPr>
          <w:rFonts w:ascii="Cambria" w:hAnsi="Cambria"/>
        </w:rPr>
        <w:t>RM strony ustalają</w:t>
      </w:r>
      <w:r w:rsidRPr="00C6125B">
        <w:rPr>
          <w:rFonts w:ascii="Cambria" w:hAnsi="Cambria"/>
        </w:rPr>
        <w:t xml:space="preserve">, że </w:t>
      </w:r>
      <w:r>
        <w:rPr>
          <w:rFonts w:ascii="Cambria" w:hAnsi="Cambria"/>
        </w:rPr>
        <w:t>W</w:t>
      </w:r>
      <w:r w:rsidRPr="00C6125B">
        <w:rPr>
          <w:rFonts w:ascii="Cambria" w:hAnsi="Cambria"/>
        </w:rPr>
        <w:t xml:space="preserve">ykonawca jest zobowiązany do </w:t>
      </w:r>
      <w:r w:rsidRPr="00C6125B">
        <w:rPr>
          <w:rFonts w:ascii="Cambria" w:eastAsiaTheme="minorHAnsi" w:hAnsi="Cambria" w:cs="Times New Roman"/>
        </w:rPr>
        <w:t>zapew</w:t>
      </w:r>
      <w:r w:rsidRPr="00C6125B">
        <w:rPr>
          <w:rFonts w:ascii="Cambria" w:eastAsiaTheme="minorHAnsi" w:hAnsi="Cambria" w:cs="TimesNewRomanPSMT"/>
        </w:rPr>
        <w:t xml:space="preserve">nienia finansowania </w:t>
      </w:r>
      <w:r w:rsidRPr="00C6125B">
        <w:rPr>
          <w:rFonts w:ascii="Cambria" w:eastAsiaTheme="minorHAnsi" w:hAnsi="Cambria" w:cs="Times New Roman"/>
        </w:rPr>
        <w:t>i</w:t>
      </w:r>
      <w:r w:rsidRPr="00C6125B">
        <w:rPr>
          <w:rFonts w:ascii="Cambria" w:eastAsiaTheme="minorHAnsi" w:hAnsi="Cambria" w:cs="TimesNewRomanPSMT"/>
        </w:rPr>
        <w:t xml:space="preserve">nwestycji </w:t>
      </w:r>
      <w:r w:rsidRPr="00C6125B">
        <w:rPr>
          <w:rFonts w:ascii="Cambria" w:eastAsiaTheme="minorHAnsi" w:hAnsi="Cambria" w:cs="Times New Roman"/>
        </w:rPr>
        <w:t xml:space="preserve">w </w:t>
      </w:r>
      <w:r w:rsidRPr="00C6125B">
        <w:rPr>
          <w:rFonts w:ascii="Cambria" w:eastAsiaTheme="minorHAnsi" w:hAnsi="Cambria" w:cs="TimesNewRomanPSMT"/>
        </w:rPr>
        <w:t xml:space="preserve">części niepokrytej udziałem własnym </w:t>
      </w:r>
      <w:r w:rsidRPr="00C6125B">
        <w:rPr>
          <w:rFonts w:ascii="Cambria" w:eastAsiaTheme="minorHAnsi" w:hAnsi="Cambria" w:cs="Times New Roman"/>
        </w:rPr>
        <w:t>zamawiającego</w:t>
      </w:r>
      <w:r w:rsidRPr="00C6125B">
        <w:rPr>
          <w:rFonts w:ascii="Cambria" w:eastAsiaTheme="minorHAnsi" w:hAnsi="Cambria" w:cs="TimesNewRomanPSMT"/>
        </w:rPr>
        <w:t xml:space="preserve">, na czas poprzedzający wypłatę </w:t>
      </w:r>
      <w:r w:rsidRPr="00C6125B">
        <w:rPr>
          <w:rFonts w:ascii="Cambria" w:eastAsiaTheme="minorHAnsi" w:hAnsi="Cambria" w:cs="Times New Roman"/>
        </w:rPr>
        <w:t xml:space="preserve">lub </w:t>
      </w:r>
      <w:r w:rsidRPr="00C6125B">
        <w:rPr>
          <w:rFonts w:ascii="Cambria" w:eastAsiaTheme="minorHAnsi" w:hAnsi="Cambria" w:cs="TimesNewRomanPSMT"/>
        </w:rPr>
        <w:t xml:space="preserve">wypłaty </w:t>
      </w:r>
      <w:r w:rsidRPr="00C6125B">
        <w:rPr>
          <w:rFonts w:ascii="Cambria" w:eastAsiaTheme="minorHAnsi" w:hAnsi="Cambria" w:cs="Times New Roman"/>
        </w:rPr>
        <w:t xml:space="preserve">dofinansowania z Programu w ramach udzielonej </w:t>
      </w:r>
      <w:r w:rsidRPr="00C6125B">
        <w:rPr>
          <w:rFonts w:ascii="Cambria" w:eastAsiaTheme="minorHAnsi" w:hAnsi="Cambria" w:cs="TimesNewRomanPSMT"/>
        </w:rPr>
        <w:t xml:space="preserve">wstępnej </w:t>
      </w:r>
      <w:r>
        <w:rPr>
          <w:rFonts w:ascii="Cambria" w:eastAsiaTheme="minorHAnsi" w:hAnsi="Cambria" w:cs="Times New Roman"/>
        </w:rPr>
        <w:t>P</w:t>
      </w:r>
      <w:r w:rsidRPr="00C6125B">
        <w:rPr>
          <w:rFonts w:ascii="Cambria" w:eastAsiaTheme="minorHAnsi" w:hAnsi="Cambria" w:cs="Times New Roman"/>
        </w:rPr>
        <w:t xml:space="preserve">romesy, </w:t>
      </w:r>
      <w:r w:rsidRPr="00C6125B">
        <w:rPr>
          <w:rFonts w:ascii="Cambria" w:hAnsi="Cambria"/>
        </w:rPr>
        <w:t xml:space="preserve">a </w:t>
      </w:r>
      <w:r>
        <w:rPr>
          <w:rFonts w:ascii="Cambria" w:hAnsi="Cambria"/>
        </w:rPr>
        <w:t>W</w:t>
      </w:r>
      <w:r w:rsidRPr="00C6125B">
        <w:rPr>
          <w:rFonts w:ascii="Cambria" w:hAnsi="Cambria"/>
        </w:rPr>
        <w:t>ykonawca oświadcza, że posiada odpowiednią zdolność ekonomiczną i środki, niezbędne do wykonania zamówienia oraz zapewnienia finansowanie inwestycji w okresie poprzedzającym otrzymanie wynagrodzenia lub jego części.</w:t>
      </w:r>
    </w:p>
    <w:p w14:paraId="44B4E902" w14:textId="77777777" w:rsidR="008C100B" w:rsidRDefault="008C100B" w:rsidP="008C100B">
      <w:pPr>
        <w:jc w:val="center"/>
        <w:rPr>
          <w:rFonts w:ascii="Cambria" w:hAnsi="Cambria"/>
          <w:b/>
          <w:bCs/>
        </w:rPr>
      </w:pPr>
    </w:p>
    <w:p w14:paraId="6B5BD049" w14:textId="77777777" w:rsidR="008C100B" w:rsidRPr="00EC702D" w:rsidRDefault="008C100B" w:rsidP="008C100B">
      <w:pPr>
        <w:autoSpaceDE w:val="0"/>
        <w:jc w:val="center"/>
        <w:rPr>
          <w:rFonts w:ascii="Cambria" w:hAnsi="Cambria"/>
          <w:b/>
          <w:bCs/>
        </w:rPr>
      </w:pPr>
      <w:r w:rsidRPr="00EC702D">
        <w:rPr>
          <w:rFonts w:ascii="Cambria" w:hAnsi="Cambria"/>
          <w:b/>
          <w:bCs/>
        </w:rPr>
        <w:t>§ 1</w:t>
      </w:r>
    </w:p>
    <w:p w14:paraId="3C526333" w14:textId="77777777" w:rsidR="008C100B" w:rsidRPr="00EC702D" w:rsidRDefault="008C100B" w:rsidP="008C100B">
      <w:pPr>
        <w:autoSpaceDE w:val="0"/>
        <w:jc w:val="center"/>
        <w:rPr>
          <w:rFonts w:ascii="Cambria" w:hAnsi="Cambria"/>
          <w:b/>
          <w:bCs/>
        </w:rPr>
      </w:pPr>
      <w:r w:rsidRPr="00EC702D">
        <w:rPr>
          <w:rFonts w:ascii="Cambria" w:hAnsi="Cambria"/>
          <w:b/>
          <w:bCs/>
        </w:rPr>
        <w:t>Przedmiot umowy</w:t>
      </w:r>
    </w:p>
    <w:p w14:paraId="3FB47DE9" w14:textId="77777777" w:rsidR="008C100B" w:rsidRPr="00F218E5" w:rsidRDefault="008C100B" w:rsidP="0076187F">
      <w:pPr>
        <w:widowControl w:val="0"/>
        <w:numPr>
          <w:ilvl w:val="0"/>
          <w:numId w:val="3"/>
        </w:numPr>
        <w:suppressAutoHyphens/>
        <w:spacing w:line="276" w:lineRule="auto"/>
        <w:ind w:left="426" w:hanging="426"/>
        <w:contextualSpacing/>
        <w:jc w:val="both"/>
        <w:textAlignment w:val="baseline"/>
        <w:rPr>
          <w:rFonts w:ascii="Cambria" w:hAnsi="Cambria"/>
          <w:b/>
          <w:bCs/>
        </w:rPr>
      </w:pPr>
      <w:r w:rsidRPr="00F218E5">
        <w:rPr>
          <w:rFonts w:ascii="Cambria" w:hAnsi="Cambria"/>
        </w:rPr>
        <w:t xml:space="preserve">Zamawiający zleca, a Wykonawca przyjmuje do realizacji zamówienie publiczne </w:t>
      </w:r>
      <w:r w:rsidRPr="00F218E5">
        <w:rPr>
          <w:rFonts w:ascii="Cambria" w:hAnsi="Cambria"/>
        </w:rPr>
        <w:br/>
        <w:t xml:space="preserve">pn.: </w:t>
      </w:r>
      <w:r w:rsidRPr="00F218E5">
        <w:rPr>
          <w:rFonts w:ascii="Cambria" w:eastAsia="SimSun" w:hAnsi="Cambria"/>
          <w:b/>
          <w:kern w:val="2"/>
          <w:lang w:eastAsia="zh-CN"/>
        </w:rPr>
        <w:t>„</w:t>
      </w:r>
      <w:r w:rsidR="0049324A" w:rsidRPr="00001FF5">
        <w:rPr>
          <w:rFonts w:asciiTheme="majorHAnsi" w:eastAsia="SimSun" w:hAnsiTheme="majorHAnsi"/>
          <w:b/>
          <w:bCs/>
          <w:color w:val="000000" w:themeColor="text1"/>
          <w:lang w:eastAsia="ar-SA"/>
        </w:rPr>
        <w:t>Otwarcie nowych terenów inwestycyjnych w bieszczadzkiej Gminie Olszanica poprzez budowę kanalizacji sanitarnej oraz rozbudowę oczyszczalni ścieków. ETAP I+II</w:t>
      </w:r>
      <w:r w:rsidRPr="00F218E5">
        <w:rPr>
          <w:rFonts w:ascii="Cambria" w:eastAsia="SimSun" w:hAnsi="Cambria"/>
          <w:b/>
          <w:kern w:val="2"/>
          <w:lang w:eastAsia="zh-CN"/>
        </w:rPr>
        <w:t>”.</w:t>
      </w:r>
    </w:p>
    <w:p w14:paraId="0A4F1A15" w14:textId="77777777" w:rsidR="008C100B" w:rsidRPr="00E61A22" w:rsidRDefault="008C100B" w:rsidP="0076187F">
      <w:pPr>
        <w:widowControl w:val="0"/>
        <w:numPr>
          <w:ilvl w:val="0"/>
          <w:numId w:val="3"/>
        </w:numPr>
        <w:suppressAutoHyphens/>
        <w:spacing w:line="276" w:lineRule="auto"/>
        <w:ind w:left="426" w:hanging="426"/>
        <w:contextualSpacing/>
        <w:jc w:val="both"/>
        <w:textAlignment w:val="baseline"/>
        <w:rPr>
          <w:rFonts w:ascii="Cambria" w:hAnsi="Cambria"/>
          <w:b/>
          <w:bCs/>
        </w:rPr>
      </w:pPr>
      <w:r w:rsidRPr="00F218E5">
        <w:rPr>
          <w:rFonts w:ascii="Cambria" w:hAnsi="Cambria"/>
        </w:rPr>
        <w:t xml:space="preserve">Opis </w:t>
      </w:r>
      <w:r w:rsidRPr="00E61A22">
        <w:rPr>
          <w:rFonts w:ascii="Cambria" w:hAnsi="Cambria"/>
        </w:rPr>
        <w:t>inwestycji.</w:t>
      </w:r>
    </w:p>
    <w:p w14:paraId="17A84138" w14:textId="77777777" w:rsidR="0049324A" w:rsidRPr="0049324A" w:rsidRDefault="0049324A" w:rsidP="0049324A">
      <w:pPr>
        <w:widowControl w:val="0"/>
        <w:spacing w:line="276" w:lineRule="auto"/>
        <w:ind w:left="426"/>
        <w:jc w:val="both"/>
        <w:outlineLvl w:val="3"/>
        <w:rPr>
          <w:rFonts w:ascii="Cambria" w:eastAsia="Arial" w:hAnsi="Cambria" w:cstheme="minorHAnsi"/>
          <w:kern w:val="2"/>
          <w:highlight w:val="yellow"/>
          <w:lang w:bidi="hi-IN"/>
        </w:rPr>
      </w:pPr>
      <w:r w:rsidRPr="00001FF5">
        <w:rPr>
          <w:rFonts w:ascii="Cambria" w:hAnsi="Cambria" w:cs="NÌµ'3"/>
        </w:rPr>
        <w:t>Bieszczadzka Gmina Olszanica posiada komplet prawomocnych pozwoleń na budowę, umożliwiających natychmiastowe rozpoczęcie i bardzo szybkie wykonanie kompleksowej inwestycji, której zrealizowanie zapewni szybki i trwały rozwój społeczno-gospodarczy gminy poprzez: otwarcie nowych, bardzo atrakcyjnych terenów inwestycyjnych, poprawę standardu życia mieszkańców gminy, ochronę środowiska naturalnego oraz zlewni rzeki San, a także wielu znajdujących się wzdłuż niej ujęć wody pitnej z których korzysta na co dzień znaczna część mieszkańców województwa podkarpackiego.</w:t>
      </w:r>
    </w:p>
    <w:p w14:paraId="2CDAAD8E" w14:textId="77777777" w:rsidR="008C100B" w:rsidRPr="00E61A22" w:rsidRDefault="008C100B" w:rsidP="0076187F">
      <w:pPr>
        <w:pStyle w:val="Akapitzlist"/>
        <w:numPr>
          <w:ilvl w:val="0"/>
          <w:numId w:val="57"/>
        </w:numPr>
        <w:tabs>
          <w:tab w:val="left" w:pos="426"/>
        </w:tabs>
        <w:spacing w:line="276" w:lineRule="auto"/>
        <w:rPr>
          <w:rFonts w:ascii="Cambria" w:hAnsi="Cambria"/>
        </w:rPr>
      </w:pPr>
      <w:r w:rsidRPr="00E61A22">
        <w:rPr>
          <w:rFonts w:ascii="Cambria" w:hAnsi="Cambria" w:cs="Cambria"/>
        </w:rPr>
        <w:t>Szczegółowy zakres oraz sposób wykonania robót budowlanych,</w:t>
      </w:r>
      <w:r w:rsidRPr="00E61A22">
        <w:rPr>
          <w:rFonts w:ascii="Cambria" w:hAnsi="Cambria" w:cs="Cambria"/>
          <w:color w:val="000000"/>
        </w:rPr>
        <w:t xml:space="preserve"> o którym mowa </w:t>
      </w:r>
      <w:r w:rsidRPr="00E61A22">
        <w:rPr>
          <w:rFonts w:ascii="Cambria" w:hAnsi="Cambria" w:cs="Cambria"/>
          <w:color w:val="000000"/>
        </w:rPr>
        <w:br/>
        <w:t>w ust. 2 określają:</w:t>
      </w:r>
    </w:p>
    <w:p w14:paraId="5C40DA81" w14:textId="77777777" w:rsidR="008C100B" w:rsidRPr="00E61A22"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E61A22">
        <w:rPr>
          <w:rFonts w:ascii="Cambria" w:hAnsi="Cambria" w:cs="Cambria"/>
        </w:rPr>
        <w:t>specyfikacja warunków zamówienia, stanowiąca załącznik nr 1 do umowy;</w:t>
      </w:r>
    </w:p>
    <w:p w14:paraId="3F0B705D" w14:textId="77777777" w:rsidR="008C100B" w:rsidRPr="00E61A22"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E61A22">
        <w:rPr>
          <w:rFonts w:ascii="Cambria" w:hAnsi="Cambria" w:cs="Cambria"/>
        </w:rPr>
        <w:t>dokumentacje projektowe, w tym</w:t>
      </w:r>
      <w:bookmarkStart w:id="2" w:name="_Hlk95900842"/>
      <w:r w:rsidRPr="00E61A22">
        <w:rPr>
          <w:rFonts w:ascii="Cambria" w:hAnsi="Cambria" w:cs="Cambria"/>
        </w:rPr>
        <w:t xml:space="preserve"> </w:t>
      </w:r>
      <w:bookmarkEnd w:id="2"/>
      <w:r w:rsidR="00041B78">
        <w:rPr>
          <w:rFonts w:ascii="Cambria" w:hAnsi="Cambria" w:cs="Helvetica"/>
          <w:bCs/>
          <w:color w:val="000000" w:themeColor="text1"/>
        </w:rPr>
        <w:t>projekty wykonawcze oraz dokumentacja geologiczna,</w:t>
      </w:r>
      <w:r w:rsidRPr="00E61A22">
        <w:rPr>
          <w:rFonts w:ascii="Cambria" w:hAnsi="Cambria" w:cs="Helvetica"/>
          <w:bCs/>
          <w:color w:val="000000" w:themeColor="text1"/>
        </w:rPr>
        <w:t xml:space="preserve"> </w:t>
      </w:r>
      <w:r w:rsidRPr="00E61A22">
        <w:rPr>
          <w:rFonts w:ascii="Cambria" w:hAnsi="Cambria" w:cs="Cambria"/>
        </w:rPr>
        <w:t>stanowiące załącznik nr 2 do umowy,</w:t>
      </w:r>
      <w:r w:rsidRPr="00E61A22">
        <w:rPr>
          <w:rFonts w:ascii="Cambria" w:hAnsi="Cambria" w:cs="Cambria"/>
          <w:highlight w:val="yellow"/>
        </w:rPr>
        <w:t xml:space="preserve"> </w:t>
      </w:r>
    </w:p>
    <w:p w14:paraId="34E27009" w14:textId="77777777" w:rsidR="008C100B" w:rsidRPr="00E61A22"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61A22">
        <w:rPr>
          <w:rFonts w:ascii="Cambria" w:hAnsi="Cambria" w:cs="Helvetica"/>
          <w:bCs/>
          <w:color w:val="000000"/>
        </w:rPr>
        <w:t>specyfikacje techniczne wykonania i odbioru robót budowlanych (</w:t>
      </w:r>
      <w:proofErr w:type="spellStart"/>
      <w:r w:rsidRPr="00E61A22">
        <w:rPr>
          <w:rFonts w:ascii="Cambria" w:hAnsi="Cambria" w:cs="Helvetica"/>
          <w:bCs/>
          <w:color w:val="000000"/>
        </w:rPr>
        <w:t>STWiORB</w:t>
      </w:r>
      <w:proofErr w:type="spellEnd"/>
      <w:r w:rsidRPr="00E61A22">
        <w:rPr>
          <w:rFonts w:ascii="Cambria" w:hAnsi="Cambria" w:cs="Helvetica"/>
          <w:bCs/>
          <w:color w:val="000000"/>
        </w:rPr>
        <w:t xml:space="preserve">), </w:t>
      </w:r>
      <w:r w:rsidRPr="00E61A22">
        <w:rPr>
          <w:rFonts w:ascii="Cambria" w:hAnsi="Cambria" w:cs="Cambria"/>
        </w:rPr>
        <w:t>stanowiące załącznik nr 3 do umowy,</w:t>
      </w:r>
    </w:p>
    <w:p w14:paraId="6DF0D159" w14:textId="77777777" w:rsidR="008C100B" w:rsidRPr="001430BD"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61A22">
        <w:rPr>
          <w:rFonts w:ascii="Cambria" w:eastAsia="Lucida Sans Unicode" w:hAnsi="Cambria" w:cs="Arial"/>
        </w:rPr>
        <w:t xml:space="preserve">przedmiary robót, </w:t>
      </w:r>
      <w:r w:rsidRPr="00E61A22">
        <w:rPr>
          <w:rFonts w:ascii="Cambria" w:hAnsi="Cambria" w:cs="Cambria"/>
        </w:rPr>
        <w:t>stanowiące</w:t>
      </w:r>
      <w:r w:rsidRPr="006A37B9">
        <w:rPr>
          <w:rFonts w:ascii="Cambria" w:hAnsi="Cambria" w:cs="Cambria"/>
        </w:rPr>
        <w:t xml:space="preserve"> załącznik nr </w:t>
      </w:r>
      <w:r>
        <w:rPr>
          <w:rFonts w:ascii="Cambria" w:hAnsi="Cambria" w:cs="Cambria"/>
        </w:rPr>
        <w:t>4</w:t>
      </w:r>
      <w:r w:rsidRPr="006A37B9">
        <w:rPr>
          <w:rFonts w:ascii="Cambria" w:hAnsi="Cambria" w:cs="Cambria"/>
        </w:rPr>
        <w:t xml:space="preserve"> do umowy</w:t>
      </w:r>
      <w:r>
        <w:rPr>
          <w:rFonts w:ascii="Cambria" w:eastAsia="Lucida Sans Unicode" w:hAnsi="Cambria" w:cs="Arial"/>
        </w:rPr>
        <w:t xml:space="preserve"> (z zastrzeżeniem </w:t>
      </w:r>
      <w:r>
        <w:rPr>
          <w:rFonts w:ascii="Cambria" w:eastAsia="Lucida Sans Unicode" w:hAnsi="Cambria" w:cs="Arial"/>
        </w:rPr>
        <w:br/>
        <w:t>ust. 4-6),</w:t>
      </w:r>
    </w:p>
    <w:p w14:paraId="4A9C397E" w14:textId="77777777" w:rsidR="008C100B" w:rsidRPr="006A37B9"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6A37B9">
        <w:rPr>
          <w:rFonts w:ascii="Cambria" w:hAnsi="Cambria" w:cs="Cambria"/>
        </w:rPr>
        <w:t xml:space="preserve">złożona oferta, stanowiąca załącznik nr </w:t>
      </w:r>
      <w:r>
        <w:rPr>
          <w:rFonts w:ascii="Cambria" w:hAnsi="Cambria" w:cs="Cambria"/>
        </w:rPr>
        <w:t>5</w:t>
      </w:r>
      <w:r w:rsidRPr="006A37B9">
        <w:rPr>
          <w:rFonts w:ascii="Cambria" w:hAnsi="Cambria" w:cs="Cambria"/>
        </w:rPr>
        <w:t xml:space="preserve"> do umowy,</w:t>
      </w:r>
    </w:p>
    <w:p w14:paraId="665681D8" w14:textId="77777777" w:rsidR="008C100B" w:rsidRPr="00605DFF"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6A37B9">
        <w:rPr>
          <w:rFonts w:ascii="Cambria" w:hAnsi="Cambria" w:cs="Cambria"/>
        </w:rPr>
        <w:t xml:space="preserve">harmonogram rzeczowo-finansowy, o którym mowa w § 2 ust. </w:t>
      </w:r>
      <w:r>
        <w:rPr>
          <w:rFonts w:ascii="Cambria" w:hAnsi="Cambria" w:cs="Cambria"/>
        </w:rPr>
        <w:t>4</w:t>
      </w:r>
      <w:r w:rsidRPr="006A37B9">
        <w:rPr>
          <w:rFonts w:ascii="Cambria" w:hAnsi="Cambria" w:cs="Cambria"/>
        </w:rPr>
        <w:t xml:space="preserve"> umowy,</w:t>
      </w:r>
      <w:r>
        <w:rPr>
          <w:rFonts w:ascii="Cambria" w:hAnsi="Cambria" w:cs="Cambria"/>
        </w:rPr>
        <w:t xml:space="preserve"> </w:t>
      </w:r>
      <w:r w:rsidRPr="00605DFF">
        <w:rPr>
          <w:rFonts w:ascii="Cambria" w:hAnsi="Cambria" w:cs="Cambria"/>
        </w:rPr>
        <w:t>stanowiąc</w:t>
      </w:r>
      <w:r>
        <w:rPr>
          <w:rFonts w:ascii="Cambria" w:hAnsi="Cambria" w:cs="Cambria"/>
        </w:rPr>
        <w:t>y</w:t>
      </w:r>
      <w:r w:rsidRPr="00605DFF">
        <w:rPr>
          <w:rFonts w:ascii="Cambria" w:hAnsi="Cambria" w:cs="Cambria"/>
        </w:rPr>
        <w:t xml:space="preserve"> załącznik nr </w:t>
      </w:r>
      <w:r>
        <w:rPr>
          <w:rFonts w:ascii="Cambria" w:hAnsi="Cambria" w:cs="Cambria"/>
        </w:rPr>
        <w:t>6</w:t>
      </w:r>
      <w:r w:rsidRPr="00605DFF">
        <w:rPr>
          <w:rFonts w:ascii="Cambria" w:hAnsi="Cambria" w:cs="Cambria"/>
        </w:rPr>
        <w:t xml:space="preserve"> do umowy.</w:t>
      </w:r>
    </w:p>
    <w:p w14:paraId="1FC02AF7" w14:textId="77777777" w:rsidR="008C100B" w:rsidRPr="00EC702D" w:rsidRDefault="008C100B" w:rsidP="0076187F">
      <w:pPr>
        <w:numPr>
          <w:ilvl w:val="0"/>
          <w:numId w:val="57"/>
        </w:numPr>
        <w:suppressAutoHyphens/>
        <w:spacing w:line="276" w:lineRule="auto"/>
        <w:ind w:left="426" w:hanging="426"/>
        <w:contextualSpacing/>
        <w:jc w:val="both"/>
        <w:rPr>
          <w:rFonts w:ascii="Cambria" w:hAnsi="Cambria"/>
        </w:rPr>
      </w:pPr>
      <w:r w:rsidRPr="00EC702D">
        <w:rPr>
          <w:rFonts w:ascii="Cambria" w:hAnsi="Cambria" w:cs="Cambria"/>
          <w:color w:val="000000"/>
        </w:rPr>
        <w:t xml:space="preserve">W przypadku rozbieżności </w:t>
      </w:r>
      <w:r>
        <w:rPr>
          <w:rFonts w:ascii="Cambria" w:hAnsi="Cambria" w:cs="Cambria"/>
          <w:color w:val="000000"/>
        </w:rPr>
        <w:t xml:space="preserve">w dokumentach wskazanych w ust. 3 </w:t>
      </w:r>
      <w:r w:rsidRPr="00EC702D">
        <w:rPr>
          <w:rFonts w:ascii="Cambria" w:hAnsi="Cambria" w:cs="Cambria"/>
        </w:rPr>
        <w:t>wiążące są zapisy wg następującej hierarchii dokumentów:</w:t>
      </w:r>
    </w:p>
    <w:p w14:paraId="2A3D03FF" w14:textId="77777777" w:rsidR="008C100B" w:rsidRPr="00EC702D" w:rsidRDefault="008C100B" w:rsidP="0076187F">
      <w:pPr>
        <w:widowControl w:val="0"/>
        <w:numPr>
          <w:ilvl w:val="2"/>
          <w:numId w:val="4"/>
        </w:numPr>
        <w:tabs>
          <w:tab w:val="left" w:pos="851"/>
          <w:tab w:val="left" w:pos="993"/>
        </w:tabs>
        <w:suppressAutoHyphens/>
        <w:autoSpaceDE w:val="0"/>
        <w:spacing w:line="276" w:lineRule="auto"/>
        <w:ind w:left="851" w:hanging="425"/>
        <w:jc w:val="both"/>
        <w:rPr>
          <w:rFonts w:ascii="Cambria" w:hAnsi="Cambria"/>
        </w:rPr>
      </w:pPr>
      <w:r>
        <w:rPr>
          <w:rFonts w:ascii="Cambria" w:hAnsi="Cambria" w:cs="Cambria"/>
          <w:bCs/>
          <w:color w:val="000000"/>
        </w:rPr>
        <w:t>d</w:t>
      </w:r>
      <w:r w:rsidRPr="00EC702D">
        <w:rPr>
          <w:rFonts w:ascii="Cambria" w:hAnsi="Cambria" w:cs="Cambria"/>
          <w:bCs/>
          <w:color w:val="000000"/>
        </w:rPr>
        <w:t>okumentacja projektowa</w:t>
      </w:r>
      <w:r>
        <w:rPr>
          <w:rFonts w:ascii="Cambria" w:hAnsi="Cambria" w:cs="Cambria"/>
          <w:bCs/>
          <w:color w:val="000000"/>
        </w:rPr>
        <w:t>,</w:t>
      </w:r>
      <w:r w:rsidRPr="00EC702D">
        <w:rPr>
          <w:rFonts w:ascii="Cambria" w:hAnsi="Cambria" w:cs="Cambria"/>
          <w:bCs/>
          <w:color w:val="000000"/>
        </w:rPr>
        <w:t xml:space="preserve"> </w:t>
      </w:r>
      <w:r>
        <w:rPr>
          <w:rFonts w:ascii="Cambria" w:hAnsi="Cambria" w:cs="Cambria"/>
          <w:bCs/>
          <w:color w:val="000000"/>
        </w:rPr>
        <w:t xml:space="preserve">o której mowa </w:t>
      </w:r>
      <w:r w:rsidRPr="00EC702D">
        <w:rPr>
          <w:rFonts w:ascii="Cambria" w:hAnsi="Cambria" w:cs="Cambria"/>
          <w:bCs/>
          <w:color w:val="000000"/>
        </w:rPr>
        <w:t xml:space="preserve">w ust. </w:t>
      </w:r>
      <w:r>
        <w:rPr>
          <w:rFonts w:ascii="Cambria" w:hAnsi="Cambria" w:cs="Cambria"/>
          <w:bCs/>
          <w:color w:val="000000"/>
        </w:rPr>
        <w:t>3</w:t>
      </w:r>
      <w:r w:rsidRPr="00EC702D">
        <w:rPr>
          <w:rFonts w:ascii="Cambria" w:hAnsi="Cambria" w:cs="Cambria"/>
          <w:bCs/>
          <w:color w:val="000000"/>
        </w:rPr>
        <w:t xml:space="preserve"> pkt 2 z uwzględnieniem wyjaśnień udzielanych podczas postępowania o udzielenie zamówienia publicznego,</w:t>
      </w:r>
    </w:p>
    <w:p w14:paraId="01CF254F" w14:textId="77777777" w:rsidR="008C100B" w:rsidRPr="00EC702D" w:rsidRDefault="008C100B" w:rsidP="0076187F">
      <w:pPr>
        <w:widowControl w:val="0"/>
        <w:numPr>
          <w:ilvl w:val="2"/>
          <w:numId w:val="4"/>
        </w:numPr>
        <w:tabs>
          <w:tab w:val="left" w:pos="851"/>
          <w:tab w:val="left" w:pos="993"/>
        </w:tabs>
        <w:suppressAutoHyphens/>
        <w:autoSpaceDE w:val="0"/>
        <w:spacing w:line="276" w:lineRule="auto"/>
        <w:ind w:left="851" w:hanging="425"/>
        <w:jc w:val="both"/>
        <w:rPr>
          <w:rFonts w:ascii="Cambria" w:hAnsi="Cambria"/>
        </w:rPr>
      </w:pPr>
      <w:r>
        <w:rPr>
          <w:rFonts w:ascii="Cambria" w:hAnsi="Cambria" w:cs="Cambria"/>
          <w:bCs/>
          <w:color w:val="000000"/>
        </w:rPr>
        <w:t>s</w:t>
      </w:r>
      <w:r w:rsidRPr="00EC702D">
        <w:rPr>
          <w:rFonts w:ascii="Cambria" w:hAnsi="Cambria" w:cs="Cambria"/>
          <w:bCs/>
          <w:color w:val="000000"/>
        </w:rPr>
        <w:t>pecyfikacje techniczne wykonania i odbioru robót budowlanych (</w:t>
      </w:r>
      <w:proofErr w:type="spellStart"/>
      <w:r w:rsidRPr="00EC702D">
        <w:rPr>
          <w:rFonts w:ascii="Cambria" w:hAnsi="Cambria" w:cs="Cambria"/>
          <w:bCs/>
          <w:color w:val="000000"/>
        </w:rPr>
        <w:t>STWiOR</w:t>
      </w:r>
      <w:r>
        <w:rPr>
          <w:rFonts w:ascii="Cambria" w:hAnsi="Cambria" w:cs="Cambria"/>
          <w:bCs/>
          <w:color w:val="000000"/>
        </w:rPr>
        <w:t>B</w:t>
      </w:r>
      <w:proofErr w:type="spellEnd"/>
      <w:r w:rsidRPr="00EC702D">
        <w:rPr>
          <w:rFonts w:ascii="Cambria" w:hAnsi="Cambria" w:cs="Cambria"/>
          <w:bCs/>
          <w:color w:val="000000"/>
        </w:rPr>
        <w:t>),</w:t>
      </w:r>
    </w:p>
    <w:p w14:paraId="02D6E8BF" w14:textId="77777777" w:rsidR="008C100B" w:rsidRPr="00EC702D" w:rsidRDefault="008C100B" w:rsidP="0076187F">
      <w:pPr>
        <w:widowControl w:val="0"/>
        <w:numPr>
          <w:ilvl w:val="2"/>
          <w:numId w:val="4"/>
        </w:numPr>
        <w:tabs>
          <w:tab w:val="left" w:pos="851"/>
          <w:tab w:val="left" w:pos="993"/>
        </w:tabs>
        <w:suppressAutoHyphens/>
        <w:autoSpaceDE w:val="0"/>
        <w:spacing w:line="276" w:lineRule="auto"/>
        <w:ind w:left="851" w:hanging="425"/>
        <w:jc w:val="both"/>
        <w:rPr>
          <w:rFonts w:ascii="Cambria" w:hAnsi="Cambria"/>
        </w:rPr>
      </w:pPr>
      <w:r>
        <w:rPr>
          <w:rFonts w:ascii="Cambria" w:hAnsi="Cambria" w:cs="Cambria"/>
          <w:bCs/>
          <w:color w:val="000000"/>
        </w:rPr>
        <w:t>p</w:t>
      </w:r>
      <w:r w:rsidRPr="00EC702D">
        <w:rPr>
          <w:rFonts w:ascii="Cambria" w:hAnsi="Cambria" w:cs="Cambria"/>
          <w:bCs/>
          <w:color w:val="000000"/>
        </w:rPr>
        <w:t>rzedmiar robót</w:t>
      </w:r>
      <w:r>
        <w:rPr>
          <w:rFonts w:ascii="Cambria" w:hAnsi="Cambria" w:cs="Cambria"/>
          <w:bCs/>
          <w:color w:val="000000"/>
        </w:rPr>
        <w:t>,</w:t>
      </w:r>
      <w:r w:rsidRPr="00EC702D">
        <w:rPr>
          <w:rFonts w:ascii="Cambria" w:hAnsi="Cambria" w:cs="Cambria"/>
          <w:bCs/>
          <w:color w:val="000000"/>
        </w:rPr>
        <w:t xml:space="preserve"> z zastrzeżeniem ust.</w:t>
      </w:r>
      <w:r>
        <w:rPr>
          <w:rFonts w:ascii="Cambria" w:hAnsi="Cambria" w:cs="Cambria"/>
          <w:bCs/>
          <w:color w:val="000000"/>
        </w:rPr>
        <w:t xml:space="preserve"> 5 i 6</w:t>
      </w:r>
      <w:r w:rsidRPr="00EC702D">
        <w:rPr>
          <w:rFonts w:ascii="Cambria" w:hAnsi="Cambria" w:cs="Cambria"/>
          <w:bCs/>
          <w:color w:val="000000"/>
        </w:rPr>
        <w:t>.</w:t>
      </w:r>
    </w:p>
    <w:p w14:paraId="09AB9ED7" w14:textId="77777777" w:rsidR="008C100B" w:rsidRPr="00F94F0E" w:rsidRDefault="008C100B" w:rsidP="0076187F">
      <w:pPr>
        <w:widowControl w:val="0"/>
        <w:numPr>
          <w:ilvl w:val="0"/>
          <w:numId w:val="57"/>
        </w:numPr>
        <w:suppressAutoHyphens/>
        <w:autoSpaceDE w:val="0"/>
        <w:adjustRightInd w:val="0"/>
        <w:spacing w:line="276" w:lineRule="auto"/>
        <w:ind w:left="426" w:hanging="426"/>
        <w:jc w:val="both"/>
        <w:textAlignment w:val="baseline"/>
        <w:rPr>
          <w:rFonts w:ascii="Cambria" w:hAnsi="Cambria"/>
        </w:rPr>
      </w:pPr>
      <w:bookmarkStart w:id="3" w:name="_Hlk63064893"/>
      <w:r>
        <w:rPr>
          <w:rFonts w:ascii="Cambria" w:hAnsi="Cambria" w:cs="Cambria"/>
          <w:iCs/>
          <w:color w:val="000000"/>
        </w:rPr>
        <w:t xml:space="preserve">Wynagrodzenie wykonawcy ma charakter </w:t>
      </w:r>
      <w:r w:rsidRPr="00D107D2">
        <w:rPr>
          <w:rFonts w:ascii="Cambria" w:hAnsi="Cambria" w:cs="Cambria"/>
          <w:iCs/>
          <w:color w:val="000000"/>
        </w:rPr>
        <w:t>ryczałt</w:t>
      </w:r>
      <w:r>
        <w:rPr>
          <w:rFonts w:ascii="Cambria" w:hAnsi="Cambria" w:cs="Cambria"/>
          <w:iCs/>
          <w:color w:val="000000"/>
        </w:rPr>
        <w:t xml:space="preserve">u, który stanowi ekwiwalent </w:t>
      </w:r>
      <w:r>
        <w:rPr>
          <w:rFonts w:ascii="Cambria" w:hAnsi="Cambria" w:cs="Cambria"/>
          <w:iCs/>
          <w:color w:val="000000"/>
        </w:rPr>
        <w:lastRenderedPageBreak/>
        <w:t xml:space="preserve">świadczenia wykonawcy opisanego w dokumentacji projektowej wskazanej w ust. 3 pkt 2 umowy oraz w STWIORB. </w:t>
      </w:r>
    </w:p>
    <w:p w14:paraId="17F9521B" w14:textId="77777777" w:rsidR="008C100B" w:rsidRPr="00F94F0E" w:rsidRDefault="008C100B" w:rsidP="0076187F">
      <w:pPr>
        <w:widowControl w:val="0"/>
        <w:numPr>
          <w:ilvl w:val="0"/>
          <w:numId w:val="57"/>
        </w:numPr>
        <w:suppressAutoHyphens/>
        <w:autoSpaceDE w:val="0"/>
        <w:adjustRightInd w:val="0"/>
        <w:spacing w:line="276" w:lineRule="auto"/>
        <w:ind w:left="426" w:hanging="426"/>
        <w:jc w:val="both"/>
        <w:textAlignment w:val="baseline"/>
        <w:rPr>
          <w:rFonts w:ascii="Cambria" w:hAnsi="Cambria"/>
        </w:rPr>
      </w:pPr>
      <w:r>
        <w:rPr>
          <w:rFonts w:ascii="Cambria" w:hAnsi="Cambria" w:cs="Cambria"/>
          <w:iCs/>
          <w:color w:val="000000"/>
        </w:rPr>
        <w:t>Przedmiar robót ma charakter pomocniczy, co oznacza, że w</w:t>
      </w:r>
      <w:r w:rsidRPr="00D107D2">
        <w:rPr>
          <w:rFonts w:ascii="Cambria" w:hAnsi="Cambria" w:cs="Cambria"/>
          <w:iCs/>
          <w:color w:val="000000"/>
        </w:rPr>
        <w:t xml:space="preserve"> przypadku</w:t>
      </w:r>
      <w:r>
        <w:rPr>
          <w:rFonts w:ascii="Cambria" w:hAnsi="Cambria" w:cs="Cambria"/>
          <w:iCs/>
          <w:color w:val="000000"/>
        </w:rPr>
        <w:t>,</w:t>
      </w:r>
      <w:r w:rsidRPr="00D107D2">
        <w:rPr>
          <w:rFonts w:ascii="Cambria" w:hAnsi="Cambria" w:cs="Cambria"/>
          <w:iCs/>
          <w:color w:val="000000"/>
        </w:rPr>
        <w:t xml:space="preserve"> </w:t>
      </w:r>
      <w:r>
        <w:rPr>
          <w:rFonts w:ascii="Cambria" w:hAnsi="Cambria" w:cs="Cambria"/>
          <w:iCs/>
          <w:color w:val="000000"/>
        </w:rPr>
        <w:t xml:space="preserve">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 </w:t>
      </w:r>
    </w:p>
    <w:bookmarkEnd w:id="3"/>
    <w:p w14:paraId="52CF83E8" w14:textId="77777777" w:rsidR="008C100B" w:rsidRDefault="008C100B" w:rsidP="0076187F">
      <w:pPr>
        <w:numPr>
          <w:ilvl w:val="0"/>
          <w:numId w:val="57"/>
        </w:numPr>
        <w:suppressAutoHyphens/>
        <w:spacing w:line="276" w:lineRule="auto"/>
        <w:ind w:left="426" w:hanging="426"/>
        <w:contextualSpacing/>
        <w:jc w:val="both"/>
        <w:rPr>
          <w:rFonts w:ascii="Cambria" w:hAnsi="Cambria"/>
        </w:rPr>
      </w:pPr>
      <w:r w:rsidRPr="00EC702D">
        <w:rPr>
          <w:rFonts w:ascii="Cambria" w:hAnsi="Cambria"/>
        </w:rPr>
        <w:t xml:space="preserve">Wszystkie wykonane roboty i dostarczone materiały będą zgodne z dokumentacją projektową i </w:t>
      </w:r>
      <w:proofErr w:type="spellStart"/>
      <w:r w:rsidRPr="00EC702D">
        <w:rPr>
          <w:rFonts w:ascii="Cambria" w:hAnsi="Cambria"/>
        </w:rPr>
        <w:t>STWiOR</w:t>
      </w:r>
      <w:r>
        <w:rPr>
          <w:rFonts w:ascii="Cambria" w:hAnsi="Cambria"/>
        </w:rPr>
        <w:t>B</w:t>
      </w:r>
      <w:proofErr w:type="spellEnd"/>
      <w:r w:rsidRPr="00EC702D">
        <w:rPr>
          <w:rFonts w:ascii="Cambria" w:hAnsi="Cambria"/>
        </w:rPr>
        <w:t xml:space="preserve">. W przypadku, gdy materiały lub roboty nie będą w pełni zgodne z dokumentacją projektową lub </w:t>
      </w:r>
      <w:proofErr w:type="spellStart"/>
      <w:r w:rsidRPr="00EC702D">
        <w:rPr>
          <w:rFonts w:ascii="Cambria" w:hAnsi="Cambria"/>
        </w:rPr>
        <w:t>STWiOR</w:t>
      </w:r>
      <w:r>
        <w:rPr>
          <w:rFonts w:ascii="Cambria" w:hAnsi="Cambria"/>
        </w:rPr>
        <w:t>B</w:t>
      </w:r>
      <w:proofErr w:type="spellEnd"/>
      <w:r w:rsidRPr="00EC702D">
        <w:rPr>
          <w:rFonts w:ascii="Cambria" w:hAnsi="Cambria"/>
        </w:rPr>
        <w:t xml:space="preserve"> i wpłynie to na niezadowalającą jakość </w:t>
      </w:r>
      <w:r>
        <w:rPr>
          <w:rFonts w:ascii="Cambria" w:hAnsi="Cambria"/>
        </w:rPr>
        <w:t>robót budowlanych</w:t>
      </w:r>
      <w:r w:rsidRPr="00EC702D">
        <w:rPr>
          <w:rFonts w:ascii="Cambria" w:hAnsi="Cambria"/>
        </w:rPr>
        <w:t xml:space="preserve">, to takie materiały zostaną zastąpione innymi, a elementy </w:t>
      </w:r>
      <w:r>
        <w:rPr>
          <w:rFonts w:ascii="Cambria" w:hAnsi="Cambria"/>
        </w:rPr>
        <w:t xml:space="preserve">wykonane </w:t>
      </w:r>
      <w:r w:rsidRPr="00EC702D">
        <w:rPr>
          <w:rFonts w:ascii="Cambria" w:hAnsi="Cambria"/>
        </w:rPr>
        <w:t xml:space="preserve">będą rozebrane i wykonane ponownie na koszt Wykonawcy. </w:t>
      </w:r>
    </w:p>
    <w:p w14:paraId="7E044878" w14:textId="77777777" w:rsidR="008C100B" w:rsidRDefault="008C100B" w:rsidP="0076187F">
      <w:pPr>
        <w:numPr>
          <w:ilvl w:val="0"/>
          <w:numId w:val="5"/>
        </w:numPr>
        <w:suppressAutoHyphens/>
        <w:spacing w:line="276" w:lineRule="auto"/>
        <w:ind w:left="426" w:hanging="426"/>
        <w:contextualSpacing/>
        <w:jc w:val="both"/>
        <w:rPr>
          <w:rFonts w:ascii="Cambria" w:hAnsi="Cambria"/>
        </w:rPr>
      </w:pPr>
      <w:r w:rsidRPr="00EC702D">
        <w:rPr>
          <w:rFonts w:ascii="Cambria" w:hAnsi="Cambria"/>
        </w:rPr>
        <w:t xml:space="preserve">Przedmiot umowy należy wykonać zgodnie z dokumentacją projektową, </w:t>
      </w:r>
      <w:proofErr w:type="spellStart"/>
      <w:r w:rsidRPr="00EC702D">
        <w:rPr>
          <w:rFonts w:ascii="Cambria" w:hAnsi="Cambria"/>
        </w:rPr>
        <w:t>STWiOR</w:t>
      </w:r>
      <w:r>
        <w:rPr>
          <w:rFonts w:ascii="Cambria" w:hAnsi="Cambria"/>
        </w:rPr>
        <w:t>B</w:t>
      </w:r>
      <w:proofErr w:type="spellEnd"/>
      <w:r w:rsidRPr="00EC702D">
        <w:rPr>
          <w:rFonts w:ascii="Cambria" w:hAnsi="Cambria"/>
        </w:rPr>
        <w:t xml:space="preserve"> oraz obowiązującymi przepisami prawa, sztuką budowlaną, wiedzą techniczną, </w:t>
      </w:r>
      <w:r w:rsidRPr="00EC702D">
        <w:rPr>
          <w:rFonts w:ascii="Cambria" w:hAnsi="Cambria"/>
          <w:color w:val="000000"/>
        </w:rPr>
        <w:t>zawartą z Zamawiającym umową, uzgodnieniami z Zamawiającym dokonanymi w trakcie realizacji przedmiotu umowy.</w:t>
      </w:r>
    </w:p>
    <w:p w14:paraId="055D0E85" w14:textId="77777777" w:rsidR="008C100B" w:rsidRPr="005E443B" w:rsidRDefault="008C100B" w:rsidP="0076187F">
      <w:pPr>
        <w:numPr>
          <w:ilvl w:val="0"/>
          <w:numId w:val="5"/>
        </w:numPr>
        <w:suppressAutoHyphens/>
        <w:spacing w:line="276" w:lineRule="auto"/>
        <w:ind w:left="426" w:hanging="426"/>
        <w:contextualSpacing/>
        <w:jc w:val="both"/>
        <w:rPr>
          <w:rFonts w:ascii="Cambria" w:hAnsi="Cambria"/>
        </w:rPr>
      </w:pPr>
      <w:r w:rsidRPr="005E443B">
        <w:rPr>
          <w:rFonts w:ascii="Cambria" w:hAnsi="Cambria"/>
        </w:rPr>
        <w:t>Wykonawca winien natychmiast powiadomić Zamawiającego i Inspektora Nadzoru Inwestorskiego</w:t>
      </w:r>
      <w:r>
        <w:rPr>
          <w:rFonts w:ascii="Cambria" w:hAnsi="Cambria"/>
        </w:rPr>
        <w:t xml:space="preserve"> </w:t>
      </w:r>
      <w:r w:rsidRPr="005E443B">
        <w:rPr>
          <w:rFonts w:ascii="Cambria" w:hAnsi="Cambria"/>
        </w:rPr>
        <w:t>o wykryciu błędów w dokumentacji projektowej</w:t>
      </w:r>
      <w:r>
        <w:rPr>
          <w:rFonts w:ascii="Cambria" w:hAnsi="Cambria"/>
        </w:rPr>
        <w:t>.</w:t>
      </w:r>
      <w:r w:rsidRPr="005E443B">
        <w:rPr>
          <w:rFonts w:ascii="Cambria" w:hAnsi="Cambria"/>
        </w:rPr>
        <w:t xml:space="preserve"> </w:t>
      </w:r>
    </w:p>
    <w:p w14:paraId="5E02BF95" w14:textId="77777777" w:rsidR="008C100B" w:rsidRPr="005E443B" w:rsidRDefault="008C100B" w:rsidP="0076187F">
      <w:pPr>
        <w:numPr>
          <w:ilvl w:val="0"/>
          <w:numId w:val="5"/>
        </w:numPr>
        <w:suppressAutoHyphens/>
        <w:spacing w:line="276" w:lineRule="auto"/>
        <w:ind w:left="426" w:hanging="426"/>
        <w:contextualSpacing/>
        <w:jc w:val="both"/>
      </w:pPr>
      <w:r w:rsidRPr="005E443B">
        <w:rPr>
          <w:rFonts w:ascii="Cambria" w:hAnsi="Cambria" w:cs="Tahoma"/>
          <w:bCs/>
          <w:color w:val="000000"/>
        </w:rPr>
        <w:t>Wykonawca oświadcza, że zapoznał się z dokumentacj</w:t>
      </w:r>
      <w:r>
        <w:rPr>
          <w:rFonts w:ascii="Cambria" w:hAnsi="Cambria" w:cs="Tahoma"/>
          <w:bCs/>
          <w:color w:val="000000"/>
        </w:rPr>
        <w:t>ą</w:t>
      </w:r>
      <w:r w:rsidRPr="005E443B">
        <w:rPr>
          <w:rFonts w:ascii="Cambria" w:hAnsi="Cambria" w:cs="Tahoma"/>
          <w:bCs/>
          <w:color w:val="000000"/>
        </w:rPr>
        <w:t xml:space="preserve"> projektową</w:t>
      </w:r>
      <w:r>
        <w:rPr>
          <w:rFonts w:ascii="Cambria" w:hAnsi="Cambria" w:cs="Tahoma"/>
          <w:bCs/>
          <w:color w:val="000000"/>
        </w:rPr>
        <w:t xml:space="preserve"> i</w:t>
      </w:r>
      <w:r w:rsidRPr="005E443B">
        <w:rPr>
          <w:rFonts w:ascii="Cambria" w:hAnsi="Cambria" w:cs="Tahoma"/>
          <w:bCs/>
          <w:color w:val="000000"/>
        </w:rPr>
        <w:t xml:space="preserve"> STWIORB. </w:t>
      </w:r>
    </w:p>
    <w:p w14:paraId="2A7CAAF8" w14:textId="77777777" w:rsidR="007930DA" w:rsidRPr="009A7A21" w:rsidRDefault="007930DA" w:rsidP="007930DA">
      <w:pPr>
        <w:numPr>
          <w:ilvl w:val="0"/>
          <w:numId w:val="5"/>
        </w:numPr>
        <w:suppressAutoHyphens/>
        <w:spacing w:line="276" w:lineRule="auto"/>
        <w:ind w:left="426" w:hanging="426"/>
        <w:contextualSpacing/>
        <w:jc w:val="both"/>
        <w:rPr>
          <w:rFonts w:ascii="Cambria" w:hAnsi="Cambria"/>
          <w:color w:val="000000" w:themeColor="text1"/>
        </w:rPr>
      </w:pPr>
      <w:r w:rsidRPr="009A7A21">
        <w:rPr>
          <w:rFonts w:ascii="Cambria" w:hAnsi="Cambria" w:cs="Tahoma"/>
          <w:bCs/>
          <w:color w:val="000000" w:themeColor="text1"/>
        </w:rPr>
        <w:t>Wykonawca:</w:t>
      </w:r>
    </w:p>
    <w:p w14:paraId="0BB7BEE5" w14:textId="77777777" w:rsidR="007930DA" w:rsidRPr="009A7A21" w:rsidRDefault="007930DA" w:rsidP="007930DA">
      <w:pPr>
        <w:numPr>
          <w:ilvl w:val="1"/>
          <w:numId w:val="5"/>
        </w:numPr>
        <w:suppressAutoHyphens/>
        <w:spacing w:line="276" w:lineRule="auto"/>
        <w:contextualSpacing/>
        <w:jc w:val="both"/>
        <w:rPr>
          <w:rFonts w:ascii="Cambria" w:hAnsi="Cambria" w:cs="Tahoma"/>
          <w:bCs/>
          <w:color w:val="000000" w:themeColor="text1"/>
        </w:rPr>
      </w:pPr>
      <w:r w:rsidRPr="009A7A21">
        <w:rPr>
          <w:rFonts w:ascii="Cambria" w:hAnsi="Cambria" w:cs="Tahoma"/>
          <w:bCs/>
          <w:color w:val="000000" w:themeColor="text1"/>
        </w:rPr>
        <w:t>wykona etap 1 o wartości odpowiadającej kwocie wskazanej w § 3 ust. 1 pkt 1) umowy,</w:t>
      </w:r>
    </w:p>
    <w:p w14:paraId="2322FFA8" w14:textId="77777777" w:rsidR="007930DA" w:rsidRPr="009A7A21" w:rsidRDefault="007930DA" w:rsidP="007930DA">
      <w:pPr>
        <w:numPr>
          <w:ilvl w:val="1"/>
          <w:numId w:val="5"/>
        </w:numPr>
        <w:suppressAutoHyphens/>
        <w:spacing w:line="276" w:lineRule="auto"/>
        <w:contextualSpacing/>
        <w:jc w:val="both"/>
        <w:rPr>
          <w:rFonts w:ascii="Cambria" w:hAnsi="Cambria" w:cs="Tahoma"/>
          <w:bCs/>
          <w:color w:val="000000" w:themeColor="text1"/>
        </w:rPr>
      </w:pPr>
      <w:r w:rsidRPr="009A7A21">
        <w:rPr>
          <w:rFonts w:ascii="Cambria" w:hAnsi="Cambria" w:cs="Tahoma"/>
          <w:bCs/>
          <w:color w:val="000000" w:themeColor="text1"/>
        </w:rPr>
        <w:t xml:space="preserve">wykona etap 2 o wartości do </w:t>
      </w:r>
      <w:r w:rsidRPr="009A7A21">
        <w:rPr>
          <w:rFonts w:ascii="Cambria" w:hAnsi="Cambria" w:cs="Tahoma"/>
          <w:bCs/>
          <w:noProof/>
          <w:color w:val="000000" w:themeColor="text1"/>
        </w:rPr>
        <w:t>5</w:t>
      </w:r>
      <w:r w:rsidRPr="009A7A21">
        <w:rPr>
          <w:rFonts w:ascii="Cambria" w:hAnsi="Cambria" w:cs="Tahoma"/>
          <w:bCs/>
          <w:color w:val="000000" w:themeColor="text1"/>
        </w:rPr>
        <w:t>0 % kwoty wskazanej w § 3 ust. 1 pkt 2) umowy;</w:t>
      </w:r>
    </w:p>
    <w:p w14:paraId="10B686CF" w14:textId="77777777" w:rsidR="007930DA" w:rsidRPr="009A7A21" w:rsidRDefault="007930DA" w:rsidP="007930DA">
      <w:pPr>
        <w:numPr>
          <w:ilvl w:val="1"/>
          <w:numId w:val="5"/>
        </w:numPr>
        <w:suppressAutoHyphens/>
        <w:spacing w:line="276" w:lineRule="auto"/>
        <w:contextualSpacing/>
        <w:jc w:val="both"/>
        <w:rPr>
          <w:rFonts w:ascii="Cambria" w:hAnsi="Cambria" w:cs="Tahoma"/>
          <w:bCs/>
          <w:color w:val="000000" w:themeColor="text1"/>
        </w:rPr>
      </w:pPr>
      <w:r w:rsidRPr="009A7A21">
        <w:rPr>
          <w:rFonts w:ascii="Cambria" w:hAnsi="Cambria" w:cs="Tahoma"/>
          <w:bCs/>
          <w:color w:val="000000" w:themeColor="text1"/>
        </w:rPr>
        <w:t>wykona etap 3 o wartości stanowiącej różnicę pomiędzy wartościami rozliczonymi w ramach etapu 1-</w:t>
      </w:r>
      <w:r w:rsidRPr="009A7A21">
        <w:rPr>
          <w:rFonts w:ascii="Cambria" w:hAnsi="Cambria" w:cs="Tahoma"/>
          <w:bCs/>
          <w:noProof/>
          <w:color w:val="000000" w:themeColor="text1"/>
        </w:rPr>
        <w:t>2,</w:t>
      </w:r>
      <w:r w:rsidRPr="009A7A21">
        <w:rPr>
          <w:rFonts w:ascii="Cambria" w:hAnsi="Cambria" w:cs="Tahoma"/>
          <w:bCs/>
          <w:color w:val="000000" w:themeColor="text1"/>
        </w:rPr>
        <w:t xml:space="preserve"> a łączną sumą wynagrodzenia wskazanego w § 3 ust. 1 umowy.</w:t>
      </w:r>
    </w:p>
    <w:p w14:paraId="455E5E35" w14:textId="77777777" w:rsidR="008C100B" w:rsidRDefault="008C100B" w:rsidP="008C100B">
      <w:pPr>
        <w:ind w:left="426"/>
        <w:contextualSpacing/>
      </w:pPr>
    </w:p>
    <w:p w14:paraId="5050FB2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2</w:t>
      </w:r>
    </w:p>
    <w:p w14:paraId="4DBF260F"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Termin realizacji</w:t>
      </w:r>
    </w:p>
    <w:p w14:paraId="3923FE11" w14:textId="77777777" w:rsidR="008C100B" w:rsidRDefault="008C100B" w:rsidP="0076187F">
      <w:pPr>
        <w:numPr>
          <w:ilvl w:val="0"/>
          <w:numId w:val="6"/>
        </w:numPr>
        <w:spacing w:line="276" w:lineRule="auto"/>
        <w:ind w:left="426" w:hanging="426"/>
        <w:contextualSpacing/>
        <w:jc w:val="both"/>
        <w:rPr>
          <w:rFonts w:ascii="Cambria" w:hAnsi="Cambria"/>
          <w:color w:val="000000"/>
        </w:rPr>
      </w:pPr>
      <w:r w:rsidRPr="00EC702D">
        <w:rPr>
          <w:rFonts w:ascii="Cambria" w:eastAsia="Cambria" w:hAnsi="Cambria"/>
        </w:rPr>
        <w:t xml:space="preserve">Wykonawca zobowiązany jest wykonać całość przedmiotu zamówienia </w:t>
      </w:r>
      <w:r w:rsidRPr="00EC702D">
        <w:rPr>
          <w:rFonts w:ascii="Cambria" w:eastAsia="Cambria" w:hAnsi="Cambria"/>
        </w:rPr>
        <w:br/>
      </w:r>
      <w:r w:rsidRPr="005629BE">
        <w:rPr>
          <w:rFonts w:ascii="Cambria" w:eastAsia="Cambria" w:hAnsi="Cambria"/>
          <w:color w:val="000000"/>
        </w:rPr>
        <w:t xml:space="preserve">w terminie </w:t>
      </w:r>
      <w:r w:rsidR="00041B78">
        <w:rPr>
          <w:rFonts w:ascii="Cambria" w:eastAsia="Cambria" w:hAnsi="Cambria"/>
          <w:b/>
          <w:bCs/>
          <w:color w:val="000000"/>
        </w:rPr>
        <w:t>16</w:t>
      </w:r>
      <w:r>
        <w:rPr>
          <w:rFonts w:ascii="Cambria" w:eastAsia="Cambria" w:hAnsi="Cambria"/>
          <w:b/>
          <w:bCs/>
          <w:color w:val="000000"/>
        </w:rPr>
        <w:t xml:space="preserve"> </w:t>
      </w:r>
      <w:r w:rsidRPr="00BA76B3">
        <w:rPr>
          <w:rFonts w:ascii="Cambria" w:hAnsi="Cambria" w:cs="Arial"/>
          <w:b/>
          <w:bCs/>
        </w:rPr>
        <w:t>miesięcy od podpisania umowy tj. do dnia ……</w:t>
      </w:r>
      <w:r>
        <w:rPr>
          <w:rFonts w:ascii="Cambria" w:hAnsi="Cambria" w:cs="Arial"/>
          <w:b/>
          <w:bCs/>
        </w:rPr>
        <w:t>……….. r</w:t>
      </w:r>
      <w:r w:rsidRPr="00BA76B3">
        <w:rPr>
          <w:rFonts w:ascii="Cambria" w:hAnsi="Cambria" w:cs="Arial"/>
          <w:b/>
          <w:bCs/>
        </w:rPr>
        <w:t>.</w:t>
      </w:r>
    </w:p>
    <w:p w14:paraId="34D6AC3E" w14:textId="77777777" w:rsidR="008C100B" w:rsidRPr="00A157E5" w:rsidRDefault="008C100B" w:rsidP="0076187F">
      <w:pPr>
        <w:numPr>
          <w:ilvl w:val="0"/>
          <w:numId w:val="6"/>
        </w:numPr>
        <w:spacing w:line="276" w:lineRule="auto"/>
        <w:ind w:left="426" w:hanging="426"/>
        <w:contextualSpacing/>
        <w:jc w:val="both"/>
        <w:rPr>
          <w:rFonts w:ascii="Cambria" w:hAnsi="Cambria"/>
          <w:color w:val="000000"/>
        </w:rPr>
      </w:pPr>
      <w:r w:rsidRPr="00B17751">
        <w:rPr>
          <w:rFonts w:ascii="Cambria" w:hAnsi="Cambria"/>
        </w:rPr>
        <w:t xml:space="preserve">Termin wykonania poszczególnych </w:t>
      </w:r>
      <w:r>
        <w:rPr>
          <w:rFonts w:ascii="Cambria" w:hAnsi="Cambria"/>
        </w:rPr>
        <w:t>etapów</w:t>
      </w:r>
      <w:r w:rsidRPr="00B17751">
        <w:rPr>
          <w:rFonts w:ascii="Cambria" w:hAnsi="Cambria"/>
        </w:rPr>
        <w:t xml:space="preserve"> </w:t>
      </w:r>
      <w:r>
        <w:rPr>
          <w:rFonts w:ascii="Cambria" w:hAnsi="Cambria"/>
        </w:rPr>
        <w:t xml:space="preserve">robót </w:t>
      </w:r>
      <w:r w:rsidRPr="00B17751">
        <w:rPr>
          <w:rFonts w:ascii="Cambria" w:hAnsi="Cambria"/>
        </w:rPr>
        <w:t xml:space="preserve">składających się na przedmiot </w:t>
      </w:r>
      <w:r>
        <w:rPr>
          <w:rFonts w:ascii="Cambria" w:hAnsi="Cambria"/>
        </w:rPr>
        <w:t xml:space="preserve">zamówienia strony </w:t>
      </w:r>
      <w:r w:rsidRPr="00B17751">
        <w:rPr>
          <w:rFonts w:ascii="Cambria" w:hAnsi="Cambria"/>
        </w:rPr>
        <w:t>określ</w:t>
      </w:r>
      <w:r>
        <w:rPr>
          <w:rFonts w:ascii="Cambria" w:hAnsi="Cambria"/>
        </w:rPr>
        <w:t>ą</w:t>
      </w:r>
      <w:r w:rsidRPr="00B17751">
        <w:rPr>
          <w:rFonts w:ascii="Cambria" w:hAnsi="Cambria"/>
        </w:rPr>
        <w:t xml:space="preserve"> w harmonogramie rzeczowo-finansowym, o którym mowa w ust. </w:t>
      </w:r>
      <w:r>
        <w:rPr>
          <w:rFonts w:ascii="Cambria" w:hAnsi="Cambria"/>
        </w:rPr>
        <w:t>4.</w:t>
      </w:r>
    </w:p>
    <w:p w14:paraId="2A9A86BD" w14:textId="77777777" w:rsidR="005C4A2F" w:rsidRPr="005C4A2F" w:rsidRDefault="008C100B" w:rsidP="0076187F">
      <w:pPr>
        <w:numPr>
          <w:ilvl w:val="0"/>
          <w:numId w:val="6"/>
        </w:numPr>
        <w:spacing w:line="276" w:lineRule="auto"/>
        <w:ind w:left="426" w:hanging="426"/>
        <w:contextualSpacing/>
        <w:jc w:val="both"/>
        <w:rPr>
          <w:rFonts w:ascii="Cambria" w:hAnsi="Cambria" w:cs="Cambria"/>
          <w:color w:val="000000"/>
        </w:rPr>
      </w:pPr>
      <w:r w:rsidRPr="005C4A2F">
        <w:rPr>
          <w:rFonts w:ascii="Cambria" w:hAnsi="Cambria" w:cs="Cambria"/>
          <w:lang w:eastAsia="pl-PL"/>
        </w:rPr>
        <w:t>Za termin wykonania całości zamówienia uznaje się dzień podpisania protokołu odbioru końcowego</w:t>
      </w:r>
      <w:r w:rsidRPr="005C4A2F">
        <w:rPr>
          <w:rFonts w:ascii="Cambria" w:hAnsi="Cambria" w:cs="Cambria"/>
          <w:bCs/>
          <w:color w:val="000000"/>
        </w:rPr>
        <w:t>, o którym mowa w § 6 ust. 1 pkt 3 umowy</w:t>
      </w:r>
      <w:r w:rsidR="005C4A2F" w:rsidRPr="005C4A2F">
        <w:rPr>
          <w:rFonts w:ascii="Cambria" w:hAnsi="Cambria" w:cs="Cambria"/>
          <w:bCs/>
          <w:color w:val="000000"/>
        </w:rPr>
        <w:t>.</w:t>
      </w:r>
    </w:p>
    <w:p w14:paraId="052FCDB1" w14:textId="77777777" w:rsidR="008C100B" w:rsidRPr="005C4A2F" w:rsidRDefault="008C100B" w:rsidP="0076187F">
      <w:pPr>
        <w:numPr>
          <w:ilvl w:val="0"/>
          <w:numId w:val="6"/>
        </w:numPr>
        <w:spacing w:line="276" w:lineRule="auto"/>
        <w:ind w:left="426" w:hanging="426"/>
        <w:contextualSpacing/>
        <w:jc w:val="both"/>
        <w:rPr>
          <w:rFonts w:ascii="Cambria" w:hAnsi="Cambria" w:cs="Cambria"/>
          <w:color w:val="000000"/>
        </w:rPr>
      </w:pPr>
      <w:r w:rsidRPr="005C4A2F">
        <w:rPr>
          <w:rFonts w:ascii="Cambria" w:hAnsi="Cambria"/>
          <w:color w:val="000000"/>
        </w:rPr>
        <w:t xml:space="preserve">Wykonawca w terminie </w:t>
      </w:r>
      <w:r w:rsidRPr="005C4A2F">
        <w:rPr>
          <w:rFonts w:ascii="Cambria" w:hAnsi="Cambria"/>
          <w:b/>
          <w:bCs/>
          <w:color w:val="000000"/>
        </w:rPr>
        <w:t>5 dni roboczych od dnia podpisania umowy</w:t>
      </w:r>
      <w:r w:rsidRPr="005C4A2F">
        <w:rPr>
          <w:rFonts w:ascii="Cambria" w:hAnsi="Cambria"/>
          <w:color w:val="000000"/>
        </w:rPr>
        <w:t xml:space="preserve"> przedstawia Zamawiającemu do akceptacji harmonogram rzeczowo – finansowy. Harmonogram zawiera:</w:t>
      </w:r>
    </w:p>
    <w:p w14:paraId="15F2A84A" w14:textId="77777777" w:rsidR="008C100B" w:rsidRDefault="008C100B" w:rsidP="0076187F">
      <w:pPr>
        <w:pStyle w:val="Akapitzlist"/>
        <w:numPr>
          <w:ilvl w:val="0"/>
          <w:numId w:val="46"/>
        </w:numPr>
        <w:spacing w:line="276" w:lineRule="auto"/>
        <w:ind w:left="851" w:hanging="425"/>
        <w:jc w:val="both"/>
        <w:rPr>
          <w:rFonts w:ascii="Cambria" w:hAnsi="Cambria"/>
        </w:rPr>
      </w:pPr>
      <w:bookmarkStart w:id="4" w:name="_Hlk90327274"/>
      <w:r w:rsidRPr="00C15DE7">
        <w:rPr>
          <w:rFonts w:ascii="Cambria" w:hAnsi="Cambria"/>
        </w:rPr>
        <w:t>terminy rozpoczęcia i zakończenia realizacji poszczególnych etapów</w:t>
      </w:r>
      <w:r>
        <w:rPr>
          <w:rFonts w:ascii="Cambria" w:hAnsi="Cambria"/>
        </w:rPr>
        <w:t xml:space="preserve"> rozliczeniowych </w:t>
      </w:r>
      <w:r w:rsidRPr="00C15DE7">
        <w:rPr>
          <w:rFonts w:ascii="Cambria" w:hAnsi="Cambria"/>
          <w:color w:val="000000"/>
        </w:rPr>
        <w:t>wskazanych w § 5</w:t>
      </w:r>
      <w:r w:rsidRPr="00C15DE7">
        <w:rPr>
          <w:rFonts w:ascii="Cambria" w:hAnsi="Cambria"/>
        </w:rPr>
        <w:t xml:space="preserve">, </w:t>
      </w:r>
    </w:p>
    <w:p w14:paraId="192EE013" w14:textId="77777777" w:rsidR="008C100B"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rPr>
        <w:lastRenderedPageBreak/>
        <w:t>wartość robót przewidzianych w każdym etapie</w:t>
      </w:r>
      <w:r>
        <w:rPr>
          <w:rFonts w:ascii="Cambria" w:hAnsi="Cambria"/>
        </w:rPr>
        <w:t xml:space="preserve"> rozliczeniowym </w:t>
      </w:r>
      <w:r w:rsidRPr="00C15DE7">
        <w:rPr>
          <w:rFonts w:ascii="Cambria" w:hAnsi="Cambria"/>
          <w:color w:val="000000"/>
        </w:rPr>
        <w:t>wskazany</w:t>
      </w:r>
      <w:r>
        <w:rPr>
          <w:rFonts w:ascii="Cambria" w:hAnsi="Cambria"/>
          <w:color w:val="000000"/>
        </w:rPr>
        <w:t>m</w:t>
      </w:r>
      <w:r w:rsidRPr="00C15DE7">
        <w:rPr>
          <w:rFonts w:ascii="Cambria" w:hAnsi="Cambria"/>
          <w:color w:val="000000"/>
        </w:rPr>
        <w:t xml:space="preserve"> </w:t>
      </w:r>
      <w:r>
        <w:rPr>
          <w:rFonts w:ascii="Cambria" w:hAnsi="Cambria"/>
          <w:color w:val="000000"/>
        </w:rPr>
        <w:br/>
      </w:r>
      <w:r w:rsidRPr="00C15DE7">
        <w:rPr>
          <w:rFonts w:ascii="Cambria" w:hAnsi="Cambria"/>
          <w:color w:val="000000"/>
        </w:rPr>
        <w:t>w § 5</w:t>
      </w:r>
      <w:r w:rsidRPr="00C15DE7">
        <w:rPr>
          <w:rFonts w:ascii="Cambria" w:hAnsi="Cambria"/>
        </w:rPr>
        <w:t>,</w:t>
      </w:r>
    </w:p>
    <w:p w14:paraId="3656ED6E" w14:textId="77777777" w:rsidR="008C100B" w:rsidRPr="00C15DE7"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color w:val="000000"/>
        </w:rPr>
        <w:t xml:space="preserve">zakres robót do wykonania w </w:t>
      </w:r>
      <w:r>
        <w:rPr>
          <w:rFonts w:ascii="Cambria" w:hAnsi="Cambria"/>
          <w:color w:val="000000"/>
        </w:rPr>
        <w:t xml:space="preserve">każdym </w:t>
      </w:r>
      <w:r w:rsidRPr="00C15DE7">
        <w:rPr>
          <w:rFonts w:ascii="Cambria" w:hAnsi="Cambria"/>
          <w:color w:val="000000"/>
        </w:rPr>
        <w:t>okres</w:t>
      </w:r>
      <w:r>
        <w:rPr>
          <w:rFonts w:ascii="Cambria" w:hAnsi="Cambria"/>
          <w:color w:val="000000"/>
        </w:rPr>
        <w:t>ie</w:t>
      </w:r>
      <w:r w:rsidRPr="00C15DE7">
        <w:rPr>
          <w:rFonts w:ascii="Cambria" w:hAnsi="Cambria"/>
          <w:color w:val="000000"/>
        </w:rPr>
        <w:t xml:space="preserve"> </w:t>
      </w:r>
      <w:r>
        <w:rPr>
          <w:rFonts w:ascii="Cambria" w:hAnsi="Cambria"/>
          <w:color w:val="000000"/>
        </w:rPr>
        <w:t xml:space="preserve">etapie rozliczeniowym </w:t>
      </w:r>
      <w:r w:rsidRPr="00C15DE7">
        <w:rPr>
          <w:rFonts w:ascii="Cambria" w:hAnsi="Cambria"/>
          <w:color w:val="000000"/>
        </w:rPr>
        <w:t>wskazany</w:t>
      </w:r>
      <w:r>
        <w:rPr>
          <w:rFonts w:ascii="Cambria" w:hAnsi="Cambria"/>
          <w:color w:val="000000"/>
        </w:rPr>
        <w:t>m</w:t>
      </w:r>
      <w:r w:rsidRPr="00C15DE7">
        <w:rPr>
          <w:rFonts w:ascii="Cambria" w:hAnsi="Cambria"/>
          <w:color w:val="000000"/>
        </w:rPr>
        <w:t xml:space="preserve"> w § 5;</w:t>
      </w:r>
    </w:p>
    <w:p w14:paraId="3FDF551A" w14:textId="77777777" w:rsidR="008C100B" w:rsidRPr="00C15DE7"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color w:val="000000"/>
        </w:rPr>
        <w:t xml:space="preserve">datę zakończenia realizacji robót z uwzględnieniem wymogów wskazanych </w:t>
      </w:r>
      <w:r>
        <w:rPr>
          <w:rFonts w:ascii="Cambria" w:hAnsi="Cambria"/>
          <w:color w:val="000000"/>
        </w:rPr>
        <w:br/>
      </w:r>
      <w:r w:rsidRPr="00C15DE7">
        <w:rPr>
          <w:rFonts w:ascii="Cambria" w:hAnsi="Cambria"/>
          <w:color w:val="000000"/>
        </w:rPr>
        <w:t>w ust. 1, 3 i 4;</w:t>
      </w:r>
    </w:p>
    <w:p w14:paraId="75D08C80" w14:textId="77777777" w:rsidR="008C100B" w:rsidRPr="00553C36"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color w:val="000000"/>
        </w:rPr>
        <w:t xml:space="preserve">datę zgłoszenia robót do odbioru z uwzględnieniem wymogów wskazanych </w:t>
      </w:r>
      <w:r>
        <w:rPr>
          <w:rFonts w:ascii="Cambria" w:hAnsi="Cambria"/>
          <w:color w:val="000000"/>
        </w:rPr>
        <w:br/>
      </w:r>
      <w:r w:rsidRPr="00C15DE7">
        <w:rPr>
          <w:rFonts w:ascii="Cambria" w:hAnsi="Cambria"/>
          <w:color w:val="000000"/>
        </w:rPr>
        <w:t>w ust. 1, 3 i 4</w:t>
      </w:r>
      <w:r>
        <w:rPr>
          <w:rFonts w:ascii="Cambria" w:hAnsi="Cambria"/>
          <w:color w:val="000000"/>
        </w:rPr>
        <w:t>.</w:t>
      </w:r>
    </w:p>
    <w:bookmarkEnd w:id="4"/>
    <w:p w14:paraId="5CAB0455" w14:textId="77777777" w:rsidR="008C100B" w:rsidRPr="004D47A6" w:rsidRDefault="008C100B" w:rsidP="0076187F">
      <w:pPr>
        <w:numPr>
          <w:ilvl w:val="0"/>
          <w:numId w:val="6"/>
        </w:numPr>
        <w:spacing w:line="276" w:lineRule="auto"/>
        <w:ind w:left="426" w:hanging="426"/>
        <w:contextualSpacing/>
        <w:jc w:val="both"/>
        <w:rPr>
          <w:rFonts w:ascii="Cambria" w:eastAsia="Cambria" w:hAnsi="Cambria"/>
          <w:color w:val="000000"/>
          <w:u w:val="single"/>
        </w:rPr>
      </w:pPr>
      <w:r w:rsidRPr="004D47A6">
        <w:rPr>
          <w:rFonts w:ascii="Cambria" w:hAnsi="Cambria"/>
          <w:color w:val="000000"/>
        </w:rPr>
        <w:t xml:space="preserve">Harmonogram, o którym mowa w ust. </w:t>
      </w:r>
      <w:r w:rsidR="006077FF">
        <w:rPr>
          <w:rFonts w:ascii="Cambria" w:hAnsi="Cambria"/>
          <w:color w:val="000000"/>
        </w:rPr>
        <w:t>4</w:t>
      </w:r>
      <w:r w:rsidRPr="004D47A6">
        <w:rPr>
          <w:rFonts w:ascii="Cambria" w:hAnsi="Cambria"/>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7D21835" w14:textId="77777777" w:rsidR="008C100B" w:rsidRPr="00B17751" w:rsidRDefault="008C100B" w:rsidP="0076187F">
      <w:pPr>
        <w:numPr>
          <w:ilvl w:val="0"/>
          <w:numId w:val="6"/>
        </w:numPr>
        <w:spacing w:line="276" w:lineRule="auto"/>
        <w:ind w:left="426" w:hanging="426"/>
        <w:contextualSpacing/>
        <w:jc w:val="both"/>
        <w:rPr>
          <w:rFonts w:ascii="Cambria" w:eastAsia="Cambria" w:hAnsi="Cambria"/>
          <w:color w:val="000000"/>
          <w:u w:val="single"/>
        </w:rPr>
      </w:pPr>
      <w:r w:rsidRPr="004D47A6">
        <w:rPr>
          <w:rFonts w:ascii="Cambria" w:hAnsi="Cambria"/>
          <w:color w:val="000000"/>
        </w:rPr>
        <w:t>Wykonawca zobowiązany jest, w terminie 3 dni</w:t>
      </w:r>
      <w:r>
        <w:rPr>
          <w:rFonts w:ascii="Cambria" w:hAnsi="Cambria"/>
          <w:color w:val="000000"/>
        </w:rPr>
        <w:t xml:space="preserve"> roboczych</w:t>
      </w:r>
      <w:r w:rsidRPr="004D47A6">
        <w:rPr>
          <w:rFonts w:ascii="Cambria" w:hAnsi="Cambria"/>
          <w:color w:val="000000"/>
        </w:rPr>
        <w:t xml:space="preserve"> od dnia otrzymania uwag i zastrzeżeń, o których mowa w ust. </w:t>
      </w:r>
      <w:r w:rsidR="00046531">
        <w:rPr>
          <w:rFonts w:ascii="Cambria" w:hAnsi="Cambria"/>
          <w:color w:val="000000"/>
        </w:rPr>
        <w:t>5</w:t>
      </w:r>
      <w:r w:rsidRPr="004D47A6">
        <w:rPr>
          <w:rFonts w:ascii="Cambria" w:hAnsi="Cambria"/>
          <w:color w:val="000000"/>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rPr>
        <w:t xml:space="preserve"> uwzględniający uwagi i</w:t>
      </w:r>
      <w:r>
        <w:rPr>
          <w:rFonts w:ascii="Cambria" w:hAnsi="Cambria"/>
          <w:color w:val="000000"/>
        </w:rPr>
        <w:t> </w:t>
      </w:r>
      <w:r w:rsidRPr="00B17751">
        <w:rPr>
          <w:rFonts w:ascii="Cambria" w:hAnsi="Cambria"/>
          <w:color w:val="000000"/>
        </w:rPr>
        <w:t xml:space="preserve">zastrzeżenia Zamawiającego, o których mowa w ust. </w:t>
      </w:r>
      <w:r w:rsidR="00046531">
        <w:rPr>
          <w:rFonts w:ascii="Cambria" w:hAnsi="Cambria"/>
          <w:color w:val="000000"/>
        </w:rPr>
        <w:t>5</w:t>
      </w:r>
      <w:r>
        <w:rPr>
          <w:rFonts w:ascii="Cambria" w:hAnsi="Cambria"/>
          <w:color w:val="000000"/>
        </w:rPr>
        <w:t>.</w:t>
      </w:r>
      <w:r w:rsidRPr="00B17751">
        <w:rPr>
          <w:rFonts w:ascii="Cambria" w:hAnsi="Cambria"/>
          <w:color w:val="000000"/>
        </w:rPr>
        <w:t xml:space="preserve"> </w:t>
      </w:r>
    </w:p>
    <w:p w14:paraId="41F76F3D" w14:textId="77777777" w:rsidR="00597683" w:rsidRPr="00597683" w:rsidRDefault="008C100B" w:rsidP="0076187F">
      <w:pPr>
        <w:pStyle w:val="Akapitzlist"/>
        <w:numPr>
          <w:ilvl w:val="0"/>
          <w:numId w:val="6"/>
        </w:numPr>
        <w:spacing w:after="200" w:line="276" w:lineRule="auto"/>
        <w:ind w:left="426" w:hanging="284"/>
        <w:jc w:val="both"/>
      </w:pPr>
      <w:r w:rsidRPr="008E0ACC">
        <w:rPr>
          <w:rFonts w:ascii="Cambria" w:eastAsia="Cambria" w:hAnsi="Cambria"/>
        </w:rPr>
        <w:t xml:space="preserve">Zmiana harmonogramu jest dopuszczalna w przypadkach uzasadnionych </w:t>
      </w:r>
      <w:r w:rsidR="00597683">
        <w:rPr>
          <w:rFonts w:ascii="Cambria" w:eastAsia="Cambria" w:hAnsi="Cambria"/>
        </w:rPr>
        <w:t xml:space="preserve">z punktu widzenia efektywności i terminowości realizacji inwestycji </w:t>
      </w:r>
      <w:r w:rsidRPr="008E0ACC">
        <w:rPr>
          <w:rFonts w:ascii="Cambria" w:eastAsia="Cambria" w:hAnsi="Cambria"/>
        </w:rPr>
        <w:t xml:space="preserve">i nie wymaga aneksu do umowy. </w:t>
      </w:r>
    </w:p>
    <w:p w14:paraId="4C7343A9" w14:textId="77777777" w:rsidR="008C100B" w:rsidRPr="00D02C21" w:rsidRDefault="008C100B" w:rsidP="00560056">
      <w:pPr>
        <w:pStyle w:val="Akapitzlist"/>
        <w:numPr>
          <w:ilvl w:val="0"/>
          <w:numId w:val="6"/>
        </w:numPr>
        <w:spacing w:after="200" w:line="276" w:lineRule="auto"/>
        <w:ind w:left="426" w:hanging="284"/>
        <w:jc w:val="both"/>
      </w:pPr>
      <w:r w:rsidRPr="00597683">
        <w:rPr>
          <w:rFonts w:ascii="Cambria" w:eastAsia="Cambria" w:hAnsi="Cambria"/>
        </w:rPr>
        <w:t>W przypadku dokonania zmiany umowy wpływającej na treść harmonogramu strony dostosowują harmonogram do zmienionych zapisów umowy. Zmieniony harmonogram stanowi załącznik od aneksu od umowy.</w:t>
      </w:r>
    </w:p>
    <w:p w14:paraId="7CF795B0"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3</w:t>
      </w:r>
    </w:p>
    <w:p w14:paraId="41368556"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Wynagrodzenie</w:t>
      </w:r>
    </w:p>
    <w:p w14:paraId="63A60C95" w14:textId="77777777" w:rsidR="007930DA" w:rsidRPr="006539B6" w:rsidRDefault="007930DA" w:rsidP="007930DA">
      <w:pPr>
        <w:pStyle w:val="Akapitzlist"/>
        <w:numPr>
          <w:ilvl w:val="3"/>
          <w:numId w:val="10"/>
        </w:numPr>
        <w:autoSpaceDE w:val="0"/>
        <w:autoSpaceDN w:val="0"/>
        <w:spacing w:line="276" w:lineRule="auto"/>
        <w:ind w:left="426" w:hanging="426"/>
        <w:jc w:val="both"/>
        <w:rPr>
          <w:rFonts w:ascii="Cambria" w:hAnsi="Cambria" w:cs="Calibri"/>
          <w:color w:val="000000" w:themeColor="text1"/>
        </w:rPr>
      </w:pPr>
      <w:r w:rsidRPr="006539B6">
        <w:rPr>
          <w:rFonts w:ascii="Cambria" w:hAnsi="Cambria" w:cs="Calibri"/>
          <w:color w:val="000000" w:themeColor="text1"/>
        </w:rPr>
        <w:t xml:space="preserve">Za należyte wykonanie przedmiotu umowy, Zamawiający zapłaci Wykonawcy wynagrodzenie w kwocie: </w:t>
      </w:r>
    </w:p>
    <w:p w14:paraId="743D8FE2" w14:textId="77777777" w:rsidR="007930DA" w:rsidRPr="006539B6" w:rsidRDefault="007930DA" w:rsidP="007930DA">
      <w:pPr>
        <w:pStyle w:val="Akapitzlist"/>
        <w:autoSpaceDE w:val="0"/>
        <w:autoSpaceDN w:val="0"/>
        <w:ind w:left="426"/>
        <w:rPr>
          <w:rFonts w:ascii="Cambria" w:hAnsi="Cambria" w:cs="Calibri"/>
          <w:color w:val="000000" w:themeColor="text1"/>
        </w:rPr>
      </w:pPr>
      <w:r w:rsidRPr="006539B6">
        <w:rPr>
          <w:rFonts w:ascii="Cambria" w:hAnsi="Cambria" w:cs="Calibri"/>
          <w:color w:val="000000" w:themeColor="text1"/>
        </w:rPr>
        <w:t xml:space="preserve">.................................... zł netto </w:t>
      </w:r>
    </w:p>
    <w:p w14:paraId="78C5D68C" w14:textId="77777777" w:rsidR="007930DA" w:rsidRPr="006539B6" w:rsidRDefault="007930DA" w:rsidP="007930DA">
      <w:pPr>
        <w:pStyle w:val="Akapitzlist"/>
        <w:autoSpaceDE w:val="0"/>
        <w:autoSpaceDN w:val="0"/>
        <w:ind w:left="426"/>
        <w:rPr>
          <w:rFonts w:ascii="Cambria" w:hAnsi="Cambria" w:cs="Calibri"/>
          <w:color w:val="000000" w:themeColor="text1"/>
        </w:rPr>
      </w:pPr>
      <w:r w:rsidRPr="006539B6">
        <w:rPr>
          <w:rFonts w:ascii="Cambria" w:hAnsi="Cambria" w:cs="Calibri"/>
          <w:color w:val="000000" w:themeColor="text1"/>
        </w:rPr>
        <w:t xml:space="preserve">plus należny podatek VAT ……%, w wysokości ........... zł, </w:t>
      </w:r>
    </w:p>
    <w:p w14:paraId="58C4A607" w14:textId="77777777" w:rsidR="007930DA" w:rsidRPr="006539B6" w:rsidRDefault="007930DA" w:rsidP="007930DA">
      <w:pPr>
        <w:pStyle w:val="Akapitzlist"/>
        <w:autoSpaceDE w:val="0"/>
        <w:autoSpaceDN w:val="0"/>
        <w:ind w:left="426"/>
        <w:rPr>
          <w:rFonts w:ascii="Cambria" w:hAnsi="Cambria" w:cs="Calibri"/>
          <w:color w:val="000000" w:themeColor="text1"/>
        </w:rPr>
      </w:pPr>
      <w:r w:rsidRPr="006539B6">
        <w:rPr>
          <w:rFonts w:ascii="Cambria" w:hAnsi="Cambria" w:cs="Calibri"/>
          <w:b/>
          <w:bCs/>
          <w:color w:val="000000" w:themeColor="text1"/>
        </w:rPr>
        <w:t>co stanowi kwotę brutto ............................ zł</w:t>
      </w:r>
      <w:r w:rsidRPr="006539B6">
        <w:rPr>
          <w:rFonts w:ascii="Cambria" w:hAnsi="Cambria" w:cs="Calibri"/>
          <w:color w:val="000000" w:themeColor="text1"/>
        </w:rPr>
        <w:t xml:space="preserve"> (słownie: ........................... złotych …/100), w tym:</w:t>
      </w:r>
    </w:p>
    <w:p w14:paraId="0B224D69" w14:textId="77777777" w:rsidR="007930DA" w:rsidRPr="006539B6" w:rsidRDefault="007930DA" w:rsidP="007930DA">
      <w:pPr>
        <w:pStyle w:val="Akapitzlist"/>
        <w:widowControl w:val="0"/>
        <w:numPr>
          <w:ilvl w:val="0"/>
          <w:numId w:val="75"/>
        </w:numPr>
        <w:tabs>
          <w:tab w:val="left" w:pos="541"/>
          <w:tab w:val="left" w:leader="dot" w:pos="9640"/>
        </w:tabs>
        <w:autoSpaceDE w:val="0"/>
        <w:autoSpaceDN w:val="0"/>
        <w:spacing w:line="276" w:lineRule="auto"/>
        <w:ind w:left="709" w:hanging="283"/>
        <w:contextualSpacing w:val="0"/>
        <w:jc w:val="both"/>
        <w:rPr>
          <w:rFonts w:ascii="Cambria" w:hAnsi="Cambria"/>
          <w:color w:val="000000" w:themeColor="text1"/>
        </w:rPr>
      </w:pPr>
      <w:r w:rsidRPr="006539B6">
        <w:rPr>
          <w:rFonts w:ascii="Cambria" w:hAnsi="Cambria"/>
          <w:color w:val="000000" w:themeColor="text1"/>
        </w:rPr>
        <w:t>kwota udziału własnego Zamawiającego, stanowiąca środki finansowe Zamawiającego przeznaczone na realizację Inwestycji, wynosi: ……………………….</w:t>
      </w:r>
      <w:r w:rsidRPr="006539B6">
        <w:rPr>
          <w:rStyle w:val="Odwoanieprzypisudolnego"/>
          <w:rFonts w:ascii="Cambria" w:hAnsi="Cambria"/>
          <w:color w:val="000000" w:themeColor="text1"/>
        </w:rPr>
        <w:footnoteReference w:id="4"/>
      </w:r>
      <w:r w:rsidRPr="006539B6">
        <w:rPr>
          <w:rFonts w:ascii="Cambria" w:hAnsi="Cambria"/>
          <w:color w:val="000000" w:themeColor="text1"/>
        </w:rPr>
        <w:t xml:space="preserve"> zł (słownie: …………….).</w:t>
      </w:r>
    </w:p>
    <w:p w14:paraId="3E007A14" w14:textId="77777777" w:rsidR="007930DA" w:rsidRPr="006539B6" w:rsidRDefault="007930DA" w:rsidP="007930DA">
      <w:pPr>
        <w:pStyle w:val="Akapitzlist"/>
        <w:widowControl w:val="0"/>
        <w:numPr>
          <w:ilvl w:val="0"/>
          <w:numId w:val="75"/>
        </w:numPr>
        <w:tabs>
          <w:tab w:val="left" w:pos="541"/>
          <w:tab w:val="left" w:leader="dot" w:pos="9940"/>
        </w:tabs>
        <w:autoSpaceDE w:val="0"/>
        <w:autoSpaceDN w:val="0"/>
        <w:spacing w:before="43" w:line="276" w:lineRule="auto"/>
        <w:ind w:left="709" w:hanging="283"/>
        <w:contextualSpacing w:val="0"/>
        <w:jc w:val="both"/>
        <w:rPr>
          <w:rFonts w:ascii="Cambria" w:hAnsi="Cambria"/>
          <w:color w:val="000000" w:themeColor="text1"/>
        </w:rPr>
      </w:pPr>
      <w:r w:rsidRPr="006539B6">
        <w:rPr>
          <w:rFonts w:ascii="Cambria" w:hAnsi="Cambria"/>
          <w:color w:val="000000" w:themeColor="text1"/>
        </w:rPr>
        <w:t>kwota stanowiąca wysokość dofinansowania Inwestycji z Rządowego Funduszu Polski Ład: Program Inwestycji Strategicznych wynosi: ………………………</w:t>
      </w:r>
      <w:r w:rsidRPr="006539B6">
        <w:rPr>
          <w:rStyle w:val="Odwoanieprzypisudolnego"/>
          <w:rFonts w:ascii="Cambria" w:hAnsi="Cambria"/>
          <w:color w:val="000000" w:themeColor="text1"/>
        </w:rPr>
        <w:footnoteReference w:id="5"/>
      </w:r>
      <w:r w:rsidRPr="006539B6">
        <w:rPr>
          <w:rFonts w:ascii="Cambria" w:hAnsi="Cambria"/>
          <w:color w:val="000000" w:themeColor="text1"/>
        </w:rPr>
        <w:t>.</w:t>
      </w:r>
      <w:r w:rsidRPr="006539B6">
        <w:rPr>
          <w:rFonts w:ascii="Cambria" w:hAnsi="Cambria"/>
          <w:color w:val="000000" w:themeColor="text1"/>
          <w:spacing w:val="-8"/>
        </w:rPr>
        <w:t>z</w:t>
      </w:r>
      <w:r w:rsidRPr="006539B6">
        <w:rPr>
          <w:rFonts w:ascii="Cambria" w:hAnsi="Cambria"/>
          <w:color w:val="000000" w:themeColor="text1"/>
        </w:rPr>
        <w:t>ł (słownie).</w:t>
      </w:r>
    </w:p>
    <w:p w14:paraId="33582F4D" w14:textId="7D5F7F50" w:rsidR="008C100B" w:rsidRPr="00DD12E5" w:rsidRDefault="008C100B" w:rsidP="00234035">
      <w:pPr>
        <w:pStyle w:val="Akapitzlist"/>
        <w:numPr>
          <w:ilvl w:val="0"/>
          <w:numId w:val="11"/>
        </w:numPr>
        <w:autoSpaceDE w:val="0"/>
        <w:autoSpaceDN w:val="0"/>
        <w:spacing w:line="276" w:lineRule="auto"/>
        <w:ind w:left="425" w:hanging="426"/>
        <w:contextualSpacing w:val="0"/>
        <w:jc w:val="both"/>
        <w:rPr>
          <w:rFonts w:ascii="Cambria" w:hAnsi="Cambria" w:cs="Calibri"/>
          <w:strike/>
          <w:color w:val="FF0000"/>
        </w:rPr>
      </w:pPr>
      <w:r w:rsidRPr="00C57E7D">
        <w:rPr>
          <w:rFonts w:ascii="Cambria" w:hAnsi="Cambria" w:cs="Calibri"/>
        </w:rPr>
        <w:lastRenderedPageBreak/>
        <w:t>Wynagrodzenie, o którym mowa w ust. 1 jest wynagrodzeniem ryczałtowym,</w:t>
      </w:r>
      <w:r w:rsidRPr="006A308F">
        <w:rPr>
          <w:rFonts w:ascii="Cambria" w:hAnsi="Cambria" w:cs="Calibri"/>
        </w:rPr>
        <w:t xml:space="preserve"> obejmuje wszelkie koszty związane z wykonaniem </w:t>
      </w:r>
      <w:r w:rsidRPr="00EC702D">
        <w:rPr>
          <w:rFonts w:ascii="Cambria" w:hAnsi="Cambria" w:cs="Calibri"/>
        </w:rPr>
        <w:t xml:space="preserve">umowy. W ramach wynagrodzenia ryczałtowego Wykonawca zobowiązany jest do wykonania </w:t>
      </w:r>
      <w:r w:rsidRPr="00EC702D">
        <w:rPr>
          <w:rFonts w:ascii="Cambria" w:hAnsi="Cambria" w:cs="Calibri"/>
        </w:rPr>
        <w:br/>
        <w:t xml:space="preserve">z należytą starannością wszelkich robót budowlanych, dostaw i czynności przewidzianych w dokumentacji projektowej i </w:t>
      </w:r>
      <w:proofErr w:type="spellStart"/>
      <w:r w:rsidRPr="00EC702D">
        <w:rPr>
          <w:rFonts w:ascii="Cambria" w:hAnsi="Cambria" w:cs="Calibri"/>
        </w:rPr>
        <w:t>STW</w:t>
      </w:r>
      <w:r w:rsidR="0074000D">
        <w:rPr>
          <w:rFonts w:ascii="Cambria" w:hAnsi="Cambria" w:cs="Calibri"/>
        </w:rPr>
        <w:t>i</w:t>
      </w:r>
      <w:r w:rsidRPr="00EC702D">
        <w:rPr>
          <w:rFonts w:ascii="Cambria" w:hAnsi="Cambria" w:cs="Calibri"/>
        </w:rPr>
        <w:t>OR</w:t>
      </w:r>
      <w:r>
        <w:rPr>
          <w:rFonts w:ascii="Cambria" w:hAnsi="Cambria" w:cs="Calibri"/>
        </w:rPr>
        <w:t>B</w:t>
      </w:r>
      <w:proofErr w:type="spellEnd"/>
      <w:r w:rsidRPr="00EC702D">
        <w:rPr>
          <w:rFonts w:ascii="Cambria" w:hAnsi="Cambria" w:cs="Calibri"/>
        </w:rPr>
        <w:t xml:space="preserve">, </w:t>
      </w:r>
    </w:p>
    <w:p w14:paraId="591B753D" w14:textId="77777777"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sidRPr="00EC702D">
        <w:rPr>
          <w:rFonts w:ascii="Cambria" w:hAnsi="Cambria" w:cs="Calibri"/>
        </w:rPr>
        <w:t xml:space="preserve">W przypadku niewykonania </w:t>
      </w:r>
      <w:r>
        <w:rPr>
          <w:rFonts w:ascii="Cambria" w:hAnsi="Cambria" w:cs="Calibri"/>
        </w:rPr>
        <w:t>całości świadczenia wykonawcy wynikającego z</w:t>
      </w:r>
      <w:r w:rsidRPr="00EC702D">
        <w:rPr>
          <w:rFonts w:ascii="Cambria" w:hAnsi="Cambria" w:cs="Calibri"/>
        </w:rPr>
        <w:t xml:space="preserve"> dokumentacj</w:t>
      </w:r>
      <w:r>
        <w:rPr>
          <w:rFonts w:ascii="Cambria" w:hAnsi="Cambria" w:cs="Calibri"/>
        </w:rPr>
        <w:t>i</w:t>
      </w:r>
      <w:r w:rsidRPr="00EC702D">
        <w:rPr>
          <w:rFonts w:ascii="Cambria" w:hAnsi="Cambria" w:cs="Calibri"/>
        </w:rPr>
        <w:t xml:space="preserve"> projektow</w:t>
      </w:r>
      <w:r>
        <w:rPr>
          <w:rFonts w:ascii="Cambria" w:hAnsi="Cambria" w:cs="Calibri"/>
        </w:rPr>
        <w:t>ej</w:t>
      </w:r>
      <w:r w:rsidRPr="00EC702D">
        <w:rPr>
          <w:rFonts w:ascii="Cambria" w:hAnsi="Cambria" w:cs="Calibri"/>
        </w:rPr>
        <w:t xml:space="preserve"> wskazan</w:t>
      </w:r>
      <w:r>
        <w:rPr>
          <w:rFonts w:ascii="Cambria" w:hAnsi="Cambria" w:cs="Calibri"/>
        </w:rPr>
        <w:t>ej</w:t>
      </w:r>
      <w:r w:rsidRPr="00EC702D">
        <w:rPr>
          <w:rFonts w:ascii="Cambria" w:hAnsi="Cambria" w:cs="Calibri"/>
        </w:rPr>
        <w:t xml:space="preserve"> </w:t>
      </w:r>
      <w:r w:rsidRPr="00EC702D">
        <w:rPr>
          <w:rFonts w:ascii="Cambria" w:hAnsi="Cambria" w:cs="Cambria"/>
          <w:iCs/>
          <w:color w:val="000000"/>
        </w:rPr>
        <w:t xml:space="preserve">w § 1 ust. </w:t>
      </w:r>
      <w:r>
        <w:rPr>
          <w:rFonts w:ascii="Cambria" w:hAnsi="Cambria" w:cs="Cambria"/>
          <w:iCs/>
          <w:color w:val="000000"/>
        </w:rPr>
        <w:t>3</w:t>
      </w:r>
      <w:r w:rsidRPr="00EC702D">
        <w:rPr>
          <w:rFonts w:ascii="Cambria" w:hAnsi="Cambria" w:cs="Cambria"/>
          <w:iCs/>
          <w:color w:val="000000"/>
        </w:rPr>
        <w:t xml:space="preserve"> pkt 2 oraz </w:t>
      </w:r>
      <w:proofErr w:type="spellStart"/>
      <w:r w:rsidRPr="00EC702D">
        <w:rPr>
          <w:rFonts w:ascii="Cambria" w:hAnsi="Cambria" w:cs="Cambria"/>
          <w:iCs/>
          <w:color w:val="000000"/>
        </w:rPr>
        <w:t>STWiOR</w:t>
      </w:r>
      <w:r>
        <w:rPr>
          <w:rFonts w:ascii="Cambria" w:hAnsi="Cambria" w:cs="Cambria"/>
          <w:iCs/>
          <w:color w:val="000000"/>
        </w:rPr>
        <w:t>B</w:t>
      </w:r>
      <w:proofErr w:type="spellEnd"/>
      <w:r w:rsidRPr="00EC702D">
        <w:rPr>
          <w:rFonts w:ascii="Cambria" w:hAnsi="Cambria" w:cs="Calibri"/>
        </w:rPr>
        <w:t>, strony przewidują, że wynagrodzenie Wykonawcy ulegnie zmniejszeniu o wartość prac niewykonanych.</w:t>
      </w:r>
    </w:p>
    <w:p w14:paraId="0D6D7DF4" w14:textId="77777777" w:rsidR="008C100B" w:rsidRPr="00F1299E"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Pr>
          <w:rFonts w:ascii="Cambria" w:hAnsi="Cambria" w:cs="Calibri"/>
        </w:rPr>
        <w:t xml:space="preserve">W przypadku konieczności wykonania dodatkowych robót </w:t>
      </w:r>
      <w:r w:rsidRPr="00EC702D">
        <w:rPr>
          <w:rFonts w:ascii="Cambria" w:hAnsi="Cambria" w:cs="Calibri"/>
        </w:rPr>
        <w:t>nieobjętych dokumentacją projektową w</w:t>
      </w:r>
      <w:r w:rsidRPr="00EC702D">
        <w:rPr>
          <w:rFonts w:ascii="Cambria" w:hAnsi="Cambria" w:cs="Cambria"/>
          <w:iCs/>
          <w:color w:val="000000"/>
        </w:rPr>
        <w:t xml:space="preserve">skazaną w § 1 ust. </w:t>
      </w:r>
      <w:r>
        <w:rPr>
          <w:rFonts w:ascii="Cambria" w:hAnsi="Cambria" w:cs="Cambria"/>
          <w:iCs/>
          <w:color w:val="000000"/>
        </w:rPr>
        <w:t>3</w:t>
      </w:r>
      <w:r w:rsidRPr="00EC702D">
        <w:rPr>
          <w:rFonts w:ascii="Cambria" w:hAnsi="Cambria" w:cs="Cambria"/>
          <w:iCs/>
          <w:color w:val="000000"/>
        </w:rPr>
        <w:t xml:space="preserve"> pkt 2 oraz </w:t>
      </w:r>
      <w:proofErr w:type="spellStart"/>
      <w:r w:rsidRPr="00EC702D">
        <w:rPr>
          <w:rFonts w:ascii="Cambria" w:hAnsi="Cambria" w:cs="Cambria"/>
          <w:iCs/>
          <w:color w:val="000000"/>
        </w:rPr>
        <w:t>STWiOR</w:t>
      </w:r>
      <w:r>
        <w:rPr>
          <w:rFonts w:ascii="Cambria" w:hAnsi="Cambria" w:cs="Cambria"/>
          <w:iCs/>
          <w:color w:val="000000"/>
        </w:rPr>
        <w:t>B</w:t>
      </w:r>
      <w:proofErr w:type="spellEnd"/>
      <w:r w:rsidRPr="00EC702D">
        <w:rPr>
          <w:rFonts w:ascii="Cambria" w:hAnsi="Cambria" w:cs="Calibri"/>
        </w:rPr>
        <w:t xml:space="preserve"> </w:t>
      </w:r>
      <w:r>
        <w:rPr>
          <w:rFonts w:ascii="Cambria" w:hAnsi="Cambria" w:cs="Calibri"/>
        </w:rPr>
        <w:t xml:space="preserve">strony przewidują możliwość zlecenia tych robót </w:t>
      </w:r>
      <w:r w:rsidRPr="00EC702D">
        <w:rPr>
          <w:rFonts w:ascii="Cambria" w:hAnsi="Cambria" w:cs="Calibri"/>
        </w:rPr>
        <w:t>za dodatkowym wynagrodzeniem</w:t>
      </w:r>
      <w:r>
        <w:rPr>
          <w:rFonts w:ascii="Cambria" w:hAnsi="Cambria" w:cs="Calibri"/>
        </w:rPr>
        <w:t xml:space="preserve"> poprzez zmianę umowy </w:t>
      </w:r>
      <w:r w:rsidRPr="00EC702D">
        <w:rPr>
          <w:rFonts w:ascii="Cambria" w:hAnsi="Cambria" w:cs="Calibri"/>
        </w:rPr>
        <w:t xml:space="preserve">na zasadach określonych w art. 454-455 ustawy Prawo zamówień publicznych. </w:t>
      </w:r>
    </w:p>
    <w:p w14:paraId="3C85B67C" w14:textId="11EA85E9"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sidRPr="00EC702D">
        <w:rPr>
          <w:rFonts w:ascii="Cambria" w:hAnsi="Cambria" w:cs="Calibri"/>
        </w:rPr>
        <w:t xml:space="preserve">Wykonawca nie może wykonywać prac nieobjętych dokumentacją projektową lub </w:t>
      </w:r>
      <w:proofErr w:type="spellStart"/>
      <w:r w:rsidRPr="00EC702D">
        <w:rPr>
          <w:rFonts w:ascii="Cambria" w:hAnsi="Cambria" w:cs="Calibri"/>
        </w:rPr>
        <w:t>STW</w:t>
      </w:r>
      <w:r w:rsidR="0074000D">
        <w:rPr>
          <w:rFonts w:ascii="Cambria" w:hAnsi="Cambria" w:cs="Calibri"/>
        </w:rPr>
        <w:t>i</w:t>
      </w:r>
      <w:r w:rsidRPr="00EC702D">
        <w:rPr>
          <w:rFonts w:ascii="Cambria" w:hAnsi="Cambria" w:cs="Calibri"/>
        </w:rPr>
        <w:t>OR</w:t>
      </w:r>
      <w:r>
        <w:rPr>
          <w:rFonts w:ascii="Cambria" w:hAnsi="Cambria" w:cs="Calibri"/>
        </w:rPr>
        <w:t>B</w:t>
      </w:r>
      <w:proofErr w:type="spellEnd"/>
      <w:r w:rsidRPr="00EC702D">
        <w:rPr>
          <w:rFonts w:ascii="Cambria" w:hAnsi="Cambria" w:cs="Calibri"/>
        </w:rPr>
        <w:t xml:space="preserve"> bez uprzedniej zgody Zamawiającego wyrażonej na piśmie przez osoby umocowane do reprezentowania Zamawiającego - pod rygorem odmowy zapłaty za wykonane prace.   </w:t>
      </w:r>
    </w:p>
    <w:p w14:paraId="70B67967" w14:textId="77777777"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sidRPr="00F1299E">
        <w:rPr>
          <w:rFonts w:ascii="Cambria" w:hAnsi="Cambria" w:cs="Calibri"/>
        </w:rPr>
        <w:t>Wykonawca przed podpisaniem umowy złoży</w:t>
      </w:r>
      <w:r>
        <w:rPr>
          <w:rFonts w:ascii="Cambria" w:hAnsi="Cambria" w:cs="Calibri"/>
        </w:rPr>
        <w:t>ł</w:t>
      </w:r>
      <w:r w:rsidRPr="00F1299E">
        <w:rPr>
          <w:rFonts w:ascii="Cambria" w:hAnsi="Cambria" w:cs="Calibri"/>
        </w:rPr>
        <w:t xml:space="preserve"> Zamawiającemu kosztorys </w:t>
      </w:r>
      <w:r w:rsidRPr="00EC702D">
        <w:rPr>
          <w:rFonts w:ascii="Cambria" w:hAnsi="Cambria" w:cs="Calibri"/>
        </w:rPr>
        <w:t>wskazując</w:t>
      </w:r>
      <w:r>
        <w:rPr>
          <w:rFonts w:ascii="Cambria" w:hAnsi="Cambria" w:cs="Calibri"/>
        </w:rPr>
        <w:t>y</w:t>
      </w:r>
      <w:r w:rsidRPr="00EC702D">
        <w:rPr>
          <w:rFonts w:ascii="Cambria" w:hAnsi="Cambria" w:cs="Calibri"/>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rPr>
        <w:t>Kp</w:t>
      </w:r>
      <w:proofErr w:type="spellEnd"/>
      <w:r w:rsidRPr="00EC702D">
        <w:rPr>
          <w:rFonts w:ascii="Cambria" w:hAnsi="Cambria" w:cs="Calibri"/>
        </w:rPr>
        <w:t xml:space="preserve"> - koszty pośrednie w % od R i S; </w:t>
      </w:r>
      <w:proofErr w:type="spellStart"/>
      <w:r w:rsidRPr="00EC702D">
        <w:rPr>
          <w:rFonts w:ascii="Cambria" w:hAnsi="Cambria" w:cs="Calibri"/>
        </w:rPr>
        <w:t>Kz</w:t>
      </w:r>
      <w:proofErr w:type="spellEnd"/>
      <w:r w:rsidRPr="00EC702D">
        <w:rPr>
          <w:rFonts w:ascii="Cambria" w:hAnsi="Cambria" w:cs="Calibri"/>
        </w:rPr>
        <w:t xml:space="preserve"> – koszty zakupu w % od M; Z- zysk w % od R, S, </w:t>
      </w:r>
      <w:proofErr w:type="spellStart"/>
      <w:r w:rsidRPr="00EC702D">
        <w:rPr>
          <w:rFonts w:ascii="Cambria" w:hAnsi="Cambria" w:cs="Calibri"/>
        </w:rPr>
        <w:t>Kp</w:t>
      </w:r>
      <w:proofErr w:type="spellEnd"/>
      <w:r w:rsidRPr="00EC702D">
        <w:rPr>
          <w:rFonts w:ascii="Cambria" w:hAnsi="Cambria" w:cs="Calibri"/>
        </w:rPr>
        <w:t>).</w:t>
      </w:r>
    </w:p>
    <w:p w14:paraId="235C53C3" w14:textId="77777777"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bookmarkStart w:id="5" w:name="_Hlk90138693"/>
      <w:r w:rsidRPr="00EC702D">
        <w:rPr>
          <w:rFonts w:ascii="Cambria" w:hAnsi="Cambria" w:cs="Calibri"/>
        </w:rPr>
        <w:t xml:space="preserve">Kosztorys, o którym mowa w ust. </w:t>
      </w:r>
      <w:r>
        <w:rPr>
          <w:rFonts w:ascii="Cambria" w:hAnsi="Cambria" w:cs="Calibri"/>
        </w:rPr>
        <w:t>6</w:t>
      </w:r>
      <w:r w:rsidRPr="00EC702D">
        <w:rPr>
          <w:rFonts w:ascii="Cambria" w:hAnsi="Cambria" w:cs="Calibri"/>
        </w:rPr>
        <w:t xml:space="preserve"> służy do obliczenia należnego wynagrodzenia wykonawcy w szczególności w przypadku: </w:t>
      </w:r>
    </w:p>
    <w:p w14:paraId="280636AF" w14:textId="77777777" w:rsidR="008C100B" w:rsidRPr="00EC702D"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odstąpienia od umowy, </w:t>
      </w:r>
    </w:p>
    <w:p w14:paraId="116C9F0F" w14:textId="77777777" w:rsidR="008C100B" w:rsidRPr="00EC702D"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rezygnacji z wykonania części przedmiotu umowy - zgodnie z ust. </w:t>
      </w:r>
      <w:r>
        <w:rPr>
          <w:rFonts w:ascii="Cambria" w:hAnsi="Cambria" w:cs="Calibri"/>
        </w:rPr>
        <w:t>3</w:t>
      </w:r>
      <w:r w:rsidRPr="00EC702D">
        <w:rPr>
          <w:rFonts w:ascii="Cambria" w:hAnsi="Cambria" w:cs="Calibri"/>
        </w:rPr>
        <w:t xml:space="preserve">, </w:t>
      </w:r>
    </w:p>
    <w:p w14:paraId="0F1EC0DE" w14:textId="77777777" w:rsidR="008C100B" w:rsidRPr="00EC702D"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zlecenia robót nieujętych w dokumentacji projektowej </w:t>
      </w:r>
      <w:r w:rsidRPr="00EC702D">
        <w:rPr>
          <w:rFonts w:ascii="Cambria" w:hAnsi="Cambria" w:cs="Cambria"/>
          <w:iCs/>
          <w:color w:val="000000"/>
        </w:rPr>
        <w:t xml:space="preserve">wskazanej w § 1 ust. </w:t>
      </w:r>
      <w:r>
        <w:rPr>
          <w:rFonts w:ascii="Cambria" w:hAnsi="Cambria" w:cs="Cambria"/>
          <w:iCs/>
          <w:color w:val="000000"/>
        </w:rPr>
        <w:t>3</w:t>
      </w:r>
      <w:r w:rsidRPr="00EC702D">
        <w:rPr>
          <w:rFonts w:ascii="Cambria" w:hAnsi="Cambria" w:cs="Cambria"/>
          <w:iCs/>
          <w:color w:val="000000"/>
        </w:rPr>
        <w:t xml:space="preserve"> pkt 2 lub STWIOR</w:t>
      </w:r>
      <w:r>
        <w:rPr>
          <w:rFonts w:ascii="Cambria" w:hAnsi="Cambria" w:cs="Cambria"/>
          <w:iCs/>
          <w:color w:val="000000"/>
        </w:rPr>
        <w:t>B</w:t>
      </w:r>
      <w:r w:rsidRPr="00EC702D">
        <w:rPr>
          <w:rFonts w:ascii="Cambria" w:hAnsi="Cambria" w:cs="Calibri"/>
        </w:rPr>
        <w:t xml:space="preserve"> - zgodnie z ust, </w:t>
      </w:r>
      <w:r>
        <w:rPr>
          <w:rFonts w:ascii="Cambria" w:hAnsi="Cambria" w:cs="Calibri"/>
        </w:rPr>
        <w:t>4</w:t>
      </w:r>
      <w:r w:rsidRPr="00EC702D">
        <w:rPr>
          <w:rFonts w:ascii="Cambria" w:hAnsi="Cambria" w:cs="Calibri"/>
        </w:rPr>
        <w:t xml:space="preserve">; </w:t>
      </w:r>
    </w:p>
    <w:p w14:paraId="29D9C3E4" w14:textId="77777777" w:rsidR="008C100B"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robót zamiennych (wystąpienia równolegle sytuacji określonej w ust. </w:t>
      </w:r>
      <w:r>
        <w:rPr>
          <w:rFonts w:ascii="Cambria" w:hAnsi="Cambria" w:cs="Calibri"/>
        </w:rPr>
        <w:t>3</w:t>
      </w:r>
      <w:r w:rsidRPr="00EC702D">
        <w:rPr>
          <w:rFonts w:ascii="Cambria" w:hAnsi="Cambria" w:cs="Calibri"/>
        </w:rPr>
        <w:t xml:space="preserve"> i </w:t>
      </w:r>
      <w:r>
        <w:rPr>
          <w:rFonts w:ascii="Cambria" w:hAnsi="Cambria" w:cs="Calibri"/>
        </w:rPr>
        <w:t>4</w:t>
      </w:r>
      <w:r w:rsidRPr="00EC702D">
        <w:rPr>
          <w:rFonts w:ascii="Cambria" w:hAnsi="Cambria" w:cs="Calibri"/>
        </w:rPr>
        <w:t>)</w:t>
      </w:r>
      <w:r>
        <w:rPr>
          <w:rFonts w:ascii="Cambria" w:hAnsi="Cambria" w:cs="Calibri"/>
        </w:rPr>
        <w:t>.</w:t>
      </w:r>
      <w:r w:rsidR="00560056">
        <w:rPr>
          <w:rFonts w:ascii="Cambria" w:hAnsi="Cambria" w:cs="Calibri"/>
        </w:rPr>
        <w:t>;</w:t>
      </w:r>
    </w:p>
    <w:p w14:paraId="223CC0FF" w14:textId="77777777" w:rsidR="00560056" w:rsidRPr="00EC702D" w:rsidRDefault="00560056" w:rsidP="0076187F">
      <w:pPr>
        <w:pStyle w:val="Akapitzlist"/>
        <w:numPr>
          <w:ilvl w:val="0"/>
          <w:numId w:val="7"/>
        </w:numPr>
        <w:autoSpaceDE w:val="0"/>
        <w:autoSpaceDN w:val="0"/>
        <w:spacing w:line="276" w:lineRule="auto"/>
        <w:ind w:left="709" w:hanging="283"/>
        <w:jc w:val="both"/>
        <w:rPr>
          <w:rFonts w:ascii="Cambria" w:hAnsi="Cambria" w:cs="Calibri"/>
        </w:rPr>
      </w:pPr>
      <w:r>
        <w:rPr>
          <w:rFonts w:ascii="Cambria" w:hAnsi="Cambria" w:cs="Calibri"/>
        </w:rPr>
        <w:t>rozliczenia robót objętych fakturą częściową.</w:t>
      </w:r>
    </w:p>
    <w:bookmarkEnd w:id="5"/>
    <w:p w14:paraId="0FC4AED6" w14:textId="77777777" w:rsidR="008C100B" w:rsidRPr="00EC702D" w:rsidRDefault="008C100B" w:rsidP="0076187F">
      <w:pPr>
        <w:numPr>
          <w:ilvl w:val="0"/>
          <w:numId w:val="9"/>
        </w:numPr>
        <w:autoSpaceDE w:val="0"/>
        <w:autoSpaceDN w:val="0"/>
        <w:adjustRightInd w:val="0"/>
        <w:spacing w:line="276" w:lineRule="auto"/>
        <w:ind w:left="426"/>
        <w:contextualSpacing/>
        <w:jc w:val="both"/>
        <w:rPr>
          <w:rFonts w:ascii="Cambria" w:hAnsi="Cambria"/>
          <w:color w:val="000000"/>
        </w:rPr>
      </w:pPr>
      <w:r w:rsidRPr="00EC702D">
        <w:rPr>
          <w:rFonts w:ascii="Cambria" w:hAnsi="Cambria"/>
          <w:color w:val="000000"/>
        </w:rPr>
        <w:t xml:space="preserve">Kosztorys, </w:t>
      </w:r>
      <w:r w:rsidRPr="00EC702D">
        <w:rPr>
          <w:rFonts w:ascii="Cambria" w:hAnsi="Cambria"/>
        </w:rPr>
        <w:t xml:space="preserve">o którym mowa w ust. </w:t>
      </w:r>
      <w:r>
        <w:rPr>
          <w:rFonts w:ascii="Cambria" w:hAnsi="Cambria"/>
        </w:rPr>
        <w:t>6</w:t>
      </w:r>
      <w:r w:rsidRPr="00EC702D">
        <w:rPr>
          <w:rFonts w:ascii="Cambria" w:hAnsi="Cambria"/>
        </w:rPr>
        <w:t>, wskazuje sposób kalkulacji wynagrodz</w:t>
      </w:r>
      <w:r w:rsidRPr="00EC702D">
        <w:rPr>
          <w:rFonts w:ascii="Cambria" w:hAnsi="Cambria"/>
          <w:color w:val="000000"/>
        </w:rPr>
        <w:t>enia ryczałtowego (uwzględniający wszystkie przewidziane przedmiotem zamówienia branże).</w:t>
      </w:r>
    </w:p>
    <w:p w14:paraId="07740410" w14:textId="77777777" w:rsidR="008C100B" w:rsidRPr="004D1AE5" w:rsidRDefault="008C100B" w:rsidP="0076187F">
      <w:pPr>
        <w:numPr>
          <w:ilvl w:val="0"/>
          <w:numId w:val="9"/>
        </w:numPr>
        <w:tabs>
          <w:tab w:val="left" w:pos="426"/>
        </w:tabs>
        <w:autoSpaceDE w:val="0"/>
        <w:autoSpaceDN w:val="0"/>
        <w:adjustRightInd w:val="0"/>
        <w:spacing w:line="276" w:lineRule="auto"/>
        <w:ind w:left="426" w:hanging="426"/>
        <w:contextualSpacing/>
        <w:jc w:val="both"/>
        <w:rPr>
          <w:rFonts w:ascii="Cambria" w:hAnsi="Cambria"/>
          <w:color w:val="000000"/>
        </w:rPr>
      </w:pPr>
      <w:r w:rsidRPr="004D1AE5">
        <w:rPr>
          <w:rFonts w:ascii="Cambria" w:hAnsi="Cambria"/>
          <w:color w:val="000000"/>
        </w:rPr>
        <w:t xml:space="preserve">Kosztorys, o których mowa w ust. 6, należy wykonać jako </w:t>
      </w:r>
      <w:r w:rsidRPr="004D1AE5">
        <w:rPr>
          <w:rFonts w:ascii="Cambria" w:hAnsi="Cambria"/>
        </w:rPr>
        <w:t>kosztorys uproszczony zgodnie</w:t>
      </w:r>
      <w:r w:rsidRPr="004D1AE5">
        <w:rPr>
          <w:rFonts w:ascii="Cambria" w:hAnsi="Cambria"/>
          <w:color w:val="000000"/>
        </w:rPr>
        <w:t xml:space="preserve"> z rozporządzeniem Ministra Rozwoju i Technologii z dnia 20 grudnia 2021 r.</w:t>
      </w:r>
      <w:r>
        <w:rPr>
          <w:rFonts w:ascii="Cambria" w:hAnsi="Cambria"/>
          <w:color w:val="000000"/>
        </w:rPr>
        <w:t xml:space="preserve"> </w:t>
      </w:r>
      <w:r w:rsidRPr="004D1AE5">
        <w:rPr>
          <w:rFonts w:ascii="Cambria" w:hAnsi="Cambria"/>
          <w:color w:val="000000"/>
        </w:rPr>
        <w:t>w sprawie określenia metod i podstaw sporządzania kosztorysu inwestorskiego, obliczania planowanych kosztów prac projektowych oraz planowanych kosztów robót budowlanych określonych w programie funkcjonalno-użytkowym.</w:t>
      </w:r>
    </w:p>
    <w:p w14:paraId="08CC95C2" w14:textId="77777777" w:rsidR="008C100B" w:rsidRPr="00EC702D" w:rsidRDefault="008C100B" w:rsidP="0076187F">
      <w:pPr>
        <w:pStyle w:val="Jasnasiatkaakcent32"/>
        <w:numPr>
          <w:ilvl w:val="0"/>
          <w:numId w:val="9"/>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2B99F2F1"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lastRenderedPageBreak/>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4C09DB9F"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313B34F6"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76B7ECF"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01ECA2F2" w14:textId="77777777" w:rsidR="008C100B" w:rsidRPr="00EC702D" w:rsidRDefault="008C100B" w:rsidP="0076187F">
      <w:pPr>
        <w:pStyle w:val="Jasnasiatkaakcent32"/>
        <w:numPr>
          <w:ilvl w:val="0"/>
          <w:numId w:val="9"/>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w:t>
      </w:r>
      <w:r>
        <w:rPr>
          <w:rFonts w:ascii="Cambria" w:hAnsi="Cambria" w:cs="Calibri"/>
          <w:sz w:val="24"/>
          <w:szCs w:val="24"/>
        </w:rPr>
        <w:t>4</w:t>
      </w:r>
      <w:r w:rsidRPr="00EC702D">
        <w:rPr>
          <w:rFonts w:ascii="Cambria" w:hAnsi="Cambria" w:cs="Calibri"/>
          <w:sz w:val="24"/>
          <w:szCs w:val="24"/>
        </w:rPr>
        <w:t xml:space="preserve"> może nastąpić jedynie na podstawie protokołu konieczności, potwierdzonego pisemnie przez Inspektora nadzoru, i samego Zamawiającego oraz zawarciu stosownej zmiany do umowy. </w:t>
      </w:r>
    </w:p>
    <w:p w14:paraId="6E33C5EC" w14:textId="77777777" w:rsidR="008C100B" w:rsidRPr="00EC702D" w:rsidRDefault="008C100B" w:rsidP="0076187F">
      <w:pPr>
        <w:pStyle w:val="Jasnasiatkaakcent32"/>
        <w:numPr>
          <w:ilvl w:val="0"/>
          <w:numId w:val="9"/>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533CEECA" w14:textId="77777777" w:rsidR="008C100B" w:rsidRDefault="008C100B" w:rsidP="008C100B">
      <w:pPr>
        <w:autoSpaceDE w:val="0"/>
        <w:autoSpaceDN w:val="0"/>
        <w:jc w:val="center"/>
        <w:rPr>
          <w:rFonts w:ascii="Cambria" w:hAnsi="Cambria"/>
          <w:b/>
          <w:bCs/>
        </w:rPr>
      </w:pPr>
      <w:bookmarkStart w:id="6" w:name="_Hlk63065414"/>
    </w:p>
    <w:p w14:paraId="63A1961E"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4</w:t>
      </w:r>
    </w:p>
    <w:p w14:paraId="4908FBD4"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Obowiązki stron</w:t>
      </w:r>
    </w:p>
    <w:p w14:paraId="78B1C250" w14:textId="77777777" w:rsidR="008C100B" w:rsidRPr="00EC702D" w:rsidRDefault="008C100B" w:rsidP="0076187F">
      <w:pPr>
        <w:pStyle w:val="Akapitzlist"/>
        <w:numPr>
          <w:ilvl w:val="0"/>
          <w:numId w:val="12"/>
        </w:numPr>
        <w:tabs>
          <w:tab w:val="left" w:pos="426"/>
        </w:tabs>
        <w:autoSpaceDE w:val="0"/>
        <w:autoSpaceDN w:val="0"/>
        <w:adjustRightInd w:val="0"/>
        <w:spacing w:line="276" w:lineRule="auto"/>
        <w:ind w:hanging="3763"/>
        <w:jc w:val="both"/>
        <w:rPr>
          <w:rFonts w:ascii="Cambria" w:hAnsi="Cambria" w:cs="Calibri"/>
        </w:rPr>
      </w:pPr>
      <w:r w:rsidRPr="00EC702D">
        <w:rPr>
          <w:rFonts w:ascii="Cambria" w:hAnsi="Cambria" w:cs="Calibri"/>
        </w:rPr>
        <w:t>Do obowiązków Zamawiającego należy:</w:t>
      </w:r>
    </w:p>
    <w:p w14:paraId="56787025"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color w:val="000000"/>
        </w:rPr>
      </w:pPr>
      <w:r>
        <w:rPr>
          <w:rFonts w:ascii="Cambria" w:hAnsi="Cambria" w:cs="Calibri"/>
          <w:color w:val="000000"/>
        </w:rPr>
        <w:t>p</w:t>
      </w:r>
      <w:r w:rsidRPr="00EC702D">
        <w:rPr>
          <w:rFonts w:ascii="Cambria" w:hAnsi="Cambria" w:cs="Calibri"/>
          <w:color w:val="000000"/>
        </w:rPr>
        <w:t>rzekazanie</w:t>
      </w:r>
      <w:r>
        <w:rPr>
          <w:rFonts w:ascii="Cambria" w:hAnsi="Cambria" w:cs="Calibri"/>
          <w:color w:val="000000"/>
        </w:rPr>
        <w:t xml:space="preserve"> </w:t>
      </w:r>
      <w:r w:rsidRPr="00EC702D">
        <w:rPr>
          <w:rFonts w:ascii="Cambria" w:hAnsi="Cambria" w:cs="Calibri"/>
          <w:color w:val="000000"/>
        </w:rPr>
        <w:t xml:space="preserve">dokumentacji </w:t>
      </w:r>
      <w:r>
        <w:rPr>
          <w:rFonts w:ascii="Cambria" w:hAnsi="Cambria" w:cs="Calibri"/>
          <w:color w:val="000000"/>
        </w:rPr>
        <w:t>projektowych, pozwoleń na budowę, dzienników budowy</w:t>
      </w:r>
      <w:r w:rsidRPr="00EC702D">
        <w:rPr>
          <w:rFonts w:ascii="Cambria" w:hAnsi="Cambria" w:cs="Calibri"/>
          <w:color w:val="000000"/>
        </w:rPr>
        <w:t>,</w:t>
      </w:r>
    </w:p>
    <w:p w14:paraId="657329A9"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protokolarne przekazanie Wykonawcy placu budowy na czas realizacji przedmiotu zamówienia - w terminie uzgodnionym przez strony</w:t>
      </w:r>
      <w:r>
        <w:rPr>
          <w:rFonts w:ascii="Cambria" w:hAnsi="Cambria" w:cs="Calibri"/>
        </w:rPr>
        <w:t xml:space="preserve">, </w:t>
      </w:r>
    </w:p>
    <w:p w14:paraId="0E1219A8"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sprawowanie nadzoru inwestorskiego do dnia odbioru robót budowlanych, stanowiących przedmiot zamówienia,</w:t>
      </w:r>
    </w:p>
    <w:p w14:paraId="676EECAA"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 xml:space="preserve">uczestniczenie w </w:t>
      </w:r>
      <w:r>
        <w:rPr>
          <w:rFonts w:ascii="Cambria" w:hAnsi="Cambria" w:cs="Calibri"/>
        </w:rPr>
        <w:t>r</w:t>
      </w:r>
      <w:r w:rsidRPr="00EC702D">
        <w:rPr>
          <w:rFonts w:ascii="Cambria" w:hAnsi="Cambria" w:cs="Calibri"/>
        </w:rPr>
        <w:t xml:space="preserve">adach </w:t>
      </w:r>
      <w:r>
        <w:rPr>
          <w:rFonts w:ascii="Cambria" w:hAnsi="Cambria" w:cs="Calibri"/>
        </w:rPr>
        <w:t xml:space="preserve">budowy </w:t>
      </w:r>
      <w:r w:rsidRPr="00EC702D">
        <w:rPr>
          <w:rFonts w:ascii="Cambria" w:hAnsi="Cambria" w:cs="Calibri"/>
        </w:rPr>
        <w:t>zwoływanych przez Wykonawcę,</w:t>
      </w:r>
    </w:p>
    <w:p w14:paraId="257A1D29"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 xml:space="preserve">dokonanie </w:t>
      </w:r>
      <w:r>
        <w:rPr>
          <w:rFonts w:ascii="Cambria" w:hAnsi="Cambria" w:cs="Calibri"/>
        </w:rPr>
        <w:t xml:space="preserve">odbioru </w:t>
      </w:r>
      <w:r w:rsidRPr="00EC702D">
        <w:rPr>
          <w:rFonts w:ascii="Cambria" w:hAnsi="Cambria" w:cs="Calibri"/>
        </w:rPr>
        <w:t>przedmiotu umowy i zapłata umówionego wynagrodzenia.</w:t>
      </w:r>
    </w:p>
    <w:p w14:paraId="58BD7AD8" w14:textId="77777777" w:rsidR="008C100B" w:rsidRPr="00EC702D" w:rsidRDefault="008C100B" w:rsidP="0076187F">
      <w:pPr>
        <w:pStyle w:val="Akapitzlist"/>
        <w:numPr>
          <w:ilvl w:val="0"/>
          <w:numId w:val="12"/>
        </w:numPr>
        <w:autoSpaceDE w:val="0"/>
        <w:autoSpaceDN w:val="0"/>
        <w:adjustRightInd w:val="0"/>
        <w:spacing w:line="276" w:lineRule="auto"/>
        <w:ind w:left="426" w:hanging="426"/>
        <w:jc w:val="both"/>
        <w:rPr>
          <w:rFonts w:ascii="Cambria" w:hAnsi="Cambria" w:cs="Calibri"/>
        </w:rPr>
      </w:pPr>
      <w:r w:rsidRPr="00EC702D">
        <w:rPr>
          <w:rFonts w:ascii="Cambria" w:hAnsi="Cambria" w:cs="Calibri"/>
        </w:rPr>
        <w:t>Do obowiązków Wykonawcy należy:</w:t>
      </w:r>
    </w:p>
    <w:p w14:paraId="781E9F36" w14:textId="485CD0B9"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wykona</w:t>
      </w:r>
      <w:r>
        <w:rPr>
          <w:rFonts w:ascii="Cambria" w:hAnsi="Cambria" w:cs="Calibri"/>
        </w:rPr>
        <w:t>nie robót zgodnie z dokumentacjami projektowymi</w:t>
      </w:r>
      <w:r w:rsidRPr="00D31D1A">
        <w:rPr>
          <w:rFonts w:ascii="Cambria" w:hAnsi="Cambria" w:cs="Calibri"/>
        </w:rPr>
        <w:t xml:space="preserve"> i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w:t>
      </w:r>
    </w:p>
    <w:p w14:paraId="49CEC64A"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rPr>
        <w:t xml:space="preserve">zapewnienie kompleksowej obsługi geodezyjnej na etapie realizacji </w:t>
      </w:r>
      <w:r w:rsidRPr="00D31D1A">
        <w:rPr>
          <w:rFonts w:ascii="Cambria" w:hAnsi="Cambria"/>
        </w:rPr>
        <w:br/>
        <w:t>umowy i po jej wykonaniu w tym wykonanie geodezyjnej inwentaryzacji powykonawczej,</w:t>
      </w:r>
    </w:p>
    <w:p w14:paraId="1C99DF79" w14:textId="506EF15C"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rPr>
        <w:t xml:space="preserve">wykonanie bez dodatkowego wynagrodzenia wszelkich robót subsydiarnych które zgodnie z wiedzą techniczną są niezbędne do wykonania robót objętych </w:t>
      </w:r>
      <w:r w:rsidRPr="00D31D1A">
        <w:rPr>
          <w:rFonts w:ascii="Cambria" w:hAnsi="Cambria"/>
        </w:rPr>
        <w:lastRenderedPageBreak/>
        <w:t xml:space="preserve">dokumentacją projektową i </w:t>
      </w:r>
      <w:proofErr w:type="spellStart"/>
      <w:r w:rsidRPr="00D31D1A">
        <w:rPr>
          <w:rFonts w:ascii="Cambria" w:hAnsi="Cambria"/>
        </w:rPr>
        <w:t>STW</w:t>
      </w:r>
      <w:r w:rsidR="008318E8">
        <w:rPr>
          <w:rFonts w:ascii="Cambria" w:hAnsi="Cambria"/>
        </w:rPr>
        <w:t>i</w:t>
      </w:r>
      <w:r w:rsidRPr="00D31D1A">
        <w:rPr>
          <w:rFonts w:ascii="Cambria" w:hAnsi="Cambria"/>
        </w:rPr>
        <w:t>ORB</w:t>
      </w:r>
      <w:proofErr w:type="spellEnd"/>
      <w:r w:rsidRPr="00D31D1A">
        <w:rPr>
          <w:rFonts w:ascii="Cambria" w:hAnsi="Cambria"/>
        </w:rPr>
        <w:t xml:space="preserve"> – n</w:t>
      </w:r>
      <w:r>
        <w:rPr>
          <w:rFonts w:ascii="Cambria" w:hAnsi="Cambria"/>
        </w:rPr>
        <w:t>awet w przypadku ich nieujęcia w</w:t>
      </w:r>
      <w:r w:rsidRPr="00D31D1A">
        <w:rPr>
          <w:rFonts w:ascii="Cambria" w:hAnsi="Cambria"/>
        </w:rPr>
        <w:t xml:space="preserve"> dokumentacji projektowej i </w:t>
      </w:r>
      <w:proofErr w:type="spellStart"/>
      <w:r w:rsidRPr="00D31D1A">
        <w:rPr>
          <w:rFonts w:ascii="Cambria" w:hAnsi="Cambria"/>
        </w:rPr>
        <w:t>STW</w:t>
      </w:r>
      <w:r w:rsidR="008318E8">
        <w:rPr>
          <w:rFonts w:ascii="Cambria" w:hAnsi="Cambria"/>
        </w:rPr>
        <w:t>i</w:t>
      </w:r>
      <w:r w:rsidRPr="00D31D1A">
        <w:rPr>
          <w:rFonts w:ascii="Cambria" w:hAnsi="Cambria"/>
        </w:rPr>
        <w:t>ORB</w:t>
      </w:r>
      <w:proofErr w:type="spellEnd"/>
      <w:r w:rsidRPr="00D31D1A">
        <w:rPr>
          <w:rFonts w:ascii="Cambria" w:hAnsi="Cambria"/>
        </w:rPr>
        <w:t>,</w:t>
      </w:r>
    </w:p>
    <w:p w14:paraId="561EEF96"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rPr>
        <w:t xml:space="preserve">niezwłoczne informowanie Zamawiającego o problemach technicznych lub okolicznościach, które mogą wpłynąć na jakość robót lub termin zakończenia robót. </w:t>
      </w:r>
    </w:p>
    <w:p w14:paraId="7BDA2408" w14:textId="6B4DF970"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 xml:space="preserve">skompletowanie i przedstawienie Zamawiającemu dokumentów wymaganych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i umowie w tym szczególności: protokołów badań i sprawdzeń </w:t>
      </w:r>
      <w:r>
        <w:rPr>
          <w:rFonts w:ascii="Cambria" w:hAnsi="Cambria" w:cs="Calibri"/>
        </w:rPr>
        <w:br/>
      </w:r>
      <w:r w:rsidRPr="00D31D1A">
        <w:rPr>
          <w:rFonts w:ascii="Cambria" w:hAnsi="Cambria" w:cs="Calibri"/>
        </w:rPr>
        <w:t xml:space="preserve">(o ile są wymagane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protokołów pomiarów (o ile są wymagane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protokołów odbiorów technicznych (o ile są wymagane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dziennika budowy, inwentaryzacji powykonawczej; </w:t>
      </w:r>
    </w:p>
    <w:p w14:paraId="7AA53F3D"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D31D1A">
        <w:rPr>
          <w:rFonts w:ascii="Cambria" w:hAnsi="Cambria" w:cs="Calibri"/>
        </w:rPr>
        <w:t>STWiORB</w:t>
      </w:r>
      <w:proofErr w:type="spellEnd"/>
      <w:r w:rsidRPr="00D31D1A">
        <w:rPr>
          <w:rFonts w:ascii="Cambria" w:hAnsi="Cambria" w:cs="Calibri"/>
        </w:rPr>
        <w:t>;</w:t>
      </w:r>
    </w:p>
    <w:p w14:paraId="3077FC93"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informowanie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6215F29" w14:textId="77777777" w:rsidR="008C100B" w:rsidRPr="00B627DE"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 xml:space="preserve">dokonanie – przed rozpoczęciem robót - inwentaryzacji fotograficznej i opisowej obiektów budowlanych na terenach przyległych oraz dróg, tras </w:t>
      </w:r>
      <w:r w:rsidRPr="00B627DE">
        <w:rPr>
          <w:rFonts w:ascii="Cambria" w:hAnsi="Cambria" w:cs="Calibri"/>
        </w:rPr>
        <w:t xml:space="preserve">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494C4D82"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ochrona mienia zaplecza i placu budowy</w:t>
      </w:r>
    </w:p>
    <w:p w14:paraId="0F46551D"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 xml:space="preserve">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183BE7B2"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nadzór i przestrzeganie przepisów bhp oraz przepisów przeciwpożarowych,</w:t>
      </w:r>
    </w:p>
    <w:p w14:paraId="4D3446F1"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niezwłoczne powiadamianie Zamawiającego o:</w:t>
      </w:r>
    </w:p>
    <w:p w14:paraId="69927CFD"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wykonaniu robót zanikających,</w:t>
      </w:r>
    </w:p>
    <w:p w14:paraId="33D1F643"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wykrytych wadach dokumentacji projektowej</w:t>
      </w:r>
    </w:p>
    <w:p w14:paraId="18E147F3"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lastRenderedPageBreak/>
        <w:t>- wszelkich okolicznościach ujawnionych w toku robót, które mogą mieć wpływ na terminową i zgodną z dokumentacją projektową oraz wiedzą techniczną realizację przedmiotu zamówienia,</w:t>
      </w:r>
    </w:p>
    <w:p w14:paraId="1592066D"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uiszczanie opłat za:</w:t>
      </w:r>
    </w:p>
    <w:p w14:paraId="1E0D5293"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pobór energii elektrycznej dla potrzeb budowy i zaplecza, według wskazań licznika,</w:t>
      </w:r>
    </w:p>
    <w:p w14:paraId="0025961E"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pobór wody dla potrzeb budowy i zaplecza, według wskazań licznika,</w:t>
      </w:r>
    </w:p>
    <w:p w14:paraId="3CFC9FAA"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pokrycie kosztów związanych z urządzeniem i organizacją zaplecza dla potrzeb budowy,</w:t>
      </w:r>
    </w:p>
    <w:p w14:paraId="42862163"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naprawa uszkodzeń sieci uzbrojenia podziemnego i nadziemnego oraz budowli znajdujących się w bezpośrednim sąsiedztwie placu budowy, za które odpowiedzialność ponosi Wykonawca,</w:t>
      </w:r>
    </w:p>
    <w:p w14:paraId="2EBBB905"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uczestniczenie we wszystkich naradach zwoływanych przez Zamawiającego, dotyczących realizacji przedmiotu umowy,</w:t>
      </w:r>
    </w:p>
    <w:p w14:paraId="72B5B76D"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prowadzenie systematycznych prac porządkowych w czasie realizacji robót,</w:t>
      </w:r>
    </w:p>
    <w:p w14:paraId="404ABCCB"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uporządkowanie placu po wykonanych robotach w terminie nie późniejszym niż termin odbioru końcowego wykonanych robót,</w:t>
      </w:r>
    </w:p>
    <w:p w14:paraId="0E399CAE"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uporządkowanie placu budowy oraz przywrócenie do stanu pierwotnego po wykonanych robotach instalacyjnych (kanalizacja sanitarna) na działkach przeznaczonych do zajęcia czasowego w terminie 30 dni od zakończenia prac budowlanych,</w:t>
      </w:r>
    </w:p>
    <w:p w14:paraId="533C6606"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doprowadzenie przez Wykonawcę, po zakończeniu robót budowlanych, elementów nieobjętych zakresem przedmiotu zamówienia do stanu sprzed rozpoczęcia robót budowlanych,</w:t>
      </w:r>
    </w:p>
    <w:p w14:paraId="4F22D177"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składowanie zdemontowanych urządzeń i materiałów w miejscu wskazanym przez Zamawiającego lub Inspektora Nadzoru,</w:t>
      </w:r>
    </w:p>
    <w:p w14:paraId="05CAA18B"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zabezpieczenie zdemontowanych materiałów i urządzeń w sposób niezagrażający życiu i zdrowiu pracowników i osób trzecich,</w:t>
      </w:r>
    </w:p>
    <w:p w14:paraId="49A406C5"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zgłoszenie wykonania robót do odbioru,</w:t>
      </w:r>
    </w:p>
    <w:p w14:paraId="34A49307"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Zarządzającym Projektem i/lub Projektantem. </w:t>
      </w:r>
    </w:p>
    <w:p w14:paraId="28A936C1"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wykonywanie dodatkowych badań materiałów lub robót budzących wątpliwości Inspektora Nadzoru co do ich jakości.</w:t>
      </w:r>
    </w:p>
    <w:p w14:paraId="7EA66154"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dostarczenie świadectw, aprobat technicznych, certyfikatów i atestów na materiały i urządzenia wbudowane przez Wykonawcę,</w:t>
      </w:r>
    </w:p>
    <w:p w14:paraId="4FF0BDD7"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wykonanie inwentaryzacji geodezyjnej powykonawczej,</w:t>
      </w:r>
    </w:p>
    <w:p w14:paraId="61AFB15A"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przygotowanie dokumentów do odbioru końcowego,</w:t>
      </w:r>
    </w:p>
    <w:p w14:paraId="2C33B824"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usuwanie usterek i wad stwierdzonych w czasie realizacji robót oraz ujawnionych w okresie rękojmi i gwarancji,</w:t>
      </w:r>
    </w:p>
    <w:p w14:paraId="572C0CE0"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lastRenderedPageBreak/>
        <w:t>prowadzenie prac budowlanych ze szczególną ostrożnością, zachowaniem przepisów BHP oraz przepisów przeciwpożarowych, poszanowaniem mienia, zgodnie z zasadami sztuki budowlanej oraz obowiązującymi wymaganiami prawa budowlanego,</w:t>
      </w:r>
    </w:p>
    <w:p w14:paraId="4FF6D85F"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uporządkowanie placu budowy każdego dnia po zakończeniu robót,</w:t>
      </w:r>
    </w:p>
    <w:p w14:paraId="4BD79D09"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utrzymanie w należytej sprawności oznakowania i zabezpieczenia placu budowy, a także w trakcie prowadzenia robót – zabezpieczenie i uniemożliwienie dostępu na plac budowy osobom postronnym, oraz zabezpieczenie ruchu pieszych w strefie zagrożenia,</w:t>
      </w:r>
    </w:p>
    <w:p w14:paraId="29B04B05"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B3AD61B"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przedkładanie Zamawiającemu poświadczonej za zgodność z oryginałem kopii zawartych umów o podwykonawstwo, których przedmiotem są dostawy lub usługi, oraz ich zmian,</w:t>
      </w:r>
    </w:p>
    <w:p w14:paraId="4B34BB1A"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uwzględnianie wytycznych Zamawiającego oraz inspektora Nadzoru,</w:t>
      </w:r>
    </w:p>
    <w:p w14:paraId="40FAA07F"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przekazanie przedmiotu zamówienia Zamawiającemu po wykonaniu robót budowlanych,</w:t>
      </w:r>
    </w:p>
    <w:p w14:paraId="69EC0FFC"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jest wytwórcą odpadów w rozumieniu przepisów ustawy z dnia </w:t>
      </w:r>
      <w:r w:rsidRPr="00EC702D">
        <w:rPr>
          <w:rFonts w:ascii="Cambria" w:hAnsi="Cambria"/>
        </w:rPr>
        <w:br/>
        <w:t>14 grudnia 2012 r. odpadach. Wykonawca w trakcie realizacji zamówienia ma obowiązek w pierwszej kolejności poddania odpadów budowlanych odzyskowi,</w:t>
      </w:r>
      <w:r w:rsidRPr="00EC702D">
        <w:rPr>
          <w:rFonts w:ascii="Cambria" w:hAnsi="Cambria"/>
        </w:rPr>
        <w:br/>
        <w:t>z zastrzeżeniem ust. 4, a jeżeli z przyczyn technologicznych jest on niemożliwy lub nieuzasadniony z przyczyn ekologicznych lub ekonomicznych, Wykonawca zobowiązany jest do przekazania powstałych odpadów do unieszkodliwienia.</w:t>
      </w:r>
      <w:r>
        <w:rPr>
          <w:rFonts w:ascii="Cambria" w:hAnsi="Cambria"/>
        </w:rPr>
        <w:t xml:space="preserve"> Koszt zagospodarowania odpadów wliczony jest do ceny ryczałtowej.</w:t>
      </w:r>
    </w:p>
    <w:p w14:paraId="202E2D4F" w14:textId="77777777" w:rsidR="008C100B" w:rsidRPr="00831F24"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Odpady budowlane, które mogą zostać poddane odzyskowi, w szczególności destrukt, gruz, beton itp., Wykonawca zobowiązany jest przekazać Zamawiającemu, chyba że Zamawiający postanowi inaczej.</w:t>
      </w:r>
    </w:p>
    <w:p w14:paraId="268D05B8"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0B212B67" w14:textId="77777777" w:rsidR="008C100B"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Wszystkie materiały pochodzące z prowadzonych w ramach przedmiotowej inwestycji robót, wymagające wywozu, nienadające się do ponownego wykorzystania, pochodzące z robót rozbiórkowych, będą w posiadaniu Wykonawcy</w:t>
      </w:r>
      <w:r>
        <w:rPr>
          <w:rFonts w:ascii="Cambria" w:hAnsi="Cambria"/>
        </w:rPr>
        <w:t>, który powinien je zagospodarować zgodnie z przepisami powszechnie obowiązującymi bez dodatkowego wynagrodzenia.</w:t>
      </w:r>
    </w:p>
    <w:p w14:paraId="128AD3CE"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jest zobowiązany współpracować w trakcie realizacji prac </w:t>
      </w:r>
      <w:r w:rsidRPr="00EC702D">
        <w:rPr>
          <w:rFonts w:ascii="Cambria" w:hAnsi="Cambria"/>
        </w:rPr>
        <w:br/>
        <w:t>z przedstawicielami Zamawiającego.</w:t>
      </w:r>
    </w:p>
    <w:p w14:paraId="72EC40F4"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zobowiązuje się zorganizować prace w sposób nienarażający osób trzecich na niebezpieczeństwa i uciążliwości wynikające z prowadzonych robót,</w:t>
      </w:r>
      <w:r w:rsidRPr="00EC702D">
        <w:rPr>
          <w:rFonts w:ascii="Cambria" w:hAnsi="Cambria"/>
        </w:rPr>
        <w:br/>
        <w:t>z jednoczesnym zastosowaniem szczególnych środków ostrożności.</w:t>
      </w:r>
    </w:p>
    <w:p w14:paraId="6C84B68A" w14:textId="77777777" w:rsidR="008C100B"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 xml:space="preserve">Do dnia komisyjnego odbioru końcowego robót, plac budowy pozostaje </w:t>
      </w:r>
      <w:r w:rsidRPr="00EC702D">
        <w:rPr>
          <w:rFonts w:ascii="Cambria" w:hAnsi="Cambria"/>
        </w:rPr>
        <w:br/>
        <w:t>w posiadaniu Wykonawcy.</w:t>
      </w:r>
    </w:p>
    <w:p w14:paraId="3A5BCD89" w14:textId="77777777" w:rsidR="0056341A" w:rsidRDefault="0056341A" w:rsidP="0056341A">
      <w:pPr>
        <w:autoSpaceDE w:val="0"/>
        <w:autoSpaceDN w:val="0"/>
        <w:adjustRightInd w:val="0"/>
        <w:spacing w:line="276" w:lineRule="auto"/>
        <w:ind w:left="426"/>
        <w:contextualSpacing/>
        <w:jc w:val="both"/>
        <w:rPr>
          <w:rFonts w:ascii="Cambria" w:hAnsi="Cambria"/>
        </w:rPr>
      </w:pPr>
    </w:p>
    <w:p w14:paraId="6EE8CEEB" w14:textId="77777777" w:rsidR="008C100B" w:rsidRPr="00467678" w:rsidRDefault="008C100B" w:rsidP="008C100B">
      <w:pPr>
        <w:autoSpaceDE w:val="0"/>
        <w:autoSpaceDN w:val="0"/>
        <w:jc w:val="center"/>
        <w:rPr>
          <w:rFonts w:ascii="Cambria" w:hAnsi="Cambria"/>
          <w:b/>
          <w:bCs/>
        </w:rPr>
      </w:pPr>
      <w:r w:rsidRPr="00467678">
        <w:rPr>
          <w:rFonts w:ascii="Cambria" w:hAnsi="Cambria"/>
          <w:b/>
          <w:bCs/>
        </w:rPr>
        <w:t>§ 5</w:t>
      </w:r>
    </w:p>
    <w:p w14:paraId="7456F884" w14:textId="77777777" w:rsidR="008C100B" w:rsidRPr="00467678" w:rsidRDefault="008C100B" w:rsidP="008C100B">
      <w:pPr>
        <w:autoSpaceDE w:val="0"/>
        <w:autoSpaceDN w:val="0"/>
        <w:jc w:val="center"/>
        <w:rPr>
          <w:rFonts w:ascii="Cambria" w:hAnsi="Cambria"/>
          <w:b/>
          <w:bCs/>
          <w:spacing w:val="-8"/>
        </w:rPr>
      </w:pPr>
      <w:r w:rsidRPr="00467678">
        <w:rPr>
          <w:rFonts w:ascii="Cambria" w:hAnsi="Cambria"/>
          <w:b/>
          <w:bCs/>
          <w:spacing w:val="-8"/>
        </w:rPr>
        <w:t>Rozliczenie przedmiotu umowy</w:t>
      </w:r>
    </w:p>
    <w:bookmarkEnd w:id="6"/>
    <w:p w14:paraId="4788D691" w14:textId="77777777" w:rsidR="007930DA" w:rsidRPr="009A7A21" w:rsidRDefault="007930DA" w:rsidP="007930DA">
      <w:pPr>
        <w:pStyle w:val="Akapitzlist"/>
        <w:numPr>
          <w:ilvl w:val="0"/>
          <w:numId w:val="72"/>
        </w:numPr>
        <w:spacing w:line="276" w:lineRule="auto"/>
        <w:ind w:left="284" w:hanging="284"/>
        <w:jc w:val="both"/>
        <w:rPr>
          <w:rFonts w:ascii="Cambria" w:hAnsi="Cambria"/>
          <w:color w:val="000000" w:themeColor="text1"/>
        </w:rPr>
      </w:pPr>
      <w:r w:rsidRPr="009A7A21">
        <w:rPr>
          <w:rFonts w:ascii="Cambria" w:hAnsi="Cambri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 z dnia ……………. r. oraz Promesie z Rządowego Funduszu Polski Ład: Program Inwestycji Strategicznych nr ………….. z dnia ……………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9A7A21">
        <w:rPr>
          <w:rFonts w:ascii="Cambria" w:hAnsi="Cambria"/>
          <w:color w:val="000000" w:themeColor="text1"/>
          <w:u w:val="single"/>
        </w:rPr>
        <w:t xml:space="preserve"> zgodnie z załączonym Harmonogramem Inwestycji</w:t>
      </w:r>
      <w:r w:rsidRPr="009A7A21">
        <w:rPr>
          <w:rFonts w:ascii="Cambria" w:hAnsi="Cambria"/>
          <w:color w:val="000000" w:themeColor="text1"/>
        </w:rPr>
        <w:t xml:space="preserve"> i na następujących warunkach:</w:t>
      </w:r>
    </w:p>
    <w:p w14:paraId="679C40D4" w14:textId="77777777" w:rsidR="007930DA" w:rsidRPr="009A7A21" w:rsidRDefault="007930DA" w:rsidP="007930DA">
      <w:pPr>
        <w:pStyle w:val="Akapitzlist"/>
        <w:numPr>
          <w:ilvl w:val="0"/>
          <w:numId w:val="73"/>
        </w:numPr>
        <w:spacing w:line="276" w:lineRule="auto"/>
        <w:ind w:left="567" w:hanging="283"/>
        <w:jc w:val="both"/>
        <w:rPr>
          <w:rFonts w:ascii="Cambria" w:hAnsi="Cambria"/>
          <w:color w:val="000000" w:themeColor="text1"/>
        </w:rPr>
      </w:pPr>
      <w:r w:rsidRPr="009A7A21">
        <w:rPr>
          <w:rFonts w:ascii="Cambria" w:hAnsi="Cambria"/>
          <w:color w:val="000000" w:themeColor="text1"/>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określoną w § 3 ust. 1 pkt 1) umowy po wykonaniu etapu 1, o którym mowa w § 1 ust. </w:t>
      </w:r>
      <w:r w:rsidR="0056341A">
        <w:rPr>
          <w:rFonts w:ascii="Cambria" w:hAnsi="Cambria"/>
          <w:color w:val="000000" w:themeColor="text1"/>
        </w:rPr>
        <w:t>9</w:t>
      </w:r>
      <w:r w:rsidRPr="009A7A21">
        <w:rPr>
          <w:rFonts w:ascii="Cambria" w:hAnsi="Cambria"/>
          <w:color w:val="000000" w:themeColor="text1"/>
        </w:rPr>
        <w:t xml:space="preserve"> pkt 1) umowy,</w:t>
      </w:r>
    </w:p>
    <w:p w14:paraId="70700225" w14:textId="77777777" w:rsidR="007930DA" w:rsidRPr="009A7A21" w:rsidRDefault="007930DA" w:rsidP="007930DA">
      <w:pPr>
        <w:pStyle w:val="Akapitzlist"/>
        <w:numPr>
          <w:ilvl w:val="0"/>
          <w:numId w:val="73"/>
        </w:numPr>
        <w:spacing w:line="276" w:lineRule="auto"/>
        <w:ind w:left="567" w:hanging="283"/>
        <w:jc w:val="both"/>
        <w:rPr>
          <w:rFonts w:ascii="Cambria" w:hAnsi="Cambria"/>
          <w:color w:val="000000" w:themeColor="text1"/>
        </w:rPr>
      </w:pPr>
      <w:r w:rsidRPr="009A7A21">
        <w:rPr>
          <w:rFonts w:ascii="Cambria" w:hAnsi="Cambria"/>
          <w:color w:val="000000" w:themeColor="text1"/>
        </w:rPr>
        <w:t>w odniesieniu do środków stanowiących dofinansowanie z Funduszu Polski Ład: Program Inwestycji Strategicznych w kwocie określonej w § 3 ust. 1 pkt 2), wynagrodzenie Wykonawcy płatne będzie na podstawie</w:t>
      </w:r>
      <w:r w:rsidRPr="009A7A21">
        <w:rPr>
          <w:rFonts w:ascii="Cambria" w:hAnsi="Cambria"/>
          <w:noProof/>
          <w:color w:val="000000" w:themeColor="text1"/>
        </w:rPr>
        <w:t xml:space="preserve"> dwóch </w:t>
      </w:r>
      <w:r w:rsidRPr="009A7A21">
        <w:rPr>
          <w:rFonts w:ascii="Cambria" w:hAnsi="Cambria"/>
          <w:color w:val="000000" w:themeColor="text1"/>
        </w:rPr>
        <w:t>faktur:</w:t>
      </w:r>
    </w:p>
    <w:p w14:paraId="140F2C52" w14:textId="77777777" w:rsidR="007930DA" w:rsidRPr="009A7A21" w:rsidRDefault="007930DA" w:rsidP="007930DA">
      <w:pPr>
        <w:pStyle w:val="Akapitzlist"/>
        <w:numPr>
          <w:ilvl w:val="0"/>
          <w:numId w:val="74"/>
        </w:numPr>
        <w:tabs>
          <w:tab w:val="left" w:pos="851"/>
          <w:tab w:val="left" w:pos="1134"/>
        </w:tabs>
        <w:autoSpaceDE w:val="0"/>
        <w:autoSpaceDN w:val="0"/>
        <w:spacing w:line="276" w:lineRule="auto"/>
        <w:ind w:left="851" w:right="125" w:hanging="284"/>
        <w:jc w:val="both"/>
        <w:rPr>
          <w:rFonts w:ascii="Cambria" w:hAnsi="Cambria"/>
          <w:color w:val="000000" w:themeColor="text1"/>
        </w:rPr>
      </w:pPr>
      <w:r w:rsidRPr="009A7A21">
        <w:rPr>
          <w:rFonts w:ascii="Cambria" w:hAnsi="Cambria"/>
          <w:color w:val="000000" w:themeColor="text1"/>
        </w:rPr>
        <w:t xml:space="preserve">faktura częściowa </w:t>
      </w:r>
      <w:r w:rsidRPr="009A7A21">
        <w:rPr>
          <w:rFonts w:ascii="Cambria" w:hAnsi="Cambria"/>
          <w:noProof/>
          <w:color w:val="000000" w:themeColor="text1"/>
        </w:rPr>
        <w:t xml:space="preserve">obejmująca wartość </w:t>
      </w:r>
      <w:r>
        <w:rPr>
          <w:rFonts w:ascii="Cambria" w:hAnsi="Cambria"/>
          <w:noProof/>
          <w:color w:val="000000" w:themeColor="text1"/>
        </w:rPr>
        <w:t xml:space="preserve">prac </w:t>
      </w:r>
      <w:r w:rsidRPr="009A7A21">
        <w:rPr>
          <w:rFonts w:ascii="Cambria" w:hAnsi="Cambria"/>
          <w:color w:val="000000" w:themeColor="text1"/>
        </w:rPr>
        <w:t>wykonan</w:t>
      </w:r>
      <w:r w:rsidRPr="009A7A21">
        <w:rPr>
          <w:rFonts w:ascii="Cambria" w:hAnsi="Cambria"/>
          <w:noProof/>
          <w:color w:val="000000" w:themeColor="text1"/>
        </w:rPr>
        <w:t>ych w ramach</w:t>
      </w:r>
      <w:r w:rsidRPr="009A7A21">
        <w:rPr>
          <w:rFonts w:ascii="Cambria" w:hAnsi="Cambria"/>
          <w:color w:val="000000" w:themeColor="text1"/>
        </w:rPr>
        <w:t xml:space="preserve"> etapu 2, o którym mowa w § 1 ust. </w:t>
      </w:r>
      <w:r w:rsidR="0056341A">
        <w:rPr>
          <w:rFonts w:ascii="Cambria" w:hAnsi="Cambria"/>
          <w:color w:val="000000" w:themeColor="text1"/>
        </w:rPr>
        <w:t>9</w:t>
      </w:r>
      <w:r w:rsidRPr="009A7A21">
        <w:rPr>
          <w:rFonts w:ascii="Cambria" w:hAnsi="Cambria"/>
          <w:color w:val="000000" w:themeColor="text1"/>
        </w:rPr>
        <w:t xml:space="preserve"> pkt 2) (zwana drugą fakturą częściową)</w:t>
      </w:r>
      <w:r w:rsidRPr="009A7A21">
        <w:rPr>
          <w:rFonts w:ascii="Cambria" w:hAnsi="Cambria"/>
          <w:noProof/>
          <w:color w:val="000000" w:themeColor="text1"/>
        </w:rPr>
        <w:t xml:space="preserve"> </w:t>
      </w:r>
      <w:r w:rsidRPr="009A7A21">
        <w:rPr>
          <w:rFonts w:ascii="Cambria" w:hAnsi="Cambria"/>
          <w:color w:val="000000" w:themeColor="text1"/>
        </w:rPr>
        <w:t>w wysokości</w:t>
      </w:r>
      <w:r w:rsidRPr="009A7A21">
        <w:rPr>
          <w:rFonts w:ascii="Cambria" w:hAnsi="Cambria"/>
          <w:noProof/>
          <w:color w:val="000000" w:themeColor="text1"/>
        </w:rPr>
        <w:t xml:space="preserve"> do 5</w:t>
      </w:r>
      <w:r w:rsidRPr="009A7A21">
        <w:rPr>
          <w:rFonts w:ascii="Cambria" w:hAnsi="Cambria"/>
          <w:color w:val="000000" w:themeColor="text1"/>
        </w:rPr>
        <w:t>0% kwoty określonej w § 3 ust. 1 pkt 2) umowy;</w:t>
      </w:r>
    </w:p>
    <w:p w14:paraId="25240867" w14:textId="77777777" w:rsidR="007930DA" w:rsidRPr="009A7A21" w:rsidRDefault="007930DA" w:rsidP="007930DA">
      <w:pPr>
        <w:pStyle w:val="Akapitzlist"/>
        <w:numPr>
          <w:ilvl w:val="0"/>
          <w:numId w:val="74"/>
        </w:numPr>
        <w:tabs>
          <w:tab w:val="left" w:pos="851"/>
          <w:tab w:val="left" w:pos="1134"/>
        </w:tabs>
        <w:autoSpaceDE w:val="0"/>
        <w:autoSpaceDN w:val="0"/>
        <w:spacing w:line="276" w:lineRule="auto"/>
        <w:ind w:left="851" w:right="125" w:hanging="284"/>
        <w:jc w:val="both"/>
        <w:rPr>
          <w:rFonts w:ascii="Cambria" w:hAnsi="Cambria"/>
          <w:color w:val="000000" w:themeColor="text1"/>
        </w:rPr>
      </w:pPr>
      <w:r w:rsidRPr="009A7A21">
        <w:rPr>
          <w:rFonts w:ascii="Cambria" w:hAnsi="Cambria"/>
          <w:color w:val="000000" w:themeColor="text1"/>
        </w:rPr>
        <w:t xml:space="preserve">faktura końcowa w wysokości różnicy kwoty łącznego wynagrodzenia Wykonawcy określonego w § 3 ust. 1 oraz sumy kwot </w:t>
      </w:r>
      <w:r w:rsidRPr="009A7A21">
        <w:rPr>
          <w:rFonts w:ascii="Cambria" w:hAnsi="Cambria"/>
          <w:noProof/>
          <w:color w:val="000000" w:themeColor="text1"/>
        </w:rPr>
        <w:t xml:space="preserve">dwóch </w:t>
      </w:r>
      <w:r w:rsidRPr="009A7A21">
        <w:rPr>
          <w:rFonts w:ascii="Cambria" w:hAnsi="Cambria"/>
          <w:color w:val="000000" w:themeColor="text1"/>
        </w:rPr>
        <w:t xml:space="preserve">faktur częściowych - po wykonaniu wszystkich </w:t>
      </w:r>
      <w:r w:rsidRPr="009A7A21">
        <w:rPr>
          <w:rFonts w:ascii="Cambria" w:hAnsi="Cambria"/>
          <w:noProof/>
          <w:color w:val="000000" w:themeColor="text1"/>
        </w:rPr>
        <w:t>prac objętych umową</w:t>
      </w:r>
      <w:r w:rsidRPr="009A7A21">
        <w:rPr>
          <w:rFonts w:ascii="Cambria" w:hAnsi="Cambria"/>
          <w:color w:val="000000" w:themeColor="text1"/>
        </w:rPr>
        <w:t>.</w:t>
      </w:r>
    </w:p>
    <w:p w14:paraId="72631D40"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W przypadku zmiany Harmonogramu Zadania wypłata środków finansowych za poszczególne etapy realizacji zadania może ulec zmianie.</w:t>
      </w:r>
    </w:p>
    <w:p w14:paraId="5F66052D"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Wykonawca wystawi fakturę VAT za zakończony etap robót budowlanych </w:t>
      </w:r>
      <w:r w:rsidRPr="009A7A21">
        <w:rPr>
          <w:rFonts w:ascii="Cambria" w:hAnsi="Cambria"/>
          <w:color w:val="000000" w:themeColor="text1"/>
        </w:rPr>
        <w:br/>
        <w:t>i przedstawi Zamawiającemu wraz z protokołem zdawczo-odbiorczym i protokołem odbioru elementów robót potwierdzonym przez inspektora nadzoru;</w:t>
      </w:r>
    </w:p>
    <w:p w14:paraId="67E182F6"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w:t>
      </w:r>
      <w:r w:rsidRPr="009A7A21">
        <w:rPr>
          <w:rFonts w:ascii="Cambria" w:hAnsi="Cambria"/>
          <w:color w:val="000000" w:themeColor="text1"/>
        </w:rPr>
        <w:lastRenderedPageBreak/>
        <w:t>lub dalszym podwykonawcom za wykonane przez nich roboty/dostawy/usługi odebrane przez Zamawiającego. Dowodem zapłaty będzie potwierdzona za zgodność kopia przelewu wraz z potwierdzoną za zgodność z oryginałem fakturą stanowiącą podstawę zapłaty.</w:t>
      </w:r>
    </w:p>
    <w:p w14:paraId="5169FB9F"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Zamawiający ma obowiązek zapłaty wystawionej zgodnie z umową faktury VAT </w:t>
      </w:r>
      <w:r w:rsidRPr="009A7A21">
        <w:rPr>
          <w:rFonts w:ascii="Cambria" w:hAnsi="Cambria"/>
          <w:color w:val="000000" w:themeColor="text1"/>
        </w:rPr>
        <w:br/>
        <w:t>w terminie 30 dni od daty wpływu faktury do zamawiającego pod warunkiem spełnienia wskazanych w umowie warunków zapłaty danej faktury.</w:t>
      </w:r>
    </w:p>
    <w:p w14:paraId="69E6DDF2"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58DD8F4A"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Wynagrodzenie należne Wykonawcy zostanie przekazane na jego rachunek bankowy wskazany w fakturze po uzyskaniu przez zamawiającego środków pochodzących z Funduszu na zapłatę wynagrodzenia wykonawcy. </w:t>
      </w:r>
    </w:p>
    <w:p w14:paraId="46CEE5D2"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Warunkiem przekazania Wykonawcy wynagrodzenia jest przedłożenie Zamawiającemu wraz z fakturą dokumentów wskazanych w ust. 4.</w:t>
      </w:r>
    </w:p>
    <w:p w14:paraId="0A537E43"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01F8311"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13F3FBE5"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Bezpośrednia zapłata, o której mowa w ust. 9, obejmuje wyłącznie należne wynagrodzenie, bez odsetek, należnych podwykonawcy lub dalszemu podwykonawcy.</w:t>
      </w:r>
    </w:p>
    <w:p w14:paraId="12133611"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Przed dokonaniem bezpośredniej zapłaty Wykonawca zostanie poinformowany przez Zamawiającego w formie pisemnej o:</w:t>
      </w:r>
    </w:p>
    <w:p w14:paraId="060DF4A9" w14:textId="77777777" w:rsidR="007930DA" w:rsidRPr="009A7A21" w:rsidRDefault="007930DA" w:rsidP="007930DA">
      <w:pPr>
        <w:pStyle w:val="Akapitzlist"/>
        <w:numPr>
          <w:ilvl w:val="0"/>
          <w:numId w:val="69"/>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6F99A3" w14:textId="77777777" w:rsidR="007930DA" w:rsidRPr="009A7A21" w:rsidRDefault="007930DA" w:rsidP="007930DA">
      <w:pPr>
        <w:pStyle w:val="Akapitzlist"/>
        <w:numPr>
          <w:ilvl w:val="0"/>
          <w:numId w:val="69"/>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lastRenderedPageBreak/>
        <w:t>możliwości zgłoszenia przez Wykonawcę, w terminie 7 dni od dnia otrzymania informacji, o której mowa w pkt 1, pisemnych uwag dotyczących zasadności bezpośredniej zapłaty wynagrodzenia podwykonawcy lub dalszemu podwykonawcy.</w:t>
      </w:r>
    </w:p>
    <w:p w14:paraId="3465DC6E" w14:textId="77777777" w:rsidR="007930DA" w:rsidRPr="009A7A21" w:rsidRDefault="007930DA" w:rsidP="007930DA">
      <w:pPr>
        <w:pStyle w:val="Akapitzlist"/>
        <w:numPr>
          <w:ilvl w:val="3"/>
          <w:numId w:val="10"/>
        </w:numPr>
        <w:overflowPunct w:val="0"/>
        <w:autoSpaceDE w:val="0"/>
        <w:autoSpaceDN w:val="0"/>
        <w:spacing w:line="276" w:lineRule="auto"/>
        <w:ind w:left="426" w:hanging="426"/>
        <w:jc w:val="both"/>
        <w:rPr>
          <w:rFonts w:ascii="Cambria" w:hAnsi="Cambria"/>
          <w:color w:val="000000" w:themeColor="text1"/>
        </w:rPr>
      </w:pPr>
      <w:r w:rsidRPr="009A7A21">
        <w:rPr>
          <w:rFonts w:ascii="Cambria" w:hAnsi="Cambria"/>
          <w:color w:val="000000" w:themeColor="text1"/>
        </w:rPr>
        <w:t>W przypadku zgłoszenia przez Wykonawcę uwag, o których mowa w ust. 12</w:t>
      </w:r>
      <w:r w:rsidRPr="009A7A21">
        <w:rPr>
          <w:rFonts w:ascii="Cambria" w:hAnsi="Cambria"/>
          <w:color w:val="000000" w:themeColor="text1"/>
        </w:rPr>
        <w:br/>
        <w:t>pkt 2, w terminie 7 dni od dnia otrzymania informacji, o której mowa w ust. 12 pkt 1 i 2, Zamawiający może:</w:t>
      </w:r>
    </w:p>
    <w:p w14:paraId="42C6361C" w14:textId="77777777" w:rsidR="007930DA" w:rsidRPr="009A7A21" w:rsidRDefault="007930DA" w:rsidP="007930DA">
      <w:pPr>
        <w:pStyle w:val="Akapitzlist"/>
        <w:numPr>
          <w:ilvl w:val="0"/>
          <w:numId w:val="70"/>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nie dokonać bezpośredniej zapłaty wynagrodzenia podwykonawcy lub dalszemu podwykonawcy, jeżeli wykonawca wykaże niezasadność takiej zapłaty, albo</w:t>
      </w:r>
    </w:p>
    <w:p w14:paraId="4916BB52" w14:textId="77777777" w:rsidR="007930DA" w:rsidRPr="009A7A21" w:rsidRDefault="007930DA" w:rsidP="007930DA">
      <w:pPr>
        <w:pStyle w:val="Akapitzlist"/>
        <w:numPr>
          <w:ilvl w:val="0"/>
          <w:numId w:val="70"/>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1D08E4" w14:textId="77777777" w:rsidR="007930DA" w:rsidRPr="009A7A21" w:rsidRDefault="007930DA" w:rsidP="007930DA">
      <w:pPr>
        <w:pStyle w:val="Akapitzlist"/>
        <w:numPr>
          <w:ilvl w:val="0"/>
          <w:numId w:val="70"/>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dokonać bezpośredniej zapłaty wynagrodzenia podwykonawcy lub dalszemu podwykonawcy, jeżeli podwykonawca lub dalszy podwykonawca wykaże zasadność takiej zapłaty.</w:t>
      </w:r>
    </w:p>
    <w:p w14:paraId="5CEACCF9" w14:textId="77777777" w:rsidR="007930DA" w:rsidRPr="009A7A21" w:rsidRDefault="007930DA" w:rsidP="007930DA">
      <w:pPr>
        <w:pStyle w:val="Akapitzlist"/>
        <w:numPr>
          <w:ilvl w:val="3"/>
          <w:numId w:val="10"/>
        </w:numPr>
        <w:overflowPunct w:val="0"/>
        <w:autoSpaceDE w:val="0"/>
        <w:autoSpaceDN w:val="0"/>
        <w:spacing w:line="276" w:lineRule="auto"/>
        <w:ind w:left="426" w:hanging="426"/>
        <w:jc w:val="both"/>
        <w:rPr>
          <w:rFonts w:ascii="Cambria" w:hAnsi="Cambria"/>
          <w:color w:val="000000" w:themeColor="text1"/>
        </w:rPr>
      </w:pPr>
      <w:r w:rsidRPr="009A7A21">
        <w:rPr>
          <w:rFonts w:ascii="Cambria" w:hAnsi="Cambria"/>
          <w:color w:val="000000" w:themeColor="text1"/>
        </w:rPr>
        <w:t>W przypadku dokonania bezpośredniej zapłaty podwykonawcy lub dalszemu podwykonawcy, o której mowa w ust. 13 pkt 3, Zamawiający potrąci kwotę wypłaconego podwykonawcy lub dalszemu podwykonawcy wynagrodzenia z wynagrodzenia należnego Wykonawcy.</w:t>
      </w:r>
    </w:p>
    <w:p w14:paraId="36C64480" w14:textId="77777777" w:rsidR="008C100B" w:rsidRDefault="008C100B" w:rsidP="007930DA">
      <w:pPr>
        <w:pStyle w:val="Akapitzlist"/>
        <w:numPr>
          <w:ilvl w:val="3"/>
          <w:numId w:val="10"/>
        </w:numPr>
        <w:overflowPunct w:val="0"/>
        <w:autoSpaceDE w:val="0"/>
        <w:autoSpaceDN w:val="0"/>
        <w:spacing w:line="276" w:lineRule="auto"/>
        <w:ind w:left="426" w:hanging="426"/>
        <w:jc w:val="both"/>
        <w:rPr>
          <w:rFonts w:ascii="Cambria" w:hAnsi="Cambria"/>
        </w:rPr>
      </w:pPr>
      <w:r>
        <w:rPr>
          <w:rFonts w:ascii="Cambria" w:hAnsi="Cambria"/>
        </w:rPr>
        <w:t>Zasady wystawiania faktur:</w:t>
      </w:r>
    </w:p>
    <w:p w14:paraId="6F3EA662" w14:textId="77777777" w:rsidR="008C100B" w:rsidRDefault="008C100B" w:rsidP="0049324A">
      <w:pPr>
        <w:numPr>
          <w:ilvl w:val="2"/>
          <w:numId w:val="55"/>
        </w:numPr>
        <w:overflowPunct w:val="0"/>
        <w:spacing w:line="276" w:lineRule="auto"/>
        <w:jc w:val="both"/>
        <w:textAlignment w:val="baseline"/>
        <w:rPr>
          <w:rFonts w:ascii="Cambria" w:hAnsi="Cambria"/>
        </w:rPr>
      </w:pPr>
      <w:r>
        <w:rPr>
          <w:rFonts w:ascii="Cambria" w:hAnsi="Cambria"/>
        </w:rPr>
        <w:t xml:space="preserve">Zamawiający upoważnia Wykonawcę do wystawiania faktury na: </w:t>
      </w:r>
    </w:p>
    <w:p w14:paraId="5181ED2B"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Nabywca</w:t>
      </w:r>
    </w:p>
    <w:p w14:paraId="0074764C"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Gmina Olszanica</w:t>
      </w:r>
    </w:p>
    <w:p w14:paraId="0EEAF5C3"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Olszanica 81, 38-722 Olszanica,</w:t>
      </w:r>
    </w:p>
    <w:p w14:paraId="66E2FD80" w14:textId="77777777" w:rsidR="0049324A" w:rsidRPr="006162E7" w:rsidRDefault="0049324A" w:rsidP="0049324A">
      <w:pPr>
        <w:pStyle w:val="Tekstpodstawowy"/>
        <w:spacing w:line="276" w:lineRule="auto"/>
        <w:ind w:left="720"/>
        <w:rPr>
          <w:rFonts w:ascii="Cambria" w:hAnsi="Cambria"/>
          <w:b w:val="0"/>
          <w:sz w:val="24"/>
          <w:szCs w:val="24"/>
        </w:rPr>
      </w:pPr>
      <w:r w:rsidRPr="006162E7">
        <w:rPr>
          <w:rFonts w:ascii="Cambria" w:hAnsi="Cambria"/>
          <w:b w:val="0"/>
          <w:sz w:val="24"/>
          <w:szCs w:val="24"/>
        </w:rPr>
        <w:t xml:space="preserve">(NIP: </w:t>
      </w:r>
      <w:r w:rsidRPr="006162E7">
        <w:rPr>
          <w:rFonts w:ascii="Cambria" w:hAnsi="Cambria"/>
          <w:b w:val="0"/>
          <w:sz w:val="24"/>
          <w:szCs w:val="24"/>
          <w:shd w:val="clear" w:color="auto" w:fill="FFFFFF"/>
        </w:rPr>
        <w:t>688-12-46-016</w:t>
      </w:r>
      <w:r w:rsidRPr="006162E7">
        <w:rPr>
          <w:rFonts w:ascii="Cambria" w:hAnsi="Cambria"/>
          <w:b w:val="0"/>
          <w:sz w:val="24"/>
          <w:szCs w:val="24"/>
        </w:rPr>
        <w:t>).</w:t>
      </w:r>
    </w:p>
    <w:p w14:paraId="2D23FDAB" w14:textId="77777777" w:rsidR="0049324A" w:rsidRPr="006162E7" w:rsidRDefault="0049324A" w:rsidP="0049324A">
      <w:pPr>
        <w:pStyle w:val="Tekstpodstawowy"/>
        <w:spacing w:line="276" w:lineRule="auto"/>
        <w:ind w:left="720"/>
        <w:rPr>
          <w:rFonts w:ascii="Cambria" w:hAnsi="Cambria"/>
          <w:b w:val="0"/>
          <w:sz w:val="24"/>
          <w:szCs w:val="24"/>
        </w:rPr>
      </w:pPr>
      <w:r w:rsidRPr="006162E7">
        <w:rPr>
          <w:rFonts w:ascii="Cambria" w:hAnsi="Cambria"/>
          <w:b w:val="0"/>
          <w:sz w:val="24"/>
          <w:szCs w:val="24"/>
        </w:rPr>
        <w:t xml:space="preserve">Płatnik: </w:t>
      </w:r>
    </w:p>
    <w:p w14:paraId="58C742F7"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Gmina Olszanica</w:t>
      </w:r>
    </w:p>
    <w:p w14:paraId="6F60E042"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Olszanica 81, 38-722 Olszanica,</w:t>
      </w:r>
    </w:p>
    <w:p w14:paraId="72883EB5" w14:textId="77777777" w:rsidR="0049324A" w:rsidRPr="006162E7" w:rsidRDefault="0049324A" w:rsidP="0049324A">
      <w:pPr>
        <w:pStyle w:val="Tekstpodstawowy"/>
        <w:spacing w:line="276" w:lineRule="auto"/>
        <w:ind w:left="360" w:firstLine="360"/>
        <w:rPr>
          <w:rFonts w:ascii="Cambria" w:hAnsi="Cambria"/>
          <w:b w:val="0"/>
          <w:sz w:val="22"/>
          <w:szCs w:val="22"/>
        </w:rPr>
      </w:pPr>
      <w:r w:rsidRPr="006162E7">
        <w:rPr>
          <w:rFonts w:ascii="Cambria" w:hAnsi="Cambria"/>
          <w:b w:val="0"/>
          <w:sz w:val="24"/>
          <w:szCs w:val="24"/>
        </w:rPr>
        <w:t>(NIP: 688-12-46-016).</w:t>
      </w:r>
    </w:p>
    <w:p w14:paraId="6FDA93F9" w14:textId="77777777" w:rsidR="008C100B" w:rsidRDefault="008C100B" w:rsidP="00B21A7D">
      <w:pPr>
        <w:numPr>
          <w:ilvl w:val="2"/>
          <w:numId w:val="55"/>
        </w:numPr>
        <w:overflowPunct w:val="0"/>
        <w:spacing w:line="276" w:lineRule="auto"/>
        <w:jc w:val="both"/>
        <w:textAlignment w:val="baseline"/>
        <w:rPr>
          <w:rFonts w:ascii="Cambria" w:hAnsi="Cambria"/>
        </w:rPr>
      </w:pPr>
      <w:r>
        <w:rPr>
          <w:rFonts w:ascii="Cambria" w:hAnsi="Cambria"/>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2F6B98CA"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 xml:space="preserve">Zapłata faktury nastąpi z uwzględnieniem przepisów art. 108a ust. 1a ustawy </w:t>
      </w:r>
      <w:r>
        <w:rPr>
          <w:rFonts w:ascii="Cambria" w:hAnsi="Cambria"/>
        </w:rPr>
        <w:br/>
        <w:t>o podatku od towarów i usług.</w:t>
      </w:r>
    </w:p>
    <w:p w14:paraId="4DD1556C"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Wykonawca jest zobowiązany podać na fakturze adnotację „mechanizm podzielonej płatności”.</w:t>
      </w:r>
    </w:p>
    <w:p w14:paraId="72C6FA7B"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w:t>
      </w:r>
      <w:r>
        <w:rPr>
          <w:rFonts w:ascii="Cambria" w:hAnsi="Cambria"/>
        </w:rPr>
        <w:lastRenderedPageBreak/>
        <w:t>ustawy o VAT - Wykazie podmiotów zarejestrowanych jako podatnicy VAT, niezarejestrowanych oraz wykreślonych i przywróconych do rejestru VAT, najpóźniej na 5  dni roboczych przed wyznaczonym terminem płatności,</w:t>
      </w:r>
    </w:p>
    <w:p w14:paraId="56843040"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283BF2EC" w14:textId="77777777" w:rsidR="008C100B" w:rsidRDefault="008C100B" w:rsidP="008C100B">
      <w:pPr>
        <w:pStyle w:val="Jasnasiatkaakcent32"/>
        <w:tabs>
          <w:tab w:val="left" w:pos="3571"/>
        </w:tabs>
        <w:autoSpaceDE w:val="0"/>
        <w:autoSpaceDN w:val="0"/>
        <w:adjustRightInd w:val="0"/>
        <w:spacing w:after="0"/>
        <w:ind w:left="0"/>
        <w:jc w:val="both"/>
        <w:rPr>
          <w:rFonts w:ascii="Cambria" w:hAnsi="Cambria" w:cs="Calibri"/>
          <w:sz w:val="24"/>
          <w:szCs w:val="24"/>
        </w:rPr>
      </w:pPr>
      <w:r>
        <w:rPr>
          <w:rFonts w:ascii="Cambria" w:hAnsi="Cambria" w:cs="Calibri"/>
          <w:sz w:val="24"/>
          <w:szCs w:val="24"/>
        </w:rPr>
        <w:tab/>
      </w:r>
    </w:p>
    <w:p w14:paraId="1EE32240" w14:textId="77777777" w:rsidR="008C100B" w:rsidRPr="00B17751" w:rsidRDefault="008C100B" w:rsidP="008C100B">
      <w:pPr>
        <w:autoSpaceDE w:val="0"/>
        <w:autoSpaceDN w:val="0"/>
        <w:jc w:val="center"/>
        <w:rPr>
          <w:rFonts w:ascii="Cambria" w:hAnsi="Cambria"/>
          <w:b/>
          <w:bCs/>
        </w:rPr>
      </w:pPr>
      <w:r w:rsidRPr="00B17751">
        <w:rPr>
          <w:rFonts w:ascii="Cambria" w:hAnsi="Cambria"/>
          <w:b/>
          <w:bCs/>
        </w:rPr>
        <w:t>§ 6</w:t>
      </w:r>
    </w:p>
    <w:p w14:paraId="0AA5B4EA" w14:textId="77777777" w:rsidR="008C100B" w:rsidRDefault="008C100B" w:rsidP="008C100B">
      <w:pPr>
        <w:autoSpaceDE w:val="0"/>
        <w:autoSpaceDN w:val="0"/>
        <w:ind w:left="567" w:hanging="567"/>
        <w:jc w:val="center"/>
        <w:rPr>
          <w:rFonts w:ascii="Cambria" w:hAnsi="Cambria"/>
          <w:b/>
          <w:bCs/>
        </w:rPr>
      </w:pPr>
      <w:r w:rsidRPr="00B17751">
        <w:rPr>
          <w:rFonts w:ascii="Cambria" w:hAnsi="Cambria"/>
          <w:b/>
          <w:bCs/>
        </w:rPr>
        <w:t>Odbiory robót</w:t>
      </w:r>
    </w:p>
    <w:p w14:paraId="121A2950"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Strony zgodnie postanawiają, że będą stosowane następujące rodzaje odbiorów robót:</w:t>
      </w:r>
    </w:p>
    <w:p w14:paraId="10AF8D4D" w14:textId="77777777" w:rsidR="008C100B" w:rsidRDefault="008C100B" w:rsidP="0076187F">
      <w:pPr>
        <w:pStyle w:val="Akapitzlist"/>
        <w:numPr>
          <w:ilvl w:val="0"/>
          <w:numId w:val="15"/>
        </w:numPr>
        <w:tabs>
          <w:tab w:val="clear" w:pos="850"/>
        </w:tabs>
        <w:autoSpaceDE w:val="0"/>
        <w:autoSpaceDN w:val="0"/>
        <w:adjustRightInd w:val="0"/>
        <w:spacing w:line="276" w:lineRule="auto"/>
        <w:ind w:left="709"/>
        <w:jc w:val="both"/>
        <w:rPr>
          <w:rFonts w:ascii="Cambria" w:hAnsi="Cambria"/>
          <w:color w:val="000000"/>
        </w:rPr>
      </w:pPr>
      <w:r w:rsidRPr="001C2032">
        <w:rPr>
          <w:rFonts w:ascii="Cambria" w:hAnsi="Cambria"/>
          <w:b/>
          <w:bCs/>
          <w:color w:val="000000"/>
        </w:rPr>
        <w:t>odbiory robót zanikających i ulegających zakryciu</w:t>
      </w:r>
      <w:r w:rsidRPr="00B17751">
        <w:rPr>
          <w:rFonts w:ascii="Cambria" w:hAnsi="Cambri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Pr>
          <w:rFonts w:ascii="Cambria" w:hAnsi="Cambria"/>
          <w:color w:val="000000"/>
        </w:rPr>
        <w:t>;</w:t>
      </w:r>
    </w:p>
    <w:p w14:paraId="39CC6F08" w14:textId="77777777" w:rsidR="008C100B" w:rsidRPr="00B17751" w:rsidRDefault="008C100B" w:rsidP="0076187F">
      <w:pPr>
        <w:pStyle w:val="Akapitzlist"/>
        <w:numPr>
          <w:ilvl w:val="0"/>
          <w:numId w:val="15"/>
        </w:numPr>
        <w:tabs>
          <w:tab w:val="clear" w:pos="850"/>
        </w:tabs>
        <w:autoSpaceDE w:val="0"/>
        <w:autoSpaceDN w:val="0"/>
        <w:adjustRightInd w:val="0"/>
        <w:spacing w:line="276" w:lineRule="auto"/>
        <w:ind w:left="709"/>
        <w:jc w:val="both"/>
        <w:rPr>
          <w:rFonts w:ascii="Cambria" w:hAnsi="Cambria"/>
          <w:color w:val="000000"/>
        </w:rPr>
      </w:pPr>
      <w:r>
        <w:rPr>
          <w:rFonts w:ascii="Cambria" w:hAnsi="Cambria"/>
          <w:b/>
          <w:bCs/>
          <w:color w:val="000000"/>
        </w:rPr>
        <w:t xml:space="preserve">odbiór częściowy </w:t>
      </w:r>
      <w:r w:rsidRPr="00AF13B3">
        <w:rPr>
          <w:rFonts w:ascii="Cambria" w:hAnsi="Cambria"/>
          <w:color w:val="000000"/>
        </w:rPr>
        <w:t xml:space="preserve">po zakończeniu prac w </w:t>
      </w:r>
      <w:r>
        <w:rPr>
          <w:rFonts w:ascii="Cambria" w:hAnsi="Cambria"/>
          <w:color w:val="000000"/>
        </w:rPr>
        <w:t>pierwszym</w:t>
      </w:r>
      <w:r w:rsidRPr="00AF13B3">
        <w:rPr>
          <w:rFonts w:ascii="Cambria" w:hAnsi="Cambria"/>
          <w:color w:val="000000"/>
        </w:rPr>
        <w:t xml:space="preserve"> okresie rozliczeniowym - będą</w:t>
      </w:r>
      <w:r>
        <w:rPr>
          <w:rFonts w:ascii="Cambria" w:hAnsi="Cambria"/>
          <w:color w:val="000000"/>
        </w:rPr>
        <w:t>cy</w:t>
      </w:r>
      <w:r w:rsidRPr="00AF13B3">
        <w:rPr>
          <w:rFonts w:ascii="Cambria" w:hAnsi="Cambria"/>
          <w:color w:val="000000"/>
        </w:rPr>
        <w:t xml:space="preserve"> podstawą wystawienia faktur</w:t>
      </w:r>
      <w:r>
        <w:rPr>
          <w:rFonts w:ascii="Cambria" w:hAnsi="Cambria"/>
          <w:color w:val="000000"/>
        </w:rPr>
        <w:t xml:space="preserve">y </w:t>
      </w:r>
      <w:r w:rsidRPr="00AF13B3">
        <w:rPr>
          <w:rFonts w:ascii="Cambria" w:hAnsi="Cambria"/>
          <w:color w:val="000000"/>
        </w:rPr>
        <w:t>częściow</w:t>
      </w:r>
      <w:r>
        <w:rPr>
          <w:rFonts w:ascii="Cambria" w:hAnsi="Cambria"/>
          <w:color w:val="000000"/>
        </w:rPr>
        <w:t>ej</w:t>
      </w:r>
      <w:r w:rsidRPr="00AF13B3">
        <w:rPr>
          <w:rFonts w:ascii="Cambria" w:hAnsi="Cambria"/>
          <w:color w:val="000000"/>
        </w:rPr>
        <w:t>,</w:t>
      </w:r>
    </w:p>
    <w:p w14:paraId="72CC5840" w14:textId="77777777" w:rsidR="008C100B" w:rsidRPr="00B17751" w:rsidRDefault="008C100B" w:rsidP="0076187F">
      <w:pPr>
        <w:pStyle w:val="Akapitzlist"/>
        <w:numPr>
          <w:ilvl w:val="0"/>
          <w:numId w:val="15"/>
        </w:numPr>
        <w:tabs>
          <w:tab w:val="clear" w:pos="850"/>
        </w:tabs>
        <w:autoSpaceDE w:val="0"/>
        <w:autoSpaceDN w:val="0"/>
        <w:adjustRightInd w:val="0"/>
        <w:spacing w:line="276" w:lineRule="auto"/>
        <w:ind w:left="709"/>
        <w:jc w:val="both"/>
        <w:rPr>
          <w:rFonts w:ascii="Cambria" w:hAnsi="Cambria"/>
          <w:color w:val="000000"/>
        </w:rPr>
      </w:pPr>
      <w:r w:rsidRPr="001C2032">
        <w:rPr>
          <w:rFonts w:ascii="Cambria" w:hAnsi="Cambria"/>
          <w:b/>
          <w:bCs/>
          <w:color w:val="000000"/>
        </w:rPr>
        <w:t>odbiór końcowy</w:t>
      </w:r>
      <w:r w:rsidRPr="00B17751">
        <w:rPr>
          <w:rFonts w:ascii="Cambria" w:hAnsi="Cambria"/>
          <w:color w:val="000000"/>
        </w:rPr>
        <w:t xml:space="preserve"> </w:t>
      </w:r>
      <w:r w:rsidRPr="001E1565">
        <w:rPr>
          <w:rFonts w:ascii="Cambria" w:hAnsi="Cambria"/>
          <w:color w:val="000000"/>
        </w:rPr>
        <w:t>po zakończeniu całości prac objętych przedmiotem zamówienia</w:t>
      </w:r>
      <w:r w:rsidRPr="00C433F8">
        <w:rPr>
          <w:rFonts w:ascii="Cambria" w:hAnsi="Cambria" w:cs="Cambria"/>
          <w:b/>
          <w:bCs/>
          <w:color w:val="000000"/>
        </w:rPr>
        <w:t xml:space="preserve"> </w:t>
      </w:r>
      <w:r w:rsidRPr="001E1565">
        <w:rPr>
          <w:rFonts w:ascii="Cambria" w:hAnsi="Cambria"/>
          <w:color w:val="000000"/>
        </w:rPr>
        <w:t>- będący podstawą wystawienia faktury końcowej.</w:t>
      </w:r>
    </w:p>
    <w:p w14:paraId="246280FE"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Odbiory robót zanikających i ulegających zakryciu, dokonywane będą przez Inspektora Nadzoru Inwestorskiego. Wykonawca winien zgłaszać gotowość do odbiorów, o których mowa wyżej, wpisem do Dziennika budowy.</w:t>
      </w:r>
    </w:p>
    <w:p w14:paraId="71FB5FEB" w14:textId="77777777" w:rsidR="008C100B"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Podstawą zgłoszenia przez Wykonawcę gotowości do odbioru</w:t>
      </w:r>
      <w:r>
        <w:rPr>
          <w:rFonts w:ascii="Cambria" w:hAnsi="Cambria"/>
        </w:rPr>
        <w:t xml:space="preserve"> częściowego lub</w:t>
      </w:r>
      <w:r w:rsidRPr="00B17751">
        <w:rPr>
          <w:rFonts w:ascii="Cambria" w:hAnsi="Cambria"/>
        </w:rPr>
        <w:t xml:space="preserve"> końcowego, będzie faktyczne wykonanie</w:t>
      </w:r>
      <w:r>
        <w:rPr>
          <w:rFonts w:ascii="Cambria" w:hAnsi="Cambria"/>
        </w:rPr>
        <w:t xml:space="preserve"> odpowiednio wszystkich </w:t>
      </w:r>
      <w:r w:rsidRPr="00B17751">
        <w:rPr>
          <w:rFonts w:ascii="Cambria" w:hAnsi="Cambria"/>
        </w:rPr>
        <w:t>robót</w:t>
      </w:r>
      <w:r>
        <w:rPr>
          <w:rFonts w:ascii="Cambria" w:hAnsi="Cambria"/>
        </w:rPr>
        <w:t xml:space="preserve"> przewidzianych odpowiednio w pierwszym etapie rozliczeniowym zgodnie </w:t>
      </w:r>
      <w:r>
        <w:rPr>
          <w:rFonts w:ascii="Cambria" w:hAnsi="Cambria"/>
        </w:rPr>
        <w:br/>
        <w:t>z harmonogramem (dla odbioru częściowego) lub całości zadania (dla odbioru końcowego)</w:t>
      </w:r>
      <w:r w:rsidRPr="00B17751">
        <w:rPr>
          <w:rFonts w:ascii="Cambria" w:hAnsi="Cambria"/>
        </w:rPr>
        <w:t>, potwierdzone w Dzienniku budowy wpisem dokonanym przez kierownika budowy, potwierdzonym przez Inspektora nadzoru.</w:t>
      </w:r>
    </w:p>
    <w:p w14:paraId="539BBDCB" w14:textId="77777777" w:rsidR="00047B3F" w:rsidRDefault="00047B3F" w:rsidP="00047B3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Pr>
          <w:rFonts w:ascii="Cambria" w:hAnsi="Cambria"/>
        </w:rPr>
        <w:t>Wraz ze zgłoszeniem do odbioru częściowego, Wykonawca przekaże Zamawiającemu szkice geodezyjne wykonanych odcinków sieci.</w:t>
      </w:r>
    </w:p>
    <w:p w14:paraId="18CD05AA"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Wraz ze zgłoszeniem do końcowego odbioru Wykonawca przekaże Zamawiającemu następujące dokumenty wynikające z art. 57 ustawy Prawo budowlane:</w:t>
      </w:r>
    </w:p>
    <w:p w14:paraId="0C5F1A56"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Dziennik budowy</w:t>
      </w:r>
      <w:r>
        <w:rPr>
          <w:rFonts w:ascii="Cambria" w:hAnsi="Cambria"/>
        </w:rPr>
        <w:t xml:space="preserve"> – jeżeli dotyczy</w:t>
      </w:r>
      <w:r w:rsidRPr="00B17751">
        <w:rPr>
          <w:rFonts w:ascii="Cambria" w:hAnsi="Cambria"/>
        </w:rPr>
        <w:t>,</w:t>
      </w:r>
    </w:p>
    <w:p w14:paraId="378204F9"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Dokumentację powykonawczą</w:t>
      </w:r>
      <w:r>
        <w:rPr>
          <w:rFonts w:ascii="Cambria" w:hAnsi="Cambria"/>
        </w:rPr>
        <w:t xml:space="preserve"> wymaganą w STWIORB</w:t>
      </w:r>
      <w:r w:rsidRPr="00B17751">
        <w:rPr>
          <w:rFonts w:ascii="Cambria" w:hAnsi="Cambria"/>
        </w:rPr>
        <w:t xml:space="preserve">, opisaną i skompletowaną w formie papierowej i elektronicznej w formacie </w:t>
      </w:r>
      <w:proofErr w:type="spellStart"/>
      <w:r w:rsidRPr="00B17751">
        <w:rPr>
          <w:rFonts w:ascii="Cambria" w:hAnsi="Cambria"/>
        </w:rPr>
        <w:t>doc</w:t>
      </w:r>
      <w:proofErr w:type="spellEnd"/>
      <w:r w:rsidRPr="00B17751">
        <w:rPr>
          <w:rFonts w:ascii="Cambria" w:hAnsi="Cambria"/>
        </w:rPr>
        <w:t xml:space="preserve"> i pdf,</w:t>
      </w:r>
    </w:p>
    <w:p w14:paraId="120592FC"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Dokumenty (atesty, certyfikaty</w:t>
      </w:r>
      <w:r>
        <w:rPr>
          <w:rFonts w:ascii="Cambria" w:hAnsi="Cambria"/>
        </w:rPr>
        <w:t>, oświadczenia</w:t>
      </w:r>
      <w:r w:rsidRPr="00B17751">
        <w:rPr>
          <w:rFonts w:ascii="Cambria" w:hAnsi="Cambria"/>
        </w:rPr>
        <w:t>) potwierdzające, że wbudowane wyroby budowlane są zgodne z art. 10 ustawy Prawo budowlane (opisane i ostemplowane przez Kierownika budowy i potwierdzone przez Inspektora Nadzoru),</w:t>
      </w:r>
    </w:p>
    <w:p w14:paraId="7AE48ECE"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 xml:space="preserve">Protokoły i zaświadczenia z przeprowadzonych prób, badań, sprawdzeń i inne dokumenty wymagane </w:t>
      </w:r>
      <w:r>
        <w:rPr>
          <w:rFonts w:ascii="Cambria" w:hAnsi="Cambria"/>
        </w:rPr>
        <w:t>w STWIORB</w:t>
      </w:r>
      <w:r w:rsidRPr="00B17751">
        <w:rPr>
          <w:rFonts w:ascii="Cambria" w:hAnsi="Cambria"/>
        </w:rPr>
        <w:t>,</w:t>
      </w:r>
    </w:p>
    <w:p w14:paraId="2D477D0F"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lastRenderedPageBreak/>
        <w:t>Oświadczenie Kierownika budowy oraz kierowników robót o zakończeniu robót budowlanych oraz wykonaniu robót zgodnie ze sztuką budowlaną, obowiązującymi przepisami i normami,</w:t>
      </w:r>
    </w:p>
    <w:p w14:paraId="2A95649E"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 xml:space="preserve">Inwentaryzację geodezyjną powykonawczą </w:t>
      </w:r>
      <w:r>
        <w:rPr>
          <w:rFonts w:ascii="Cambria" w:hAnsi="Cambria"/>
        </w:rPr>
        <w:t>przedłożoną</w:t>
      </w:r>
      <w:r w:rsidRPr="00B17751">
        <w:rPr>
          <w:rFonts w:ascii="Cambria" w:hAnsi="Cambria"/>
        </w:rPr>
        <w:t xml:space="preserve"> do Państwowego Zasobu Geodezyjnego i Kartograficznego w </w:t>
      </w:r>
      <w:proofErr w:type="spellStart"/>
      <w:r w:rsidRPr="00B17751">
        <w:rPr>
          <w:rFonts w:ascii="Cambria" w:hAnsi="Cambria"/>
        </w:rPr>
        <w:t>PODGiK</w:t>
      </w:r>
      <w:proofErr w:type="spellEnd"/>
      <w:r w:rsidRPr="00B17751">
        <w:rPr>
          <w:rFonts w:ascii="Cambria" w:hAnsi="Cambria"/>
        </w:rPr>
        <w:t xml:space="preserve"> wraz ze stosownymi oświadczeniami geodety w dwóch egzemplarzach,</w:t>
      </w:r>
    </w:p>
    <w:p w14:paraId="4041D5C5"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Zamawiający wyznaczy i rozpocznie czynności odbioru</w:t>
      </w:r>
      <w:r w:rsidRPr="00AD4885">
        <w:rPr>
          <w:rFonts w:ascii="Cambria" w:hAnsi="Cambria"/>
        </w:rPr>
        <w:t xml:space="preserve"> </w:t>
      </w:r>
      <w:r w:rsidRPr="00EC702D">
        <w:rPr>
          <w:rFonts w:ascii="Cambria" w:hAnsi="Cambria"/>
        </w:rPr>
        <w:t>częściowego</w:t>
      </w:r>
      <w:r>
        <w:rPr>
          <w:rFonts w:ascii="Cambria" w:hAnsi="Cambria"/>
        </w:rPr>
        <w:t xml:space="preserve"> i </w:t>
      </w:r>
      <w:r w:rsidRPr="00B17751">
        <w:rPr>
          <w:rFonts w:ascii="Cambria" w:hAnsi="Cambria"/>
        </w:rPr>
        <w:t xml:space="preserve">końcowego w terminie </w:t>
      </w:r>
      <w:r w:rsidRPr="00185680">
        <w:rPr>
          <w:rFonts w:ascii="Cambria" w:hAnsi="Cambria"/>
          <w:b/>
          <w:bCs/>
        </w:rPr>
        <w:t xml:space="preserve">do </w:t>
      </w:r>
      <w:r>
        <w:rPr>
          <w:rFonts w:ascii="Cambria" w:hAnsi="Cambria"/>
          <w:b/>
          <w:bCs/>
        </w:rPr>
        <w:t>1</w:t>
      </w:r>
      <w:r w:rsidR="00F00A31">
        <w:rPr>
          <w:rFonts w:ascii="Cambria" w:hAnsi="Cambria"/>
          <w:b/>
          <w:bCs/>
        </w:rPr>
        <w:t>4</w:t>
      </w:r>
      <w:r>
        <w:rPr>
          <w:rFonts w:ascii="Cambria" w:hAnsi="Cambria"/>
          <w:b/>
          <w:bCs/>
        </w:rPr>
        <w:t xml:space="preserve"> dni</w:t>
      </w:r>
      <w:r w:rsidRPr="00185680">
        <w:rPr>
          <w:rFonts w:ascii="Cambria" w:hAnsi="Cambria"/>
          <w:b/>
          <w:bCs/>
        </w:rPr>
        <w:t xml:space="preserve"> od daty zawiadomienia go o osiągnięciu gotowości do odbioru końcowego</w:t>
      </w:r>
      <w:r w:rsidRPr="00B17751">
        <w:rPr>
          <w:rFonts w:ascii="Cambria" w:hAnsi="Cambria"/>
        </w:rPr>
        <w:t>.</w:t>
      </w:r>
    </w:p>
    <w:p w14:paraId="38B2AE46"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 xml:space="preserve">Zamawiający zobowiązany jest do dokonania lub odmowy dokonania odbioru </w:t>
      </w:r>
      <w:r w:rsidRPr="00EC702D">
        <w:rPr>
          <w:rFonts w:ascii="Cambria" w:hAnsi="Cambria"/>
        </w:rPr>
        <w:t>częściowego</w:t>
      </w:r>
      <w:r>
        <w:rPr>
          <w:rFonts w:ascii="Cambria" w:hAnsi="Cambria"/>
        </w:rPr>
        <w:t xml:space="preserve"> i </w:t>
      </w:r>
      <w:r w:rsidRPr="00B17751">
        <w:rPr>
          <w:rFonts w:ascii="Cambria" w:hAnsi="Cambria"/>
        </w:rPr>
        <w:t xml:space="preserve">końcowego, w terminie </w:t>
      </w:r>
      <w:r w:rsidRPr="00185680">
        <w:rPr>
          <w:rFonts w:ascii="Cambria" w:hAnsi="Cambria"/>
          <w:b/>
          <w:bCs/>
        </w:rPr>
        <w:t xml:space="preserve">do </w:t>
      </w:r>
      <w:r>
        <w:rPr>
          <w:rFonts w:ascii="Cambria" w:hAnsi="Cambria"/>
          <w:b/>
          <w:bCs/>
        </w:rPr>
        <w:t xml:space="preserve">20 </w:t>
      </w:r>
      <w:r w:rsidRPr="00185680">
        <w:rPr>
          <w:rFonts w:ascii="Cambria" w:hAnsi="Cambria"/>
          <w:b/>
          <w:bCs/>
        </w:rPr>
        <w:t>dni od dnia rozpoczęcia tego odbioru</w:t>
      </w:r>
      <w:r w:rsidRPr="00B17751">
        <w:rPr>
          <w:rFonts w:ascii="Cambria" w:hAnsi="Cambria"/>
        </w:rPr>
        <w:t>.</w:t>
      </w:r>
    </w:p>
    <w:p w14:paraId="39D486C0"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 xml:space="preserve">W protokole odbioru </w:t>
      </w:r>
      <w:r w:rsidRPr="00EC702D">
        <w:rPr>
          <w:rFonts w:ascii="Cambria" w:hAnsi="Cambria"/>
        </w:rPr>
        <w:t>częściowego</w:t>
      </w:r>
      <w:r>
        <w:rPr>
          <w:rFonts w:ascii="Cambria" w:hAnsi="Cambria"/>
        </w:rPr>
        <w:t xml:space="preserve"> i </w:t>
      </w:r>
      <w:r w:rsidRPr="00B17751">
        <w:rPr>
          <w:rFonts w:ascii="Cambria" w:hAnsi="Cambria"/>
        </w:rPr>
        <w:t xml:space="preserve">końcowego strony wskażą w szczególności zakres wykonanych prac, datę ich zakończenia, uwagi dotyczące jakości wykonanych prac oraz ewentualne usterki lub wady stwierdzone podczas odbioru </w:t>
      </w:r>
    </w:p>
    <w:p w14:paraId="29424CFE"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color w:val="000000"/>
        </w:rPr>
      </w:pPr>
      <w:r w:rsidRPr="00B17751">
        <w:rPr>
          <w:rFonts w:ascii="Cambria" w:hAnsi="Cambria"/>
          <w:color w:val="000000"/>
        </w:rPr>
        <w:t>Jeżeli w toku czynności odbioru zostaną stwierdzone wady, Zamawiającemu przysługują następujące uprawnienia:</w:t>
      </w:r>
    </w:p>
    <w:p w14:paraId="6F906C8F" w14:textId="77777777" w:rsidR="008C100B" w:rsidRPr="00B17751" w:rsidRDefault="008C100B" w:rsidP="0076187F">
      <w:pPr>
        <w:pStyle w:val="Akapitzlist"/>
        <w:numPr>
          <w:ilvl w:val="0"/>
          <w:numId w:val="18"/>
        </w:numPr>
        <w:autoSpaceDE w:val="0"/>
        <w:autoSpaceDN w:val="0"/>
        <w:adjustRightInd w:val="0"/>
        <w:spacing w:line="276" w:lineRule="auto"/>
        <w:jc w:val="both"/>
        <w:rPr>
          <w:rFonts w:ascii="Cambria" w:hAnsi="Cambria"/>
          <w:color w:val="000000"/>
        </w:rPr>
      </w:pPr>
      <w:r w:rsidRPr="00B17751">
        <w:rPr>
          <w:rFonts w:ascii="Cambria" w:hAnsi="Cambria"/>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A1A44F" w14:textId="77777777" w:rsidR="008C100B" w:rsidRPr="00B17751" w:rsidRDefault="008C100B" w:rsidP="0076187F">
      <w:pPr>
        <w:pStyle w:val="Akapitzlist"/>
        <w:numPr>
          <w:ilvl w:val="0"/>
          <w:numId w:val="18"/>
        </w:numPr>
        <w:autoSpaceDE w:val="0"/>
        <w:autoSpaceDN w:val="0"/>
        <w:adjustRightInd w:val="0"/>
        <w:spacing w:line="276" w:lineRule="auto"/>
        <w:jc w:val="both"/>
        <w:rPr>
          <w:rFonts w:ascii="Cambria" w:hAnsi="Cambria"/>
          <w:color w:val="000000"/>
        </w:rPr>
      </w:pPr>
      <w:r w:rsidRPr="00B17751">
        <w:rPr>
          <w:rFonts w:ascii="Cambria" w:hAnsi="Cambria"/>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E293600" w14:textId="77777777" w:rsidR="008C100B" w:rsidRPr="00B17751" w:rsidRDefault="008C100B" w:rsidP="0076187F">
      <w:pPr>
        <w:pStyle w:val="Akapitzlist"/>
        <w:numPr>
          <w:ilvl w:val="0"/>
          <w:numId w:val="18"/>
        </w:numPr>
        <w:autoSpaceDE w:val="0"/>
        <w:autoSpaceDN w:val="0"/>
        <w:adjustRightInd w:val="0"/>
        <w:spacing w:line="276" w:lineRule="auto"/>
        <w:jc w:val="both"/>
        <w:rPr>
          <w:rFonts w:ascii="Cambria" w:hAnsi="Cambria"/>
          <w:color w:val="000000"/>
        </w:rPr>
      </w:pPr>
      <w:r w:rsidRPr="00B17751">
        <w:rPr>
          <w:rFonts w:ascii="Cambria" w:hAnsi="Cambria"/>
          <w:color w:val="000000"/>
        </w:rPr>
        <w:t>jeżeli wady nie nadają się do usunięcia, Zamawiający może:</w:t>
      </w:r>
    </w:p>
    <w:p w14:paraId="6E098CE4" w14:textId="77777777" w:rsidR="008C100B" w:rsidRPr="00B17751" w:rsidRDefault="008C100B" w:rsidP="0076187F">
      <w:pPr>
        <w:pStyle w:val="Akapitzlist"/>
        <w:numPr>
          <w:ilvl w:val="1"/>
          <w:numId w:val="18"/>
        </w:numPr>
        <w:tabs>
          <w:tab w:val="num" w:pos="1134"/>
        </w:tabs>
        <w:autoSpaceDE w:val="0"/>
        <w:autoSpaceDN w:val="0"/>
        <w:adjustRightInd w:val="0"/>
        <w:spacing w:line="276" w:lineRule="auto"/>
        <w:ind w:left="1134" w:hanging="283"/>
        <w:jc w:val="both"/>
        <w:rPr>
          <w:rFonts w:ascii="Cambria" w:hAnsi="Cambria"/>
          <w:color w:val="000000"/>
        </w:rPr>
      </w:pPr>
      <w:r w:rsidRPr="00B17751">
        <w:rPr>
          <w:rFonts w:ascii="Cambria" w:hAnsi="Cambria"/>
          <w:color w:val="000000"/>
        </w:rPr>
        <w:t>obniżyć wynagrodzenie, jeżeli wady nie uniemożliwiają użytkowania przedmiotu odbioru zgodnie z przeznaczeniem,</w:t>
      </w:r>
    </w:p>
    <w:p w14:paraId="7F6F006F" w14:textId="77777777" w:rsidR="008C100B" w:rsidRPr="00B17751" w:rsidRDefault="008C100B" w:rsidP="0076187F">
      <w:pPr>
        <w:pStyle w:val="Akapitzlist"/>
        <w:numPr>
          <w:ilvl w:val="1"/>
          <w:numId w:val="18"/>
        </w:numPr>
        <w:tabs>
          <w:tab w:val="num" w:pos="1134"/>
        </w:tabs>
        <w:autoSpaceDE w:val="0"/>
        <w:autoSpaceDN w:val="0"/>
        <w:adjustRightInd w:val="0"/>
        <w:spacing w:line="276" w:lineRule="auto"/>
        <w:ind w:left="1134" w:hanging="283"/>
        <w:jc w:val="both"/>
        <w:rPr>
          <w:rFonts w:ascii="Cambria" w:hAnsi="Cambria"/>
          <w:color w:val="000000"/>
        </w:rPr>
      </w:pPr>
      <w:r w:rsidRPr="00B17751">
        <w:rPr>
          <w:rFonts w:ascii="Cambria" w:hAnsi="Cambria"/>
          <w:color w:val="000000"/>
        </w:rPr>
        <w:t>odstąpić od umowy lub żądać ponownego wykonania przedmiotu zamówienia, jeżeli wady uniemożliwiają użytkowanie przedmiotu zamówienia zgodnie z przeznaczeniem.</w:t>
      </w:r>
    </w:p>
    <w:p w14:paraId="60709B08" w14:textId="77777777" w:rsidR="008C100B"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color w:val="000000"/>
        </w:rPr>
      </w:pPr>
      <w:r w:rsidRPr="00B17751">
        <w:rPr>
          <w:rFonts w:ascii="Cambria" w:hAnsi="Cambria"/>
          <w:color w:val="000000"/>
        </w:rPr>
        <w:t>W przypadku odmowy usunięcia wad przez Wykonawcę, wady zostaną usunięte w ramach wykonawstwa zastępczego na jego koszt.</w:t>
      </w:r>
    </w:p>
    <w:p w14:paraId="5AF873B9" w14:textId="77777777" w:rsidR="008C100B" w:rsidRDefault="008C100B" w:rsidP="008C100B">
      <w:pPr>
        <w:overflowPunct w:val="0"/>
        <w:autoSpaceDE w:val="0"/>
        <w:autoSpaceDN w:val="0"/>
        <w:rPr>
          <w:rFonts w:ascii="Cambria" w:hAnsi="Cambria"/>
          <w:color w:val="000000"/>
        </w:rPr>
      </w:pPr>
    </w:p>
    <w:p w14:paraId="087C56AE"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7</w:t>
      </w:r>
    </w:p>
    <w:p w14:paraId="2515F5DA" w14:textId="77777777" w:rsidR="008C100B" w:rsidRPr="00EC702D" w:rsidRDefault="008C100B" w:rsidP="008C100B">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56857F37" w14:textId="77777777" w:rsidR="008C100B" w:rsidRPr="00EC702D" w:rsidRDefault="008C100B" w:rsidP="0076187F">
      <w:pPr>
        <w:pStyle w:val="Lista"/>
        <w:numPr>
          <w:ilvl w:val="2"/>
          <w:numId w:val="24"/>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5A6E44B5" w14:textId="77777777" w:rsidR="008C100B" w:rsidRPr="00EC702D" w:rsidRDefault="008C100B" w:rsidP="0076187F">
      <w:pPr>
        <w:pStyle w:val="Lista"/>
        <w:numPr>
          <w:ilvl w:val="2"/>
          <w:numId w:val="24"/>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534ECAE4"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 xml:space="preserve">złożenia Zamawiającemu </w:t>
      </w:r>
      <w:r>
        <w:rPr>
          <w:rFonts w:ascii="Cambria" w:hAnsi="Cambria"/>
          <w:color w:val="000000"/>
        </w:rPr>
        <w:t>w dniu</w:t>
      </w:r>
      <w:r w:rsidRPr="00EC702D">
        <w:rPr>
          <w:rFonts w:ascii="Cambria" w:hAnsi="Cambria"/>
          <w:color w:val="000000"/>
        </w:rPr>
        <w:t xml:space="preserve"> przekazania placu budowy oświadczenia </w:t>
      </w:r>
      <w:r>
        <w:rPr>
          <w:rFonts w:ascii="Cambria" w:hAnsi="Cambria"/>
          <w:color w:val="000000"/>
        </w:rPr>
        <w:br/>
      </w:r>
      <w:r w:rsidRPr="00EC702D">
        <w:rPr>
          <w:rFonts w:ascii="Cambria" w:hAnsi="Cambria"/>
          <w:color w:val="000000"/>
        </w:rPr>
        <w:t>o przyjęciu obowiązków kierownika budowy,</w:t>
      </w:r>
    </w:p>
    <w:p w14:paraId="10CA5F54"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 xml:space="preserve">prowadzenia dziennika budowy, </w:t>
      </w:r>
    </w:p>
    <w:p w14:paraId="3EB7CC78"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przedkładani</w:t>
      </w:r>
      <w:r>
        <w:rPr>
          <w:rFonts w:ascii="Cambria" w:hAnsi="Cambria"/>
          <w:color w:val="000000"/>
        </w:rPr>
        <w:t>a</w:t>
      </w:r>
      <w:r w:rsidRPr="00EC702D">
        <w:rPr>
          <w:rFonts w:ascii="Cambria" w:hAnsi="Cambria"/>
          <w:color w:val="000000"/>
        </w:rPr>
        <w:t xml:space="preserve"> Inspektorowi Nadzoru wniosków o zatwierdzenie do wbudowania materiałów</w:t>
      </w:r>
      <w:r>
        <w:rPr>
          <w:rFonts w:ascii="Cambria" w:hAnsi="Cambria"/>
          <w:color w:val="000000"/>
        </w:rPr>
        <w:t xml:space="preserve"> przed ich wbudowaniem</w:t>
      </w:r>
    </w:p>
    <w:p w14:paraId="2C2BDEDA"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lastRenderedPageBreak/>
        <w:t>zgłaszani</w:t>
      </w:r>
      <w:r>
        <w:rPr>
          <w:rFonts w:ascii="Cambria" w:hAnsi="Cambria"/>
        </w:rPr>
        <w:t>a</w:t>
      </w:r>
      <w:r w:rsidRPr="00EC702D">
        <w:rPr>
          <w:rFonts w:ascii="Cambria" w:hAnsi="Cambria"/>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A112112"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informowani</w:t>
      </w:r>
      <w:r>
        <w:rPr>
          <w:rFonts w:ascii="Cambria" w:hAnsi="Cambria"/>
          <w:color w:val="000000"/>
        </w:rPr>
        <w:t>a</w:t>
      </w:r>
      <w:r w:rsidRPr="00EC702D">
        <w:rPr>
          <w:rFonts w:ascii="Cambria" w:hAnsi="Cambria"/>
          <w:color w:val="000000"/>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E2E7B24"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 xml:space="preserve">koordynowania wszystkich prac na budowie </w:t>
      </w:r>
      <w:r>
        <w:rPr>
          <w:rFonts w:ascii="Cambria" w:hAnsi="Cambria"/>
        </w:rPr>
        <w:t xml:space="preserve">w tym wykonywanych przez </w:t>
      </w:r>
      <w:r w:rsidRPr="00EC702D">
        <w:rPr>
          <w:rFonts w:ascii="Cambria" w:hAnsi="Cambria"/>
        </w:rPr>
        <w:t>podwykonawc</w:t>
      </w:r>
      <w:r>
        <w:rPr>
          <w:rFonts w:ascii="Cambria" w:hAnsi="Cambria"/>
        </w:rPr>
        <w:t>ów</w:t>
      </w:r>
      <w:r w:rsidRPr="00EC702D">
        <w:rPr>
          <w:rFonts w:ascii="Cambria" w:hAnsi="Cambria"/>
        </w:rPr>
        <w:t xml:space="preserve">, </w:t>
      </w:r>
    </w:p>
    <w:p w14:paraId="0836F87C"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uczestniczenia w Radach Budowy</w:t>
      </w:r>
      <w:r>
        <w:rPr>
          <w:rFonts w:ascii="Cambria" w:hAnsi="Cambria"/>
        </w:rPr>
        <w:t xml:space="preserve"> i</w:t>
      </w:r>
      <w:r w:rsidRPr="00EC702D">
        <w:rPr>
          <w:rFonts w:ascii="Cambria" w:hAnsi="Cambria"/>
        </w:rPr>
        <w:t xml:space="preserve"> odbiorach,</w:t>
      </w:r>
    </w:p>
    <w:p w14:paraId="3FE76FCF"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color w:val="000000"/>
        </w:rPr>
        <w:t>uczestniczenia w odbior</w:t>
      </w:r>
      <w:r>
        <w:rPr>
          <w:rFonts w:ascii="Cambria" w:hAnsi="Cambria"/>
          <w:color w:val="000000"/>
        </w:rPr>
        <w:t xml:space="preserve">ze </w:t>
      </w:r>
      <w:r w:rsidRPr="00EC702D">
        <w:rPr>
          <w:rFonts w:ascii="Cambria" w:hAnsi="Cambria"/>
          <w:color w:val="000000"/>
        </w:rPr>
        <w:t xml:space="preserve">końcowym zadania, w tym kontroli organów uprawnionych, </w:t>
      </w:r>
    </w:p>
    <w:p w14:paraId="2CB92BF8"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color w:val="000000"/>
        </w:rPr>
        <w:t>niezwłoczn</w:t>
      </w:r>
      <w:r>
        <w:rPr>
          <w:rFonts w:ascii="Cambria" w:hAnsi="Cambria"/>
          <w:color w:val="000000"/>
        </w:rPr>
        <w:t>ego</w:t>
      </w:r>
      <w:r w:rsidRPr="00EC702D">
        <w:rPr>
          <w:rFonts w:ascii="Cambria" w:hAnsi="Cambria"/>
          <w:color w:val="000000"/>
        </w:rPr>
        <w:t xml:space="preserve"> inform</w:t>
      </w:r>
      <w:r>
        <w:rPr>
          <w:rFonts w:ascii="Cambria" w:hAnsi="Cambria"/>
          <w:color w:val="000000"/>
        </w:rPr>
        <w:t>owanie</w:t>
      </w:r>
      <w:r w:rsidRPr="00EC702D">
        <w:rPr>
          <w:rFonts w:ascii="Cambria" w:hAnsi="Cambria"/>
          <w:color w:val="000000"/>
        </w:rPr>
        <w:t xml:space="preserve"> Inspektora Nadzoru i Zamawiającego o problemach lub okolicznościach, które mogą wpłynąć na jakość robót lub opóźnienie terminu zakończenia zadania</w:t>
      </w:r>
      <w:r w:rsidRPr="00EC702D">
        <w:rPr>
          <w:rFonts w:ascii="Cambria" w:hAnsi="Cambria"/>
        </w:rPr>
        <w:t xml:space="preserve">, </w:t>
      </w:r>
    </w:p>
    <w:p w14:paraId="56D8A5C7"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informowania Inspektora Nadzoru i Zamawiającego o konieczności wykonania robót dodatkowych i zamiennych niezwłocznie, lecz nie później niż w terminie 5 dni od daty stwierdzenia konieczności ich wykonania.</w:t>
      </w:r>
    </w:p>
    <w:p w14:paraId="505CB795" w14:textId="77777777" w:rsidR="008C100B" w:rsidRPr="00EC702D" w:rsidRDefault="008C100B" w:rsidP="008C100B">
      <w:pPr>
        <w:overflowPunct w:val="0"/>
        <w:autoSpaceDE w:val="0"/>
        <w:autoSpaceDN w:val="0"/>
        <w:jc w:val="center"/>
        <w:rPr>
          <w:rFonts w:ascii="Cambria" w:hAnsi="Cambria"/>
          <w:b/>
          <w:bCs/>
        </w:rPr>
      </w:pPr>
      <w:r w:rsidRPr="00EC702D">
        <w:rPr>
          <w:rStyle w:val="Odwoaniedokomentarza"/>
          <w:rFonts w:ascii="Cambria" w:hAnsi="Cambria"/>
        </w:rPr>
        <w:br/>
      </w:r>
      <w:r w:rsidRPr="00EC702D">
        <w:rPr>
          <w:rFonts w:ascii="Cambria" w:hAnsi="Cambria"/>
          <w:b/>
          <w:bCs/>
        </w:rPr>
        <w:t>§ 8</w:t>
      </w:r>
    </w:p>
    <w:p w14:paraId="0FFBA560"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Podwykonawcy</w:t>
      </w:r>
    </w:p>
    <w:p w14:paraId="440409F9" w14:textId="77777777" w:rsidR="008C100B" w:rsidRPr="00EC702D" w:rsidRDefault="008C100B" w:rsidP="0076187F">
      <w:pPr>
        <w:numPr>
          <w:ilvl w:val="0"/>
          <w:numId w:val="21"/>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zobowiązuje się do wykonania przedmiotu zamówienia siłami własnymi z</w:t>
      </w:r>
      <w:r>
        <w:rPr>
          <w:rFonts w:ascii="Cambria" w:hAnsi="Cambria"/>
        </w:rPr>
        <w:t xml:space="preserve"> </w:t>
      </w:r>
      <w:r w:rsidRPr="00EC702D">
        <w:rPr>
          <w:rFonts w:ascii="Cambria" w:hAnsi="Cambria"/>
        </w:rPr>
        <w:t>wyjątkiem robót w zakresie:</w:t>
      </w:r>
    </w:p>
    <w:p w14:paraId="69FF74D7" w14:textId="77777777" w:rsidR="008C100B" w:rsidRPr="00EC702D" w:rsidRDefault="008C100B" w:rsidP="0076187F">
      <w:pPr>
        <w:numPr>
          <w:ilvl w:val="0"/>
          <w:numId w:val="19"/>
        </w:numPr>
        <w:autoSpaceDE w:val="0"/>
        <w:autoSpaceDN w:val="0"/>
        <w:adjustRightInd w:val="0"/>
        <w:spacing w:line="276" w:lineRule="auto"/>
        <w:ind w:left="709" w:hanging="283"/>
        <w:contextualSpacing/>
        <w:jc w:val="both"/>
        <w:rPr>
          <w:rFonts w:ascii="Cambria" w:hAnsi="Cambria"/>
        </w:rPr>
      </w:pPr>
      <w:r w:rsidRPr="00EC702D">
        <w:rPr>
          <w:rFonts w:ascii="Cambria" w:hAnsi="Cambria"/>
        </w:rPr>
        <w:t>……………………………………………………………… ,</w:t>
      </w:r>
    </w:p>
    <w:p w14:paraId="08323EB7" w14:textId="77777777" w:rsidR="008C100B" w:rsidRPr="00EC702D" w:rsidRDefault="008C100B" w:rsidP="0076187F">
      <w:pPr>
        <w:numPr>
          <w:ilvl w:val="0"/>
          <w:numId w:val="19"/>
        </w:numPr>
        <w:autoSpaceDE w:val="0"/>
        <w:autoSpaceDN w:val="0"/>
        <w:adjustRightInd w:val="0"/>
        <w:spacing w:line="276" w:lineRule="auto"/>
        <w:ind w:left="709" w:hanging="283"/>
        <w:contextualSpacing/>
        <w:jc w:val="both"/>
        <w:rPr>
          <w:rFonts w:ascii="Cambria" w:hAnsi="Cambria"/>
        </w:rPr>
      </w:pPr>
      <w:r w:rsidRPr="00EC702D">
        <w:rPr>
          <w:rFonts w:ascii="Cambria" w:hAnsi="Cambria"/>
        </w:rPr>
        <w:t>……………………………………………………………… ,</w:t>
      </w:r>
    </w:p>
    <w:p w14:paraId="0A9CA775" w14:textId="77777777" w:rsidR="008C100B" w:rsidRPr="00EC702D" w:rsidRDefault="008C100B" w:rsidP="0076187F">
      <w:pPr>
        <w:numPr>
          <w:ilvl w:val="0"/>
          <w:numId w:val="19"/>
        </w:numPr>
        <w:autoSpaceDE w:val="0"/>
        <w:autoSpaceDN w:val="0"/>
        <w:adjustRightInd w:val="0"/>
        <w:spacing w:line="276" w:lineRule="auto"/>
        <w:ind w:left="709" w:hanging="283"/>
        <w:contextualSpacing/>
        <w:jc w:val="both"/>
        <w:rPr>
          <w:rFonts w:ascii="Cambria" w:hAnsi="Cambria"/>
        </w:rPr>
      </w:pPr>
      <w:r w:rsidRPr="00EC702D">
        <w:rPr>
          <w:rFonts w:ascii="Cambria" w:hAnsi="Cambria"/>
        </w:rPr>
        <w:t>……………………………………………………………… ,</w:t>
      </w:r>
    </w:p>
    <w:p w14:paraId="36D0F717" w14:textId="77777777" w:rsidR="008C100B" w:rsidRPr="00EC702D" w:rsidRDefault="008C100B" w:rsidP="008C100B">
      <w:pPr>
        <w:tabs>
          <w:tab w:val="left" w:pos="426"/>
        </w:tabs>
        <w:autoSpaceDE w:val="0"/>
        <w:autoSpaceDN w:val="0"/>
        <w:ind w:firstLine="284"/>
        <w:rPr>
          <w:rFonts w:ascii="Cambria" w:hAnsi="Cambria"/>
        </w:rPr>
      </w:pPr>
      <w:r w:rsidRPr="00EC702D">
        <w:rPr>
          <w:rFonts w:ascii="Cambria" w:hAnsi="Cambria"/>
        </w:rPr>
        <w:tab/>
        <w:t>które zostaną wykonane przy udziale podwykonawcy (podwykonawców)</w:t>
      </w:r>
      <w:r>
        <w:rPr>
          <w:rFonts w:ascii="Cambria" w:hAnsi="Cambria"/>
        </w:rPr>
        <w:t>.</w:t>
      </w:r>
    </w:p>
    <w:p w14:paraId="09A4010E"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hAnsi="Cambria"/>
          <w:color w:val="000000"/>
        </w:rPr>
        <w:t>Wykonawcy na zawarcie umowy o podwykonawstwo o treści zgodnej z projektem umowy.</w:t>
      </w:r>
    </w:p>
    <w:p w14:paraId="73C92570"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Zamawiającemu przysługuje prawo do zgłoszenia w terminie </w:t>
      </w:r>
      <w:r>
        <w:rPr>
          <w:rFonts w:ascii="Cambria" w:hAnsi="Cambria"/>
          <w:color w:val="000000"/>
        </w:rPr>
        <w:t>14</w:t>
      </w:r>
      <w:r w:rsidRPr="00EC702D">
        <w:rPr>
          <w:rFonts w:ascii="Cambria" w:hAnsi="Cambria"/>
          <w:color w:val="000000"/>
        </w:rPr>
        <w:t xml:space="preserve"> dni w formie pisemnej zastrzeżenia do przedłożonego projektu umowy o podwykonawstwo, której przedmiotem są roboty budowlane, w przypadku zaistnienia chociażby jednego z opisanych poniżej przypadków:</w:t>
      </w:r>
    </w:p>
    <w:p w14:paraId="06AE321A"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color w:val="000000"/>
        </w:rPr>
        <w:t>termin zapłaty wynagrodzenia podwykonawcy lub dalszemu podwykonawcy przewidziany w umowie o podwykonawstwo jest dłuższy niż 30 dni</w:t>
      </w:r>
      <w:r w:rsidRPr="00EC702D">
        <w:rPr>
          <w:rFonts w:ascii="Cambria" w:hAnsi="Cambria"/>
        </w:rPr>
        <w:t xml:space="preserve"> od dnia doręczenia Wykonawcy, podwykonawcy lub dalszemu podwykonawcy faktury lub rachunku, potwierdzających wykonanie zleconej podwykonawcy lub dalszemu podwykonawcy dostawy, usługi lub roboty budowlanej,</w:t>
      </w:r>
    </w:p>
    <w:p w14:paraId="63C4BF06"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lastRenderedPageBreak/>
        <w:t>termin wykonania umowy o podwykonawstwo wykracza poza termin wykonania zamówienia, wskazany w § 2 ust. 1 umowy,</w:t>
      </w:r>
    </w:p>
    <w:p w14:paraId="0DE13022"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umowa o podwykonawstwo zawiera zapisy uzależniające dokonanie zapłaty na rzecz podwykonawcy od odbioru robót przez Zamawiającego lub od zapłaty należności Wykonawcy przez Zamawiającego,</w:t>
      </w:r>
    </w:p>
    <w:p w14:paraId="130051DC"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umowa o podwykonawstwo nie zawiera uregulowań, dotyczących zawierania umów na roboty budowlane, dostawy lub usługi z dalszymi podwykonawcami, w szczególności zapisów warunkujących podpisanie tych umów od ich akceptacji i zgody Wykonawcy,</w:t>
      </w:r>
    </w:p>
    <w:p w14:paraId="0E511FAB"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 xml:space="preserve">umowa o podwykonawstwo nie zawiera </w:t>
      </w:r>
      <w:r>
        <w:rPr>
          <w:rFonts w:ascii="Cambria" w:hAnsi="Cambria"/>
        </w:rPr>
        <w:t>kwoty wynagrodzenia wykonawcy;</w:t>
      </w:r>
    </w:p>
    <w:p w14:paraId="5938A62E" w14:textId="77777777" w:rsidR="008C100B"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umowa o podwykonawstwo nie zawiera uregulowań, o których mowa w § 13 umowy,</w:t>
      </w:r>
    </w:p>
    <w:p w14:paraId="6D4C225A" w14:textId="77777777" w:rsidR="008C100B" w:rsidRPr="00B17751"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B17751">
        <w:rPr>
          <w:rFonts w:ascii="Cambria" w:hAnsi="Cambria"/>
        </w:rPr>
        <w:t>załączony do umowy o podwykonawstwo harmonogram rzeczowo-finansowy jest niezgodny z harmonogramem,</w:t>
      </w:r>
    </w:p>
    <w:p w14:paraId="1CCEC943"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w każdym przypadku, gdy umowa kształtuje prawa i obowiązki podwykonawcy, w zakresie kar umownych oraz warunków wypłaty wynagrodzenia, w sposób dla niego mniej korzystny niż prawa i obowiązki wykonawcy wynikające z niniejszej umowy.</w:t>
      </w:r>
    </w:p>
    <w:p w14:paraId="440BDED7"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Niezgłoszenie przez Zamawiającego w formie pisemnej zastrzeżeń do przedłożonego projektu umowy o podwykonawstwo, której przedmiotem są roboty budowlane, w terminie wskazanym w ust. 3, będzie uważane za jego akceptację.</w:t>
      </w:r>
    </w:p>
    <w:p w14:paraId="1670AD3C"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hAnsi="Cambria"/>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7BB28314"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Wyłączenia, o których mowa w ust. 5, nie dotyczą również umów </w:t>
      </w:r>
      <w:r w:rsidRPr="00EC702D">
        <w:rPr>
          <w:rFonts w:ascii="Cambria" w:hAnsi="Cambria"/>
        </w:rPr>
        <w:br/>
        <w:t>o podwykonawstwo o wartości większej niż 50 000,00 złotych brutto.</w:t>
      </w:r>
    </w:p>
    <w:p w14:paraId="0A5B7D85"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przypadku, o którym mowa w ust. 5, jeżeli termin zapłaty wynagrodzenia jest dłuższy niż określony w ust. 3 pkt 1, Zamawiający poinformuje o tym Wykonawcę </w:t>
      </w:r>
      <w:r w:rsidRPr="00EC702D">
        <w:rPr>
          <w:rFonts w:ascii="Cambria" w:hAnsi="Cambria"/>
        </w:rPr>
        <w:br/>
        <w:t xml:space="preserve">i wezwie go do doprowadzenia do zmiany tej umowy w terminie nie dłuższym niż </w:t>
      </w:r>
      <w:r w:rsidRPr="00EC702D">
        <w:rPr>
          <w:rFonts w:ascii="Cambria" w:hAnsi="Cambria"/>
        </w:rPr>
        <w:br/>
      </w:r>
      <w:r w:rsidRPr="00EC702D">
        <w:rPr>
          <w:rFonts w:ascii="Cambria" w:hAnsi="Cambria"/>
          <w:color w:val="000000"/>
        </w:rPr>
        <w:t>5 dni od dnia otrzymania informacji, pod rygorem wystąpienia o zapłatę kary umownej.</w:t>
      </w:r>
    </w:p>
    <w:p w14:paraId="72EB167A"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Wszystkie umowy o podwykonawstwo wymagają formy pisemnej.</w:t>
      </w:r>
    </w:p>
    <w:p w14:paraId="3FCA4B3E"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Postanowienia, zawarte w ust. 2-8, stosuje się odpowiednio do zawierania umów o podwykonawstwo z dalszymi podwykonawcami.</w:t>
      </w:r>
    </w:p>
    <w:p w14:paraId="4EB56C5A"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Postanowienia, zawarte w ust. 2-8, stosuje się odpowiednio do zmian umów o podwykonawstwo.</w:t>
      </w:r>
    </w:p>
    <w:p w14:paraId="210AA8F1"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ponosi wobec Zamawiającego pełną odpowiedzialność za roboty budowlane, które wykonuje przy pomocy podwykonawców.</w:t>
      </w:r>
    </w:p>
    <w:p w14:paraId="30FFDCC6"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Wykonawca przyjmuje na siebie pełnienie funkcji koordynatora w stosunku do robót budowlanych, realizowanych przez podwykonawców.</w:t>
      </w:r>
    </w:p>
    <w:p w14:paraId="62C56CBF"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Powierzenie wykonania części robót budowlanych podwykonawcy nie zmienia zobowiązań Wykonawcy wobec Zamawiającego za wykonanie tej części zamówienia.</w:t>
      </w:r>
    </w:p>
    <w:p w14:paraId="4AE9CCE7"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jest odpowiedzialny za działanie, zaniechanie, uchybienia i zaniedbania podwykonawcy i jego pracowników w takim samym stopniu, jakby to były działania, uchybienia lub zaniedbania jego własnych pracowników.</w:t>
      </w:r>
    </w:p>
    <w:p w14:paraId="06669AE1"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Jakakolwiek przerwa w realizacji robót budowlanych, wynikająca z braku podwykonawcy, będzie traktowana jako przerwa wynikła z przyczyn zależnych od Wykonawcy i będzie stanowić podstawę do naliczenia Wykonawcy kar umownych.</w:t>
      </w:r>
    </w:p>
    <w:p w14:paraId="29505EDD"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5415D0"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3D571A7"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E75EA23" w14:textId="77777777" w:rsidR="008C100B" w:rsidRPr="00571D11"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CA40BB8"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dokonania zmiany niniejszej umowy na podstawie § 1</w:t>
      </w:r>
      <w:r>
        <w:rPr>
          <w:rFonts w:ascii="Cambria" w:hAnsi="Cambria"/>
        </w:rPr>
        <w:t>9</w:t>
      </w:r>
      <w:r w:rsidRPr="00EC702D">
        <w:rPr>
          <w:rFonts w:ascii="Cambria" w:hAnsi="Cambria"/>
        </w:rPr>
        <w:t xml:space="preserve"> umowy, Wykonawca zobowiązany jest, w terminie 5 dni, do zmiany wynagrodzenia przysługującego podwykonawcy, z którym zawarł umowę na roboty budowlane lub usługi obowiązującą przez okres przekraczający 12 miesięcy, w zakresie </w:t>
      </w:r>
      <w:r w:rsidRPr="00EC702D">
        <w:rPr>
          <w:rFonts w:ascii="Cambria" w:hAnsi="Cambria"/>
        </w:rPr>
        <w:lastRenderedPageBreak/>
        <w:t>odpowiadającym zmianom cen materiałów lub kosztów dotyczących zobowiązania podwykonawcy.</w:t>
      </w:r>
    </w:p>
    <w:p w14:paraId="2C6264DE"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sytuacji, o której mowa wyżej, ust. </w:t>
      </w:r>
      <w:r w:rsidR="0056341A">
        <w:rPr>
          <w:rFonts w:ascii="Cambria" w:hAnsi="Cambria"/>
        </w:rPr>
        <w:t>2</w:t>
      </w:r>
      <w:r w:rsidRPr="00EC702D">
        <w:rPr>
          <w:rFonts w:ascii="Cambria" w:hAnsi="Cambria"/>
        </w:rPr>
        <w:t xml:space="preserve">0 stosuje się odpowiednio, z zastrzeżeniem, że przedstawiając projekt zmiany umowy podwykonawczej, Wykonawca zobowiązany jest dodatkowo przedstawić wyjaśnienia wskazujące sposób ustalenia zakresu dokonywanej zmiany wynagrodzenia podwykonawcy.   </w:t>
      </w:r>
    </w:p>
    <w:p w14:paraId="55C45604" w14:textId="77777777" w:rsidR="008C100B" w:rsidRPr="00EC702D" w:rsidRDefault="008C100B" w:rsidP="008C100B">
      <w:pPr>
        <w:autoSpaceDE w:val="0"/>
        <w:autoSpaceDN w:val="0"/>
        <w:ind w:left="426"/>
        <w:contextualSpacing/>
        <w:rPr>
          <w:rFonts w:ascii="Cambria" w:hAnsi="Cambria"/>
        </w:rPr>
      </w:pPr>
    </w:p>
    <w:p w14:paraId="6824A839" w14:textId="77777777" w:rsidR="008C100B" w:rsidRPr="00EC702D" w:rsidRDefault="008C100B" w:rsidP="008C100B">
      <w:pPr>
        <w:autoSpaceDE w:val="0"/>
        <w:autoSpaceDN w:val="0"/>
        <w:ind w:firstLine="426"/>
        <w:jc w:val="center"/>
        <w:rPr>
          <w:rFonts w:ascii="Cambria" w:hAnsi="Cambria"/>
          <w:b/>
          <w:bCs/>
        </w:rPr>
      </w:pPr>
      <w:r w:rsidRPr="00EC702D">
        <w:rPr>
          <w:rFonts w:ascii="Cambria" w:hAnsi="Cambria"/>
          <w:b/>
          <w:bCs/>
        </w:rPr>
        <w:t>§ 9</w:t>
      </w:r>
    </w:p>
    <w:p w14:paraId="61568B91" w14:textId="77777777" w:rsidR="008C100B" w:rsidRPr="00EC702D" w:rsidRDefault="008C100B" w:rsidP="008C100B">
      <w:pPr>
        <w:shd w:val="clear" w:color="auto" w:fill="FFFFFF"/>
        <w:jc w:val="center"/>
        <w:rPr>
          <w:rFonts w:ascii="Cambria" w:hAnsi="Cambria"/>
          <w:b/>
          <w:bCs/>
          <w:spacing w:val="-11"/>
        </w:rPr>
      </w:pPr>
      <w:r w:rsidRPr="00EC702D">
        <w:rPr>
          <w:rFonts w:ascii="Cambria" w:hAnsi="Cambria"/>
          <w:b/>
          <w:bCs/>
          <w:spacing w:val="-11"/>
        </w:rPr>
        <w:t>Personel realizujący zadanie</w:t>
      </w:r>
    </w:p>
    <w:p w14:paraId="503512FD" w14:textId="77777777" w:rsidR="008C100B" w:rsidRPr="00EC702D" w:rsidRDefault="008C100B" w:rsidP="0076187F">
      <w:pPr>
        <w:numPr>
          <w:ilvl w:val="1"/>
          <w:numId w:val="22"/>
        </w:numPr>
        <w:autoSpaceDE w:val="0"/>
        <w:autoSpaceDN w:val="0"/>
        <w:adjustRightInd w:val="0"/>
        <w:spacing w:line="276" w:lineRule="auto"/>
        <w:ind w:left="426" w:hanging="426"/>
        <w:contextualSpacing/>
        <w:rPr>
          <w:rFonts w:ascii="Cambria" w:hAnsi="Cambria"/>
        </w:rPr>
      </w:pPr>
      <w:r w:rsidRPr="00EC702D">
        <w:rPr>
          <w:rFonts w:ascii="Cambria" w:hAnsi="Cambria"/>
        </w:rPr>
        <w:t>Osobą upoważnioną do kontaktów:</w:t>
      </w:r>
    </w:p>
    <w:p w14:paraId="1F266188" w14:textId="77777777" w:rsidR="008C100B" w:rsidRPr="00EC702D" w:rsidRDefault="008C100B" w:rsidP="0076187F">
      <w:pPr>
        <w:numPr>
          <w:ilvl w:val="0"/>
          <w:numId w:val="23"/>
        </w:numPr>
        <w:autoSpaceDE w:val="0"/>
        <w:autoSpaceDN w:val="0"/>
        <w:adjustRightInd w:val="0"/>
        <w:spacing w:line="276" w:lineRule="auto"/>
        <w:ind w:left="709" w:hanging="283"/>
        <w:contextualSpacing/>
        <w:rPr>
          <w:rFonts w:ascii="Cambria" w:hAnsi="Cambria"/>
        </w:rPr>
      </w:pPr>
      <w:r w:rsidRPr="00EC702D">
        <w:rPr>
          <w:rFonts w:ascii="Cambria" w:hAnsi="Cambria"/>
        </w:rPr>
        <w:t>z Wykonawcą ze strony Zamawiającego jest: …………………..; nr tel.: ………………….; e-mail: ……………………;</w:t>
      </w:r>
    </w:p>
    <w:p w14:paraId="1E786E48" w14:textId="77777777" w:rsidR="008C100B" w:rsidRPr="00EC702D" w:rsidRDefault="008C100B" w:rsidP="0076187F">
      <w:pPr>
        <w:numPr>
          <w:ilvl w:val="0"/>
          <w:numId w:val="23"/>
        </w:numPr>
        <w:autoSpaceDE w:val="0"/>
        <w:autoSpaceDN w:val="0"/>
        <w:adjustRightInd w:val="0"/>
        <w:spacing w:line="276" w:lineRule="auto"/>
        <w:ind w:left="709" w:hanging="283"/>
        <w:contextualSpacing/>
        <w:rPr>
          <w:rFonts w:ascii="Cambria" w:hAnsi="Cambria"/>
        </w:rPr>
      </w:pPr>
      <w:r w:rsidRPr="00EC702D">
        <w:rPr>
          <w:rFonts w:ascii="Cambria" w:hAnsi="Cambria"/>
        </w:rPr>
        <w:t>z Zamawiającym ze strony Wykonawcy jest: ……………………; nr tel.: ………………….; e-mail: ……………………;</w:t>
      </w:r>
    </w:p>
    <w:p w14:paraId="0D2B8BC3"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EC702D">
        <w:rPr>
          <w:rFonts w:ascii="Cambria" w:hAnsi="Cambria"/>
        </w:rPr>
        <w:t>Osoby wymienione w ust. 1 nie są upoważnione do podejmowania decyzji powodujących zmianę postanowień umowy, w szczególności zmiany uzgodnionego wynagrodzenia lub zmiany zakresu czynności i prac objętych umową.</w:t>
      </w:r>
    </w:p>
    <w:p w14:paraId="5A9D75E1"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zobowiązuje się do powołania odpowiedniego inspektora nadzoru inwestorskiego.</w:t>
      </w:r>
    </w:p>
    <w:p w14:paraId="65C021DC" w14:textId="77777777" w:rsidR="008C100B" w:rsidRPr="00046531"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zobowiązany jest zapewnić wykonanie i kierowanie robotami objętymi </w:t>
      </w:r>
      <w:r w:rsidRPr="00046531">
        <w:rPr>
          <w:rFonts w:ascii="Cambria" w:hAnsi="Cambria"/>
        </w:rPr>
        <w:t>Umową przez osoby posiadające stosowne kwalifikacje zawodowe i uprawnienia budowlane w specjalności:</w:t>
      </w:r>
    </w:p>
    <w:p w14:paraId="16DFEF0F" w14:textId="77777777" w:rsidR="008C100B" w:rsidRPr="00046531" w:rsidRDefault="008C100B" w:rsidP="0076187F">
      <w:pPr>
        <w:numPr>
          <w:ilvl w:val="0"/>
          <w:numId w:val="63"/>
        </w:numPr>
        <w:autoSpaceDE w:val="0"/>
        <w:autoSpaceDN w:val="0"/>
        <w:adjustRightInd w:val="0"/>
        <w:spacing w:line="276" w:lineRule="auto"/>
        <w:ind w:left="709" w:hanging="283"/>
        <w:contextualSpacing/>
        <w:jc w:val="both"/>
        <w:rPr>
          <w:rFonts w:ascii="Cambria" w:hAnsi="Cambria"/>
          <w:u w:val="single"/>
        </w:rPr>
      </w:pPr>
      <w:r w:rsidRPr="00046531">
        <w:rPr>
          <w:rFonts w:ascii="Cambria" w:hAnsi="Cambria" w:cs="Cambria"/>
          <w:b/>
        </w:rPr>
        <w:t xml:space="preserve">instalacyjnej w zakresie </w:t>
      </w:r>
      <w:r w:rsidR="00206DB1" w:rsidRPr="00046531">
        <w:rPr>
          <w:rFonts w:ascii="Cambria" w:hAnsi="Cambria" w:cs="Cambria"/>
          <w:b/>
        </w:rPr>
        <w:t xml:space="preserve">sieci, </w:t>
      </w:r>
      <w:r w:rsidRPr="00046531">
        <w:rPr>
          <w:rFonts w:ascii="Cambria" w:hAnsi="Cambria" w:cs="Cambria"/>
          <w:b/>
          <w:bCs/>
        </w:rPr>
        <w:t>instalacji i urządzeń</w:t>
      </w:r>
      <w:r w:rsidR="00206DB1" w:rsidRPr="00046531">
        <w:rPr>
          <w:rFonts w:ascii="Cambria" w:hAnsi="Cambria" w:cs="Cambria"/>
          <w:b/>
          <w:bCs/>
        </w:rPr>
        <w:t xml:space="preserve"> kanalizacyjnych</w:t>
      </w:r>
      <w:r w:rsidRPr="00046531">
        <w:rPr>
          <w:rFonts w:ascii="Cambria" w:hAnsi="Cambria" w:cs="Cambria"/>
          <w:b/>
        </w:rPr>
        <w:t>,</w:t>
      </w:r>
    </w:p>
    <w:p w14:paraId="27E2C8C6" w14:textId="77777777" w:rsidR="008C100B" w:rsidRPr="00016147" w:rsidRDefault="008C100B" w:rsidP="008C100B">
      <w:pPr>
        <w:pStyle w:val="Akapitzlist"/>
        <w:ind w:left="426"/>
        <w:jc w:val="both"/>
        <w:rPr>
          <w:rFonts w:ascii="Cambria" w:hAnsi="Cambria"/>
          <w:color w:val="000000"/>
        </w:rPr>
      </w:pPr>
      <w:r w:rsidRPr="00016147">
        <w:rPr>
          <w:rFonts w:ascii="Cambria" w:hAnsi="Cambria" w:cs="Cambria"/>
          <w:b/>
        </w:rPr>
        <w:t xml:space="preserve">których zakres uprawnia </w:t>
      </w:r>
      <w:r>
        <w:rPr>
          <w:rFonts w:ascii="Cambria" w:hAnsi="Cambria" w:cs="Cambria"/>
          <w:b/>
        </w:rPr>
        <w:t>ich</w:t>
      </w:r>
      <w:r w:rsidRPr="00016147">
        <w:rPr>
          <w:rFonts w:ascii="Cambria" w:hAnsi="Cambria" w:cs="Cambria"/>
          <w:b/>
        </w:rPr>
        <w:t xml:space="preserve"> do kierowania robotami objętymi przedmiotem zamówienia </w:t>
      </w:r>
      <w:r w:rsidRPr="00016147">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r>
        <w:rPr>
          <w:rFonts w:ascii="Cambria" w:hAnsi="Cambria" w:cs="Cambria"/>
        </w:rPr>
        <w:t>.</w:t>
      </w:r>
    </w:p>
    <w:p w14:paraId="423D21DB" w14:textId="77777777" w:rsidR="008C100B" w:rsidRPr="00B627DE" w:rsidRDefault="008C100B" w:rsidP="008C100B">
      <w:pPr>
        <w:autoSpaceDE w:val="0"/>
        <w:autoSpaceDN w:val="0"/>
        <w:ind w:left="426"/>
        <w:contextualSpacing/>
        <w:rPr>
          <w:rFonts w:ascii="Cambria" w:hAnsi="Cambria"/>
          <w:i/>
          <w:iCs/>
        </w:rPr>
      </w:pPr>
      <w:r w:rsidRPr="00E91A1F">
        <w:rPr>
          <w:rFonts w:ascii="Cambria" w:hAnsi="Cambria"/>
          <w:i/>
          <w:iCs/>
        </w:rPr>
        <w:t xml:space="preserve">Wykonawca w celu wykazania spełniania w/w warunku może wskazać osoby będące obywatelem państwa członkowskiego </w:t>
      </w:r>
      <w:r w:rsidRPr="00E91A1F">
        <w:rPr>
          <w:rFonts w:ascii="Cambria" w:hAnsi="Cambria"/>
          <w:i/>
          <w:color w:val="00000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rPr>
        <w:t xml:space="preserve">o samorządach zawodowych architektów oraz inżynierów </w:t>
      </w:r>
      <w:r w:rsidRPr="00B627DE">
        <w:rPr>
          <w:rFonts w:ascii="Cambria" w:eastAsia="Cambria" w:hAnsi="Cambria"/>
          <w:i/>
        </w:rPr>
        <w:t>budownictwa (Dz. U. z 2019 r. poz. 1117).</w:t>
      </w:r>
    </w:p>
    <w:p w14:paraId="3E48A4CD" w14:textId="77777777" w:rsidR="008C100B" w:rsidRPr="00B627DE"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B627DE">
        <w:rPr>
          <w:rFonts w:ascii="Cambria" w:hAnsi="Cambria"/>
        </w:rPr>
        <w:t>Wykonawca ustanawia:</w:t>
      </w:r>
    </w:p>
    <w:p w14:paraId="03E728F0" w14:textId="77777777" w:rsidR="008C100B" w:rsidRPr="00B627DE" w:rsidRDefault="008C100B" w:rsidP="0076187F">
      <w:pPr>
        <w:pStyle w:val="Akapitzlist"/>
        <w:numPr>
          <w:ilvl w:val="0"/>
          <w:numId w:val="64"/>
        </w:numPr>
        <w:autoSpaceDE w:val="0"/>
        <w:autoSpaceDN w:val="0"/>
        <w:spacing w:line="276" w:lineRule="auto"/>
        <w:ind w:left="709" w:hanging="283"/>
        <w:rPr>
          <w:rFonts w:ascii="Cambria" w:hAnsi="Cambria"/>
        </w:rPr>
      </w:pPr>
      <w:r w:rsidRPr="00B627DE">
        <w:rPr>
          <w:rFonts w:ascii="Cambria" w:hAnsi="Cambria"/>
        </w:rPr>
        <w:t xml:space="preserve">kierownika </w:t>
      </w:r>
      <w:r w:rsidR="00206DB1" w:rsidRPr="00B627DE">
        <w:rPr>
          <w:rFonts w:ascii="Cambria" w:hAnsi="Cambria"/>
        </w:rPr>
        <w:t>budowy w</w:t>
      </w:r>
      <w:r w:rsidRPr="00B627DE">
        <w:rPr>
          <w:rFonts w:ascii="Cambria" w:hAnsi="Cambria"/>
        </w:rPr>
        <w:t xml:space="preserve"> branży sanitarnej w osobie: </w:t>
      </w:r>
    </w:p>
    <w:p w14:paraId="561A3835" w14:textId="77777777" w:rsidR="008C100B" w:rsidRPr="00B627DE" w:rsidRDefault="008C100B" w:rsidP="008C100B">
      <w:pPr>
        <w:pStyle w:val="Akapitzlist"/>
        <w:autoSpaceDE w:val="0"/>
        <w:autoSpaceDN w:val="0"/>
        <w:ind w:left="709"/>
        <w:rPr>
          <w:rFonts w:ascii="Cambria" w:hAnsi="Cambria"/>
          <w:lang w:val="en-US"/>
        </w:rPr>
      </w:pPr>
      <w:r w:rsidRPr="00B627DE">
        <w:rPr>
          <w:rFonts w:ascii="Cambria" w:hAnsi="Cambria"/>
          <w:lang w:val="en-US"/>
        </w:rPr>
        <w:t xml:space="preserve">…………….; nr tel.:……………..; e-mail: ……………; </w:t>
      </w:r>
      <w:proofErr w:type="spellStart"/>
      <w:r w:rsidRPr="00B627DE">
        <w:rPr>
          <w:rFonts w:ascii="Cambria" w:hAnsi="Cambria"/>
          <w:lang w:val="en-US"/>
        </w:rPr>
        <w:t>upr</w:t>
      </w:r>
      <w:proofErr w:type="spellEnd"/>
      <w:r w:rsidRPr="00B627DE">
        <w:rPr>
          <w:rFonts w:ascii="Cambria" w:hAnsi="Cambria"/>
          <w:lang w:val="en-US"/>
        </w:rPr>
        <w:t>. bud. nr: …………………………….;</w:t>
      </w:r>
    </w:p>
    <w:p w14:paraId="46EB2BDC" w14:textId="77777777" w:rsidR="008C100B" w:rsidRPr="00CF6AA4" w:rsidRDefault="008C100B" w:rsidP="0076187F">
      <w:pPr>
        <w:pStyle w:val="Akapitzlist"/>
        <w:numPr>
          <w:ilvl w:val="1"/>
          <w:numId w:val="22"/>
        </w:numPr>
        <w:autoSpaceDE w:val="0"/>
        <w:autoSpaceDN w:val="0"/>
        <w:spacing w:line="276" w:lineRule="auto"/>
        <w:ind w:left="426" w:hanging="426"/>
        <w:jc w:val="both"/>
        <w:rPr>
          <w:rFonts w:ascii="Cambria" w:hAnsi="Cambria"/>
        </w:rPr>
      </w:pPr>
      <w:r w:rsidRPr="00CF6AA4">
        <w:rPr>
          <w:rFonts w:ascii="Cambria" w:hAnsi="Cambria"/>
          <w:color w:val="000000"/>
        </w:rPr>
        <w:t xml:space="preserve">Wykonawca powinien skierować do realizacji zamówienia personel wskazany w wykazie osób złożonym w postępowaniu. Zmiana którejkolwiek z </w:t>
      </w:r>
      <w:r w:rsidRPr="00CF6AA4">
        <w:rPr>
          <w:rFonts w:ascii="Cambria" w:hAnsi="Cambria"/>
        </w:rPr>
        <w:t>osób wskazanych w ust. 5</w:t>
      </w:r>
      <w:r w:rsidRPr="00CF6AA4">
        <w:rPr>
          <w:rFonts w:ascii="Cambria" w:hAnsi="Cambria"/>
          <w:color w:val="000000"/>
        </w:rPr>
        <w:t>, w trakcie realizacji umowy, musi być uzasadniona przez Wykonawcę na piśmie i zaakceptowana przez Zamawiającego.</w:t>
      </w:r>
    </w:p>
    <w:p w14:paraId="46FE7242"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lastRenderedPageBreak/>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rPr>
        <w:t>w terminie 14 dni od daty powzięcia przez Wykonawcę wiadomości o zaistnieniu powyższych zdarzeń.</w:t>
      </w:r>
    </w:p>
    <w:p w14:paraId="2A7237ED"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7AD852CA"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Zamawiający lub osoba upoważniona przez Zamawiającego może wystąpić </w:t>
      </w:r>
      <w:r w:rsidRPr="00EC702D">
        <w:rPr>
          <w:rFonts w:ascii="Cambria" w:hAnsi="Cambria"/>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rPr>
        <w:t xml:space="preserve"> od daty doręczenia wniosku</w:t>
      </w:r>
      <w:r w:rsidRPr="00EC702D">
        <w:rPr>
          <w:rFonts w:ascii="Cambria" w:hAnsi="Cambria"/>
          <w:color w:val="000000"/>
        </w:rPr>
        <w:t xml:space="preserve"> inną osobą spełniająca wymagania zawarte w SWZ i niniejszej umowie.</w:t>
      </w:r>
    </w:p>
    <w:p w14:paraId="57ED0B77"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Kierownik budowy działać będzie w granicach umocowania określonego w ustawie Prawo budowlane.</w:t>
      </w:r>
    </w:p>
    <w:p w14:paraId="3BDDA647"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4140C7A9" w14:textId="77777777" w:rsidR="008C100B" w:rsidRDefault="008C100B" w:rsidP="008C100B">
      <w:pPr>
        <w:autoSpaceDE w:val="0"/>
        <w:autoSpaceDN w:val="0"/>
        <w:rPr>
          <w:rFonts w:ascii="Cambria" w:hAnsi="Cambria"/>
          <w:b/>
          <w:bCs/>
        </w:rPr>
      </w:pPr>
    </w:p>
    <w:p w14:paraId="6D387E60" w14:textId="77777777" w:rsidR="008C100B" w:rsidRPr="00B17751" w:rsidRDefault="008C100B" w:rsidP="008C100B">
      <w:pPr>
        <w:autoSpaceDE w:val="0"/>
        <w:autoSpaceDN w:val="0"/>
        <w:ind w:left="426"/>
        <w:jc w:val="center"/>
        <w:rPr>
          <w:rFonts w:ascii="Cambria" w:hAnsi="Cambria"/>
          <w:b/>
          <w:bCs/>
        </w:rPr>
      </w:pPr>
      <w:r w:rsidRPr="00B17751">
        <w:rPr>
          <w:rFonts w:ascii="Cambria" w:hAnsi="Cambria"/>
          <w:b/>
          <w:bCs/>
        </w:rPr>
        <w:t>§ 10</w:t>
      </w:r>
    </w:p>
    <w:p w14:paraId="2B551CDE" w14:textId="77777777" w:rsidR="008C100B" w:rsidRPr="00B17751" w:rsidRDefault="008C100B" w:rsidP="008C100B">
      <w:pPr>
        <w:autoSpaceDE w:val="0"/>
        <w:autoSpaceDN w:val="0"/>
        <w:ind w:left="426"/>
        <w:jc w:val="center"/>
        <w:rPr>
          <w:rFonts w:ascii="Cambria" w:hAnsi="Cambria"/>
          <w:b/>
          <w:bCs/>
        </w:rPr>
      </w:pPr>
      <w:r w:rsidRPr="00B17751">
        <w:rPr>
          <w:rFonts w:ascii="Cambria" w:hAnsi="Cambria"/>
          <w:b/>
          <w:bCs/>
        </w:rPr>
        <w:t>Procedura zapewnienia jakości</w:t>
      </w:r>
    </w:p>
    <w:p w14:paraId="7B412B04" w14:textId="77777777" w:rsidR="008C100B" w:rsidRPr="00B17751" w:rsidRDefault="008C100B" w:rsidP="0076187F">
      <w:pPr>
        <w:numPr>
          <w:ilvl w:val="0"/>
          <w:numId w:val="27"/>
        </w:numPr>
        <w:autoSpaceDE w:val="0"/>
        <w:autoSpaceDN w:val="0"/>
        <w:adjustRightInd w:val="0"/>
        <w:spacing w:line="276" w:lineRule="auto"/>
        <w:ind w:left="426" w:hanging="284"/>
        <w:jc w:val="both"/>
        <w:rPr>
          <w:rFonts w:ascii="Cambria" w:hAnsi="Cambria"/>
          <w:lang w:eastAsia="pl-PL"/>
        </w:rPr>
      </w:pPr>
      <w:r w:rsidRPr="00B17751">
        <w:rPr>
          <w:rFonts w:ascii="Cambria" w:hAnsi="Cambria"/>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hAnsi="Cambria"/>
          <w:lang w:eastAsia="pl-PL"/>
        </w:rPr>
        <w:t>5</w:t>
      </w:r>
      <w:r w:rsidRPr="00B17751">
        <w:rPr>
          <w:rFonts w:ascii="Cambria" w:hAnsi="Cambria"/>
          <w:lang w:eastAsia="pl-PL"/>
        </w:rPr>
        <w:t xml:space="preserve"> dni od ostatniego dnia okresu, którego dany raport dotyczy, po jednym egzemplarzu dla Inspektora oraz Zamawiającego.</w:t>
      </w:r>
    </w:p>
    <w:p w14:paraId="0E1C2567" w14:textId="77777777" w:rsidR="008C100B" w:rsidRPr="00B17751"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B17751">
        <w:rPr>
          <w:rFonts w:ascii="Cambria" w:hAnsi="Cambria"/>
          <w:lang w:eastAsia="pl-PL"/>
        </w:rPr>
        <w:t xml:space="preserve">W przypadku, gdy </w:t>
      </w:r>
      <w:r>
        <w:rPr>
          <w:rFonts w:ascii="Cambria" w:hAnsi="Cambria"/>
          <w:lang w:eastAsia="pl-PL"/>
        </w:rPr>
        <w:t>w</w:t>
      </w:r>
      <w:r w:rsidRPr="00B17751">
        <w:rPr>
          <w:rFonts w:ascii="Cambria" w:hAnsi="Cambria"/>
          <w:lang w:eastAsia="pl-PL"/>
        </w:rPr>
        <w:t xml:space="preserve">ykonawca rozpocznie </w:t>
      </w:r>
      <w:r>
        <w:rPr>
          <w:rFonts w:ascii="Cambria" w:hAnsi="Cambria"/>
          <w:lang w:eastAsia="pl-PL"/>
        </w:rPr>
        <w:t>r</w:t>
      </w:r>
      <w:r w:rsidRPr="00B17751">
        <w:rPr>
          <w:rFonts w:ascii="Cambria" w:hAnsi="Cambria"/>
          <w:lang w:eastAsia="pl-PL"/>
        </w:rPr>
        <w:t xml:space="preserve">oboty w drugiej połowie miesiąca, wówczas pierwszy </w:t>
      </w:r>
      <w:r>
        <w:rPr>
          <w:rFonts w:ascii="Cambria" w:hAnsi="Cambria"/>
          <w:lang w:eastAsia="pl-PL"/>
        </w:rPr>
        <w:t>m</w:t>
      </w:r>
      <w:r w:rsidRPr="00B17751">
        <w:rPr>
          <w:rFonts w:ascii="Cambria" w:hAnsi="Cambria"/>
          <w:lang w:eastAsia="pl-PL"/>
        </w:rPr>
        <w:t xml:space="preserve">iesięczny </w:t>
      </w:r>
      <w:r>
        <w:rPr>
          <w:rFonts w:ascii="Cambria" w:hAnsi="Cambria"/>
          <w:lang w:eastAsia="pl-PL"/>
        </w:rPr>
        <w:t>r</w:t>
      </w:r>
      <w:r w:rsidRPr="00B17751">
        <w:rPr>
          <w:rFonts w:ascii="Cambria" w:hAnsi="Cambria"/>
          <w:lang w:eastAsia="pl-PL"/>
        </w:rPr>
        <w:t>aport złoży w terminie 3 dni po upływie kolejnego miesiąca. Raport ten będzie obejmował okres od początku realizacji.</w:t>
      </w:r>
    </w:p>
    <w:p w14:paraId="68D39816" w14:textId="77777777" w:rsidR="008C100B" w:rsidRPr="00B17751"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B17751">
        <w:rPr>
          <w:rFonts w:ascii="Cambria" w:hAnsi="Cambria"/>
          <w:lang w:eastAsia="pl-PL"/>
        </w:rPr>
        <w:t xml:space="preserve">Po przekazaniu przez Wykonawcę miesięcznego raportu o postępie prac i robót lub w terminie określonym przez inspektora nadzoru lub </w:t>
      </w:r>
      <w:r>
        <w:rPr>
          <w:rFonts w:ascii="Cambria" w:hAnsi="Cambria"/>
          <w:lang w:eastAsia="pl-PL"/>
        </w:rPr>
        <w:t>z</w:t>
      </w:r>
      <w:r w:rsidRPr="00B17751">
        <w:rPr>
          <w:rFonts w:ascii="Cambria" w:hAnsi="Cambria"/>
          <w:lang w:eastAsia="pl-PL"/>
        </w:rPr>
        <w:t xml:space="preserve">amawiającego, na </w:t>
      </w:r>
      <w:r>
        <w:rPr>
          <w:rFonts w:ascii="Cambria" w:hAnsi="Cambria"/>
          <w:lang w:eastAsia="pl-PL"/>
        </w:rPr>
        <w:t>p</w:t>
      </w:r>
      <w:r w:rsidRPr="00B17751">
        <w:rPr>
          <w:rFonts w:ascii="Cambria" w:hAnsi="Cambria"/>
          <w:lang w:eastAsia="pl-PL"/>
        </w:rPr>
        <w:t xml:space="preserve">lacu </w:t>
      </w:r>
      <w:r>
        <w:rPr>
          <w:rFonts w:ascii="Cambria" w:hAnsi="Cambria"/>
          <w:lang w:eastAsia="pl-PL"/>
        </w:rPr>
        <w:t>b</w:t>
      </w:r>
      <w:r w:rsidRPr="00B17751">
        <w:rPr>
          <w:rFonts w:ascii="Cambria" w:hAnsi="Cambria"/>
          <w:lang w:eastAsia="pl-PL"/>
        </w:rPr>
        <w:t xml:space="preserve">udowy lub w innym uzgodnionym przez </w:t>
      </w:r>
      <w:r>
        <w:rPr>
          <w:rFonts w:ascii="Cambria" w:hAnsi="Cambria"/>
          <w:lang w:eastAsia="pl-PL"/>
        </w:rPr>
        <w:t>s</w:t>
      </w:r>
      <w:r w:rsidRPr="00B17751">
        <w:rPr>
          <w:rFonts w:ascii="Cambria" w:hAnsi="Cambria"/>
          <w:lang w:eastAsia="pl-PL"/>
        </w:rPr>
        <w:t xml:space="preserve">trony miejscu, </w:t>
      </w:r>
      <w:r>
        <w:rPr>
          <w:rFonts w:ascii="Cambria" w:hAnsi="Cambria"/>
          <w:lang w:eastAsia="pl-PL"/>
        </w:rPr>
        <w:t>zamawiający ma prawo zwołania 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 xml:space="preserve">udowy z udziałem inspektora nadzoru i przedstawiciela </w:t>
      </w:r>
      <w:r>
        <w:rPr>
          <w:rFonts w:ascii="Cambria" w:hAnsi="Cambria"/>
          <w:lang w:eastAsia="pl-PL"/>
        </w:rPr>
        <w:t>w</w:t>
      </w:r>
      <w:r w:rsidRPr="00B17751">
        <w:rPr>
          <w:rFonts w:ascii="Cambria" w:hAnsi="Cambria"/>
          <w:lang w:eastAsia="pl-PL"/>
        </w:rPr>
        <w:t xml:space="preserve">ykonawcy zebrania w celu omówienia raportu o postępie prac i robót oraz omówienia problemów związanych z realizacją prac i robót objętych Kontraktem. Wykaz </w:t>
      </w:r>
      <w:r w:rsidRPr="00B17751">
        <w:rPr>
          <w:rFonts w:ascii="Cambria" w:hAnsi="Cambria"/>
          <w:lang w:eastAsia="pl-PL"/>
        </w:rPr>
        <w:lastRenderedPageBreak/>
        <w:t xml:space="preserve">problemów stanowiących zagrożenie dla prawidłowej, zgodnej z zakładanymi terminami realizacji inwestycji, każdorazowo, w terminie najpóźniej na 7 dni przed planowanym zebraniem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 xml:space="preserve">udowy, zostanie przez Wykonawcę dostarczony inspektowi nadzoru oraz Zamawiającemu. W zebraniach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udowy, według własnego uznania może brać udział przedstawiciel Zamawiającego a także inne osoby, których udział będzie konieczny lub pożądany zdaniem inspektora nadzoru.</w:t>
      </w:r>
    </w:p>
    <w:p w14:paraId="187E82A0" w14:textId="77777777" w:rsidR="008C100B" w:rsidRPr="00B17751"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B17751">
        <w:rPr>
          <w:rFonts w:ascii="Cambria" w:hAnsi="Cambria"/>
          <w:lang w:eastAsia="pl-PL"/>
        </w:rPr>
        <w:t xml:space="preserve">W ciągu 3 dni od dnia, w którym odbyło się zebranie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 xml:space="preserve">udowy inspektor nadzoru przekaże </w:t>
      </w:r>
      <w:r>
        <w:rPr>
          <w:rFonts w:ascii="Cambria" w:hAnsi="Cambria"/>
          <w:lang w:eastAsia="pl-PL"/>
        </w:rPr>
        <w:t>w</w:t>
      </w:r>
      <w:r w:rsidRPr="00B17751">
        <w:rPr>
          <w:rFonts w:ascii="Cambria" w:hAnsi="Cambria"/>
          <w:lang w:eastAsia="pl-PL"/>
        </w:rPr>
        <w:t>ykonawcy</w:t>
      </w:r>
      <w:r>
        <w:rPr>
          <w:rFonts w:ascii="Cambria" w:hAnsi="Cambria"/>
          <w:lang w:eastAsia="pl-PL"/>
        </w:rPr>
        <w:t xml:space="preserve"> </w:t>
      </w:r>
      <w:r w:rsidRPr="00B17751">
        <w:rPr>
          <w:rFonts w:ascii="Cambria" w:hAnsi="Cambria"/>
          <w:lang w:eastAsia="pl-PL"/>
        </w:rPr>
        <w:t>celem uzgodnienia, protokół z odbytego zebrania Rady.</w:t>
      </w:r>
    </w:p>
    <w:p w14:paraId="4865E68D" w14:textId="77777777" w:rsidR="008C100B"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Pr>
          <w:rFonts w:ascii="Cambria" w:hAnsi="Cambria"/>
          <w:lang w:eastAsia="pl-PL"/>
        </w:rPr>
        <w:t>I</w:t>
      </w:r>
      <w:r w:rsidRPr="00B17751">
        <w:rPr>
          <w:rFonts w:ascii="Cambria" w:hAnsi="Cambria"/>
          <w:lang w:eastAsia="pl-PL"/>
        </w:rPr>
        <w:t xml:space="preserve">nspektor nadzoru ma obowiązek zorganizowania i poinformowania zaproszonych osób o terminie i miejscu zebrania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udowy.</w:t>
      </w:r>
    </w:p>
    <w:p w14:paraId="084A926E" w14:textId="77777777" w:rsidR="008C100B" w:rsidRPr="00F52F18"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F52F18">
        <w:rPr>
          <w:rFonts w:ascii="Cambria" w:hAnsi="Cambria"/>
          <w:lang w:eastAsia="pl-PL"/>
        </w:rPr>
        <w:t xml:space="preserve">Zamawiający, inspektor nadzoru lub </w:t>
      </w:r>
      <w:r>
        <w:rPr>
          <w:rFonts w:ascii="Cambria" w:hAnsi="Cambria"/>
          <w:lang w:eastAsia="pl-PL"/>
        </w:rPr>
        <w:t>w</w:t>
      </w:r>
      <w:r w:rsidRPr="00F52F18">
        <w:rPr>
          <w:rFonts w:ascii="Cambria" w:hAnsi="Cambria"/>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2FE04C52" w14:textId="77777777" w:rsidR="008C100B" w:rsidRDefault="008C100B" w:rsidP="008C100B">
      <w:pPr>
        <w:autoSpaceDE w:val="0"/>
        <w:autoSpaceDN w:val="0"/>
        <w:jc w:val="center"/>
        <w:rPr>
          <w:rFonts w:ascii="Cambria" w:hAnsi="Cambria"/>
          <w:b/>
          <w:bCs/>
        </w:rPr>
      </w:pPr>
    </w:p>
    <w:p w14:paraId="4ADCAEC5" w14:textId="77777777" w:rsidR="008C100B" w:rsidRPr="00122020" w:rsidRDefault="008C100B" w:rsidP="008C100B">
      <w:pPr>
        <w:autoSpaceDE w:val="0"/>
        <w:autoSpaceDN w:val="0"/>
        <w:jc w:val="center"/>
        <w:rPr>
          <w:rFonts w:ascii="Cambria" w:hAnsi="Cambria"/>
          <w:b/>
          <w:bCs/>
        </w:rPr>
      </w:pPr>
      <w:r w:rsidRPr="00122020">
        <w:rPr>
          <w:rFonts w:ascii="Cambria" w:hAnsi="Cambria"/>
          <w:b/>
          <w:bCs/>
        </w:rPr>
        <w:t>§ 1</w:t>
      </w:r>
      <w:r>
        <w:rPr>
          <w:rFonts w:ascii="Cambria" w:hAnsi="Cambria"/>
          <w:b/>
          <w:bCs/>
        </w:rPr>
        <w:t>1</w:t>
      </w:r>
    </w:p>
    <w:p w14:paraId="0F299243" w14:textId="77777777" w:rsidR="008C100B" w:rsidRPr="00122020" w:rsidRDefault="008C100B" w:rsidP="008C100B">
      <w:pPr>
        <w:autoSpaceDE w:val="0"/>
        <w:autoSpaceDN w:val="0"/>
        <w:jc w:val="center"/>
        <w:rPr>
          <w:rFonts w:ascii="Cambria" w:hAnsi="Cambria"/>
          <w:b/>
          <w:bCs/>
        </w:rPr>
      </w:pPr>
      <w:r w:rsidRPr="00122020">
        <w:rPr>
          <w:rFonts w:ascii="Cambria" w:hAnsi="Cambria"/>
          <w:b/>
          <w:bCs/>
        </w:rPr>
        <w:t>Ubezpieczenie</w:t>
      </w:r>
    </w:p>
    <w:p w14:paraId="48DCCDE2"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 xml:space="preserve">Wykonawca zobowiązuje się do </w:t>
      </w:r>
      <w:r>
        <w:rPr>
          <w:rFonts w:ascii="Cambria" w:hAnsi="Cambria"/>
        </w:rPr>
        <w:t xml:space="preserve">posiadania </w:t>
      </w:r>
      <w:r w:rsidRPr="00122020">
        <w:rPr>
          <w:rFonts w:ascii="Cambria" w:hAnsi="Cambria"/>
        </w:rPr>
        <w:t>ubezpieczenia od odpowiedzialności cywilnej (OC) na sumę ubezpieczeniową</w:t>
      </w:r>
      <w:r w:rsidRPr="00F43B80">
        <w:rPr>
          <w:rFonts w:ascii="Cambria" w:hAnsi="Cambria"/>
        </w:rPr>
        <w:t xml:space="preserve">, </w:t>
      </w:r>
      <w:r w:rsidRPr="00F43B80">
        <w:rPr>
          <w:rFonts w:ascii="Cambria" w:hAnsi="Cambria"/>
          <w:color w:val="000000"/>
        </w:rPr>
        <w:t>nie mniejszą niż wynagrodzenie umowne brutto wynikające z niniejszej umowy</w:t>
      </w:r>
      <w:r w:rsidRPr="00F43B80">
        <w:rPr>
          <w:rFonts w:ascii="Cambria" w:hAnsi="Cambria"/>
        </w:rPr>
        <w:t>.</w:t>
      </w:r>
    </w:p>
    <w:p w14:paraId="59D3441F"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18E93E1E"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Przed przekazaniem placu budowy, Wykonawca jest zobowiązany do przedłożenia Zamawiającemu poświadczonych za zgodność z oryginałem kopii polisy ubezpieczeniowej (OC), o których mowa w ust. 1.</w:t>
      </w:r>
    </w:p>
    <w:p w14:paraId="4700CB1B"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W przypadku niedopełnienia przez Wykonawcę obowiązków, o których mowa w ust. 3, Zamawiający nie przekaże Wykonawcy placu budowy.</w:t>
      </w:r>
    </w:p>
    <w:p w14:paraId="047CAC38" w14:textId="77777777" w:rsidR="008C100B"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Ewentualne opóźnienie w prowadzeniu robót z powodu, o którym mowa w ust. 4, będzie obciążać w całości Wykonawcę.</w:t>
      </w:r>
    </w:p>
    <w:p w14:paraId="3DE798EA" w14:textId="77777777" w:rsidR="008C100B"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077606">
        <w:rPr>
          <w:rFonts w:ascii="Cambria" w:hAnsi="Cambria"/>
        </w:rPr>
        <w:t>Zakres oraz warunki ubezpieczenia, o którym mowa w ust. 1 podlegają akceptacji Zamawiającego.</w:t>
      </w:r>
    </w:p>
    <w:p w14:paraId="78E2282A" w14:textId="77777777" w:rsidR="00B627DE" w:rsidRDefault="00B627DE" w:rsidP="00B627DE">
      <w:pPr>
        <w:autoSpaceDE w:val="0"/>
        <w:autoSpaceDN w:val="0"/>
        <w:adjustRightInd w:val="0"/>
        <w:spacing w:line="276" w:lineRule="auto"/>
        <w:ind w:left="426"/>
        <w:contextualSpacing/>
        <w:jc w:val="both"/>
        <w:rPr>
          <w:rFonts w:ascii="Cambria" w:hAnsi="Cambria"/>
        </w:rPr>
      </w:pPr>
    </w:p>
    <w:p w14:paraId="172BC753"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2</w:t>
      </w:r>
      <w:r w:rsidRPr="00EC702D">
        <w:rPr>
          <w:rFonts w:ascii="Cambria" w:hAnsi="Cambria"/>
          <w:b/>
          <w:bCs/>
        </w:rPr>
        <w:t xml:space="preserve"> </w:t>
      </w:r>
    </w:p>
    <w:p w14:paraId="058A7C9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xml:space="preserve">Gwarancja i rękojmia. </w:t>
      </w:r>
    </w:p>
    <w:p w14:paraId="2CD9901B" w14:textId="77777777" w:rsidR="008C100B" w:rsidRPr="00920F5C" w:rsidRDefault="008C100B" w:rsidP="0076187F">
      <w:pPr>
        <w:numPr>
          <w:ilvl w:val="0"/>
          <w:numId w:val="28"/>
        </w:numPr>
        <w:autoSpaceDE w:val="0"/>
        <w:autoSpaceDN w:val="0"/>
        <w:adjustRightInd w:val="0"/>
        <w:spacing w:line="276" w:lineRule="auto"/>
        <w:ind w:left="426" w:hanging="426"/>
        <w:contextualSpacing/>
        <w:jc w:val="both"/>
        <w:rPr>
          <w:rFonts w:ascii="Cambria" w:hAnsi="Cambria"/>
          <w:u w:val="single"/>
        </w:rPr>
      </w:pPr>
      <w:r w:rsidRPr="00EC702D">
        <w:rPr>
          <w:rFonts w:ascii="Cambria" w:hAnsi="Cambria"/>
        </w:rPr>
        <w:t xml:space="preserve">Z chwilą podpisania protokołu odbioru końcowego, Wykonawca </w:t>
      </w:r>
      <w:r>
        <w:rPr>
          <w:rFonts w:ascii="Cambria" w:hAnsi="Cambria"/>
        </w:rPr>
        <w:br/>
      </w:r>
      <w:r w:rsidRPr="00EC702D">
        <w:rPr>
          <w:rFonts w:ascii="Cambria" w:hAnsi="Cambria"/>
        </w:rPr>
        <w:t>udziela Zamawiającemu:</w:t>
      </w:r>
      <w:r>
        <w:rPr>
          <w:rFonts w:ascii="Cambria" w:hAnsi="Cambria"/>
        </w:rPr>
        <w:t xml:space="preserve"> </w:t>
      </w:r>
      <w:r w:rsidRPr="00EC702D">
        <w:rPr>
          <w:rFonts w:ascii="Cambria" w:hAnsi="Cambria"/>
          <w:b/>
          <w:bCs/>
        </w:rPr>
        <w:t>….……</w:t>
      </w:r>
      <w:r w:rsidRPr="00EC702D">
        <w:rPr>
          <w:rStyle w:val="Odwoanieprzypisudolnego"/>
          <w:rFonts w:ascii="Cambria" w:hAnsi="Cambria"/>
          <w:b/>
          <w:bCs/>
        </w:rPr>
        <w:footnoteReference w:id="6"/>
      </w:r>
      <w:r w:rsidRPr="00EC702D">
        <w:rPr>
          <w:rFonts w:ascii="Cambria" w:hAnsi="Cambria"/>
          <w:b/>
          <w:bCs/>
        </w:rPr>
        <w:t xml:space="preserve"> miesięcznej gwarancji na wykonane roboty </w:t>
      </w:r>
      <w:r w:rsidRPr="00920F5C">
        <w:rPr>
          <w:rFonts w:ascii="Cambria" w:hAnsi="Cambria"/>
          <w:b/>
          <w:bCs/>
        </w:rPr>
        <w:t>budowlane oraz wbudowane materiały i zamontowane urządzenia</w:t>
      </w:r>
      <w:bookmarkStart w:id="7" w:name="_Hlk58909145"/>
      <w:r w:rsidRPr="00920F5C">
        <w:rPr>
          <w:rFonts w:ascii="Cambria" w:hAnsi="Cambria"/>
          <w:b/>
          <w:bCs/>
          <w:color w:val="000000"/>
        </w:rPr>
        <w:t>.</w:t>
      </w:r>
      <w:r w:rsidRPr="00920F5C">
        <w:rPr>
          <w:rFonts w:ascii="Cambria" w:hAnsi="Cambria"/>
        </w:rPr>
        <w:t xml:space="preserve"> </w:t>
      </w:r>
    </w:p>
    <w:bookmarkEnd w:id="7"/>
    <w:p w14:paraId="317A35F3"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8747276"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6657E1C5"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zobowiązuje się w dniu odbioru końcowego zapewnić Zamawiającego, w formie pisemnej, że wykonane roboty budowlane są wolne od wad fizycznych oraz wad jakościowych.</w:t>
      </w:r>
    </w:p>
    <w:p w14:paraId="547D38A7"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Termin udzielonej rękojmi za wady fizyczne oraz gwarancji biegnie od dnia podpisania protokołu odbioru końcowego, o którym mowa w § 6 ust. 1 pkt </w:t>
      </w:r>
      <w:r>
        <w:rPr>
          <w:rFonts w:ascii="Cambria" w:hAnsi="Cambria"/>
        </w:rPr>
        <w:t>3</w:t>
      </w:r>
      <w:r w:rsidRPr="00EC702D">
        <w:rPr>
          <w:rFonts w:ascii="Cambria" w:hAnsi="Cambria"/>
        </w:rPr>
        <w:t xml:space="preserve"> umowy.</w:t>
      </w:r>
    </w:p>
    <w:p w14:paraId="62F342B2"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może wykonywać uprawnienia z tytułu rękojmi za wady fizyczne, niezależnie od uprawnień wynikających z gwarancji.</w:t>
      </w:r>
    </w:p>
    <w:p w14:paraId="29529350"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FEA2613"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34C381B7"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B542904"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76B648A1"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4A0D41F2"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Powiadomienie o wystąpieniu wady Zamawiający zgłasza Wykonawcy elektronicznie, na adres e-mail: </w:t>
      </w:r>
      <w:r w:rsidR="00492DA0">
        <w:rPr>
          <w:rFonts w:ascii="Cambria" w:hAnsi="Cambria"/>
        </w:rPr>
        <w:t>gmina@olszanica.pl</w:t>
      </w:r>
    </w:p>
    <w:p w14:paraId="79A7CBAF"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nieusunięcia wad we wskazanym terminie, Zamawiający może usunąć wady na koszt i ryzyko Wykonawcy.</w:t>
      </w:r>
    </w:p>
    <w:p w14:paraId="353DF28F"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Termin gwarancji ulega przedłużeniu o czas usunięcia wady, jeżeli powiadomienie o wystąpieniu wady nastąpiło jeszcze w czasie trwania gwarancji.</w:t>
      </w:r>
    </w:p>
    <w:p w14:paraId="248F26B3" w14:textId="77777777" w:rsidR="008C100B" w:rsidRPr="005C596C" w:rsidRDefault="008C100B" w:rsidP="0076187F">
      <w:pPr>
        <w:numPr>
          <w:ilvl w:val="0"/>
          <w:numId w:val="28"/>
        </w:numPr>
        <w:autoSpaceDE w:val="0"/>
        <w:autoSpaceDN w:val="0"/>
        <w:adjustRightInd w:val="0"/>
        <w:spacing w:line="276" w:lineRule="auto"/>
        <w:ind w:left="426" w:hanging="426"/>
        <w:contextualSpacing/>
        <w:jc w:val="both"/>
        <w:rPr>
          <w:rFonts w:ascii="Cambria" w:hAnsi="Cambria"/>
          <w:color w:val="000000"/>
          <w:lang w:eastAsia="pl-PL"/>
        </w:rPr>
      </w:pPr>
      <w:r w:rsidRPr="00EC702D">
        <w:rPr>
          <w:rFonts w:ascii="Cambria" w:hAnsi="Cambria"/>
          <w:color w:val="000000"/>
        </w:rPr>
        <w:t xml:space="preserve">Wykonawca odpowiada z tytułu rękojmi za wady fizyczne, jeżeli wada </w:t>
      </w:r>
      <w:r w:rsidRPr="00EC702D">
        <w:rPr>
          <w:rFonts w:ascii="Cambria" w:hAnsi="Cambria"/>
          <w:color w:val="000000"/>
          <w:shd w:val="clear" w:color="auto" w:fill="FFFFFF"/>
        </w:rPr>
        <w:t>fizyczna zostanie stwierdzona przed upływem</w:t>
      </w:r>
      <w:r>
        <w:rPr>
          <w:rFonts w:ascii="Cambria" w:hAnsi="Cambria"/>
          <w:color w:val="000000"/>
          <w:shd w:val="clear" w:color="auto" w:fill="FFFFFF"/>
        </w:rPr>
        <w:t xml:space="preserve"> </w:t>
      </w:r>
      <w:r w:rsidRPr="005C596C">
        <w:rPr>
          <w:rFonts w:ascii="Cambria" w:hAnsi="Cambria"/>
          <w:shd w:val="clear" w:color="auto" w:fill="FFFFFF"/>
        </w:rPr>
        <w:t xml:space="preserve">60 </w:t>
      </w:r>
      <w:r w:rsidRPr="005C596C">
        <w:rPr>
          <w:rFonts w:ascii="Cambria" w:hAnsi="Cambria"/>
          <w:color w:val="000000"/>
          <w:shd w:val="clear" w:color="auto" w:fill="FFFFFF"/>
        </w:rPr>
        <w:t>miesięcy od dnia odbioru końcowego</w:t>
      </w:r>
      <w:r>
        <w:rPr>
          <w:rFonts w:ascii="Cambria" w:hAnsi="Cambria"/>
          <w:color w:val="000000"/>
          <w:shd w:val="clear" w:color="auto" w:fill="FFFFFF"/>
        </w:rPr>
        <w:t>.</w:t>
      </w:r>
    </w:p>
    <w:p w14:paraId="22CC7732"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okresie rękojmi i gwarancji jakości Wykonawca zobowiązany jest do pisemnego zawiadomienia Zamawiającego w terminie 7 dni o:</w:t>
      </w:r>
    </w:p>
    <w:p w14:paraId="19058EA9"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zmianie siedziby lub nazwy Wykonawcy,</w:t>
      </w:r>
    </w:p>
    <w:p w14:paraId="053EA68A"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4F87B800"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ogłoszeniu swojej likwidacji,</w:t>
      </w:r>
    </w:p>
    <w:p w14:paraId="24AAB6DC"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zawieszeniu działalności.</w:t>
      </w:r>
    </w:p>
    <w:p w14:paraId="4435EE1D" w14:textId="77777777" w:rsidR="008C100B" w:rsidRDefault="008C100B" w:rsidP="008C100B">
      <w:pPr>
        <w:overflowPunct w:val="0"/>
        <w:autoSpaceDE w:val="0"/>
        <w:autoSpaceDN w:val="0"/>
        <w:ind w:left="426" w:hanging="426"/>
        <w:jc w:val="center"/>
        <w:rPr>
          <w:rFonts w:ascii="Cambria" w:hAnsi="Cambria"/>
          <w:b/>
          <w:bCs/>
        </w:rPr>
      </w:pPr>
    </w:p>
    <w:p w14:paraId="63FCA05B" w14:textId="77777777" w:rsidR="008C100B" w:rsidRPr="00EC702D" w:rsidRDefault="008C100B" w:rsidP="008C100B">
      <w:pPr>
        <w:overflowPunct w:val="0"/>
        <w:autoSpaceDE w:val="0"/>
        <w:autoSpaceDN w:val="0"/>
        <w:ind w:left="426" w:hanging="426"/>
        <w:jc w:val="center"/>
        <w:rPr>
          <w:rFonts w:ascii="Cambria" w:hAnsi="Cambria"/>
          <w:b/>
          <w:bCs/>
        </w:rPr>
      </w:pPr>
      <w:r w:rsidRPr="00EC702D">
        <w:rPr>
          <w:rFonts w:ascii="Cambria" w:hAnsi="Cambria"/>
          <w:b/>
          <w:bCs/>
        </w:rPr>
        <w:t>§ 1</w:t>
      </w:r>
      <w:r>
        <w:rPr>
          <w:rFonts w:ascii="Cambria" w:hAnsi="Cambria"/>
          <w:b/>
          <w:bCs/>
        </w:rPr>
        <w:t>3</w:t>
      </w:r>
    </w:p>
    <w:p w14:paraId="6DA0AA6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Klauzula zatrudnienia</w:t>
      </w:r>
    </w:p>
    <w:p w14:paraId="47B55DF3" w14:textId="77777777" w:rsidR="008C100B" w:rsidRPr="00FF3B3B" w:rsidRDefault="008C100B" w:rsidP="0076187F">
      <w:pPr>
        <w:pStyle w:val="Akapitzlist"/>
        <w:numPr>
          <w:ilvl w:val="0"/>
          <w:numId w:val="29"/>
        </w:numPr>
        <w:spacing w:line="276" w:lineRule="auto"/>
        <w:ind w:left="425" w:hanging="426"/>
        <w:jc w:val="both"/>
        <w:rPr>
          <w:rFonts w:ascii="Cambria" w:eastAsia="Cambria" w:hAnsi="Cambria" w:cs="Cambria"/>
          <w:b/>
          <w:color w:val="000000"/>
          <w:lang w:eastAsia="ar-SA"/>
        </w:rPr>
      </w:pPr>
      <w:r w:rsidRPr="00FF3B3B">
        <w:rPr>
          <w:rFonts w:ascii="Cambria" w:hAnsi="Cambria"/>
        </w:rPr>
        <w:t xml:space="preserve">Wykonawca zobowiązuje się do zatrudnienia na podstawie umowy o pracę, przez cały okres realizacji zamówienia, wszystkich osób wykonujących następujące czynności: </w:t>
      </w:r>
      <w:r w:rsidRPr="00FF3B3B">
        <w:rPr>
          <w:rFonts w:ascii="Cambria" w:eastAsia="Cambria" w:hAnsi="Cambria" w:cs="Cambria"/>
          <w:b/>
          <w:color w:val="000000"/>
          <w:lang w:eastAsia="ar-SA"/>
        </w:rPr>
        <w:t>wykonywanie prac fizycznych przy realizacji robót budowlanych, operatorzy sprzętu i prace fizyczne instalacyjno-montażowe objęte zakresem zamówienia wskazanym w pkt. 4.1-4</w:t>
      </w:r>
      <w:r>
        <w:rPr>
          <w:rFonts w:ascii="Cambria" w:eastAsia="Cambria" w:hAnsi="Cambria" w:cs="Cambria"/>
          <w:b/>
          <w:color w:val="000000"/>
          <w:lang w:eastAsia="ar-SA"/>
        </w:rPr>
        <w:t xml:space="preserve">.2 </w:t>
      </w:r>
      <w:r w:rsidRPr="00FF3B3B">
        <w:rPr>
          <w:rFonts w:ascii="Cambria" w:eastAsia="Cambria" w:hAnsi="Cambria" w:cs="Cambria"/>
          <w:b/>
          <w:color w:val="000000"/>
          <w:lang w:eastAsia="ar-SA"/>
        </w:rPr>
        <w:t>SWZ.</w:t>
      </w:r>
    </w:p>
    <w:p w14:paraId="13E1FFEF" w14:textId="77777777" w:rsidR="008C100B" w:rsidRPr="00EC702D" w:rsidRDefault="008C100B" w:rsidP="008C100B">
      <w:pPr>
        <w:autoSpaceDE w:val="0"/>
        <w:autoSpaceDN w:val="0"/>
        <w:ind w:left="425"/>
        <w:contextualSpacing/>
        <w:rPr>
          <w:rFonts w:ascii="Cambria" w:hAnsi="Cambria"/>
          <w:i/>
          <w:iCs/>
        </w:rPr>
      </w:pPr>
      <w:r w:rsidRPr="00EC702D">
        <w:rPr>
          <w:rFonts w:ascii="Cambria" w:hAnsi="Cambria"/>
          <w:i/>
          <w:iCs/>
        </w:rPr>
        <w:t>(</w:t>
      </w:r>
      <w:r w:rsidRPr="00EC702D">
        <w:rPr>
          <w:rFonts w:ascii="Cambria" w:eastAsia="Cambria" w:hAnsi="Cambria"/>
          <w:i/>
          <w:iCs/>
        </w:rPr>
        <w:t xml:space="preserve">obowiązek ten nie dotyczy sytuacji, gdy prace te będą wykonywane samodzielnie </w:t>
      </w:r>
      <w:r>
        <w:rPr>
          <w:rFonts w:ascii="Cambria" w:eastAsia="Cambria" w:hAnsi="Cambria"/>
          <w:i/>
          <w:iCs/>
        </w:rPr>
        <w:br/>
      </w:r>
      <w:r w:rsidRPr="00EC702D">
        <w:rPr>
          <w:rFonts w:ascii="Cambria" w:eastAsia="Cambria" w:hAnsi="Cambria"/>
          <w:i/>
          <w:iCs/>
        </w:rPr>
        <w:t>i osobiście przez osoby fizyczne prowadzące działalność gospodarczą w postaci tzw. samozatrudnienia jako podwykonawcy).</w:t>
      </w:r>
    </w:p>
    <w:p w14:paraId="60242054" w14:textId="77777777" w:rsidR="008C100B" w:rsidRPr="00EC702D" w:rsidRDefault="008C100B" w:rsidP="0076187F">
      <w:pPr>
        <w:numPr>
          <w:ilvl w:val="0"/>
          <w:numId w:val="29"/>
        </w:numPr>
        <w:autoSpaceDE w:val="0"/>
        <w:autoSpaceDN w:val="0"/>
        <w:adjustRightInd w:val="0"/>
        <w:spacing w:line="276" w:lineRule="auto"/>
        <w:ind w:left="425" w:hanging="426"/>
        <w:contextualSpacing/>
        <w:jc w:val="both"/>
        <w:rPr>
          <w:rFonts w:ascii="Cambria" w:hAnsi="Cambria"/>
        </w:rPr>
      </w:pPr>
      <w:r w:rsidRPr="00EC702D">
        <w:rPr>
          <w:rFonts w:ascii="Cambria" w:hAnsi="Cambria"/>
        </w:rPr>
        <w:t xml:space="preserve">W trakcie realizacji zamówienia zamawiający uprawniony jest do wykonywania czynności kontrolnych wobec wykonawcy odnośnie </w:t>
      </w:r>
      <w:r>
        <w:rPr>
          <w:rFonts w:ascii="Cambria" w:hAnsi="Cambria"/>
        </w:rPr>
        <w:t xml:space="preserve">do </w:t>
      </w:r>
      <w:r w:rsidRPr="00EC702D">
        <w:rPr>
          <w:rFonts w:ascii="Cambria" w:hAnsi="Cambria"/>
        </w:rPr>
        <w:t>spełniania przez wykonawcę lub podwykonawcę wymogu zatrudnienia na podstawie umowy o pracę osób wykonujących wskazane w ust. 1 czynności. Zamawiający uprawniony jest w szczególności do:</w:t>
      </w:r>
    </w:p>
    <w:p w14:paraId="64F932AB" w14:textId="77777777" w:rsidR="00477131" w:rsidRDefault="00477131" w:rsidP="00477131">
      <w:pPr>
        <w:pStyle w:val="gmail-msolistparagraph"/>
        <w:numPr>
          <w:ilvl w:val="0"/>
          <w:numId w:val="39"/>
        </w:numPr>
        <w:spacing w:before="0" w:beforeAutospacing="0" w:after="0" w:afterAutospacing="0" w:line="276" w:lineRule="auto"/>
        <w:jc w:val="both"/>
        <w:rPr>
          <w:rFonts w:ascii="Cambria" w:hAnsi="Cambria"/>
          <w:color w:val="000000"/>
          <w:shd w:val="clear" w:color="auto" w:fill="FFFFFF"/>
        </w:rPr>
      </w:pPr>
      <w:r w:rsidRPr="00034A0C">
        <w:rPr>
          <w:rFonts w:ascii="Cambria" w:hAnsi="Cambria"/>
          <w:color w:val="000000"/>
          <w:shd w:val="clear" w:color="auto" w:fill="FFFFFF"/>
        </w:rPr>
        <w:t xml:space="preserve">żądania następujących oświadczeń i dokumentów: </w:t>
      </w:r>
    </w:p>
    <w:p w14:paraId="4719C980" w14:textId="77777777" w:rsidR="00477131" w:rsidRDefault="00477131" w:rsidP="00477131">
      <w:pPr>
        <w:pStyle w:val="gmail-msolistparagraph"/>
        <w:spacing w:before="0" w:beforeAutospacing="0" w:after="0" w:afterAutospacing="0" w:line="276" w:lineRule="auto"/>
        <w:ind w:left="737"/>
        <w:jc w:val="both"/>
        <w:rPr>
          <w:rFonts w:ascii="Cambria" w:hAnsi="Cambria"/>
          <w:color w:val="000000"/>
          <w:shd w:val="clear" w:color="auto" w:fill="FFFFFF"/>
        </w:rPr>
      </w:pP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oświadczenia zatrudnionego pracownika, </w:t>
      </w:r>
    </w:p>
    <w:p w14:paraId="4354053F" w14:textId="77777777" w:rsidR="00477131" w:rsidRDefault="00477131" w:rsidP="00477131">
      <w:pPr>
        <w:pStyle w:val="gmail-msolistparagraph"/>
        <w:spacing w:before="0" w:beforeAutospacing="0" w:after="0" w:afterAutospacing="0" w:line="276" w:lineRule="auto"/>
        <w:ind w:left="737"/>
        <w:jc w:val="both"/>
        <w:rPr>
          <w:rFonts w:ascii="Cambria" w:hAnsi="Cambria"/>
          <w:color w:val="000000"/>
          <w:shd w:val="clear" w:color="auto" w:fill="FFFFFF"/>
        </w:rPr>
      </w:pP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oświadczenia wykonawcy lub podwykonawcy o zatrudnieniu pracownika na podstawie umowy o pracę, </w:t>
      </w: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poświadczonej za zgodność z oryginałem kopii umowy o pracę zatrudnionego pracownika, </w:t>
      </w:r>
    </w:p>
    <w:p w14:paraId="095A2240" w14:textId="77777777" w:rsidR="00477131" w:rsidRDefault="00477131" w:rsidP="00477131">
      <w:pPr>
        <w:pStyle w:val="gmail-msolistparagraph"/>
        <w:spacing w:before="0" w:beforeAutospacing="0" w:after="0" w:afterAutospacing="0" w:line="276" w:lineRule="auto"/>
        <w:ind w:left="737"/>
        <w:jc w:val="both"/>
        <w:rPr>
          <w:rFonts w:ascii="Cambria" w:hAnsi="Cambria"/>
          <w:color w:val="000000"/>
          <w:shd w:val="clear" w:color="auto" w:fill="FFFFFF"/>
        </w:rPr>
      </w:pP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1E094FD" w14:textId="77777777" w:rsidR="008C100B" w:rsidRPr="00EC702D" w:rsidRDefault="008C100B" w:rsidP="0076187F">
      <w:pPr>
        <w:pStyle w:val="gmail-msolistparagraph"/>
        <w:numPr>
          <w:ilvl w:val="0"/>
          <w:numId w:val="39"/>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7FC0A066" w14:textId="77777777" w:rsidR="008C100B" w:rsidRPr="00D9289F" w:rsidRDefault="008C100B" w:rsidP="0076187F">
      <w:pPr>
        <w:pStyle w:val="gmail-msolistparagraph"/>
        <w:numPr>
          <w:ilvl w:val="0"/>
          <w:numId w:val="39"/>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1BD657E0" w14:textId="77777777" w:rsidR="008C100B" w:rsidRPr="00EC702D" w:rsidRDefault="008C100B" w:rsidP="0076187F">
      <w:pPr>
        <w:numPr>
          <w:ilvl w:val="0"/>
          <w:numId w:val="29"/>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zobowiązany jest do informowania Zamawiającego o każdym przypadku zmiany sposobu zatrudnienia osób wykonujących ww. czynności nie </w:t>
      </w:r>
      <w:r w:rsidRPr="00EC702D">
        <w:rPr>
          <w:rFonts w:ascii="Cambria" w:hAnsi="Cambria"/>
          <w:color w:val="000000"/>
        </w:rPr>
        <w:t>później niż w terminie 5 dni od dokonania takiej zmiany.</w:t>
      </w:r>
    </w:p>
    <w:p w14:paraId="08F5F8BB" w14:textId="77777777" w:rsidR="008C100B" w:rsidRPr="00EC702D" w:rsidRDefault="008C100B" w:rsidP="0076187F">
      <w:pPr>
        <w:pStyle w:val="gmail-msolistparagraph"/>
        <w:numPr>
          <w:ilvl w:val="0"/>
          <w:numId w:val="29"/>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5F53D4EE" w14:textId="77777777" w:rsidR="008C100B" w:rsidRPr="00EC702D" w:rsidRDefault="008C100B" w:rsidP="0076187F">
      <w:pPr>
        <w:pStyle w:val="gmail-msolistparagraph"/>
        <w:numPr>
          <w:ilvl w:val="0"/>
          <w:numId w:val="29"/>
        </w:numPr>
        <w:spacing w:before="0" w:beforeAutospacing="0" w:after="0" w:afterAutospacing="0" w:line="276" w:lineRule="auto"/>
        <w:ind w:left="426" w:hanging="426"/>
        <w:jc w:val="both"/>
        <w:rPr>
          <w:rFonts w:ascii="Cambria" w:hAnsi="Cambria" w:cs="Calibri"/>
        </w:rPr>
      </w:pPr>
      <w:r w:rsidRPr="00EC702D">
        <w:rPr>
          <w:rFonts w:ascii="Cambria" w:hAnsi="Cambria" w:cs="Calibri"/>
        </w:rPr>
        <w:lastRenderedPageBreak/>
        <w:t>W trakcie realizacji zamówienia na każde wezwanie zamawiającego w wyznaczonym w tym wezwaniu terminie wykonawca przedłoży zamawiającemu aktualne dokumenty wskazane w ust. 2.</w:t>
      </w:r>
    </w:p>
    <w:p w14:paraId="2E1C94BD" w14:textId="77777777" w:rsidR="008C100B" w:rsidRPr="00EC702D" w:rsidRDefault="008C100B" w:rsidP="0076187F">
      <w:pPr>
        <w:numPr>
          <w:ilvl w:val="0"/>
          <w:numId w:val="29"/>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przypadku niewywiązania się z obowiązków, o których mowa w ust. </w:t>
      </w:r>
      <w:r>
        <w:rPr>
          <w:rFonts w:ascii="Cambria" w:hAnsi="Cambria"/>
        </w:rPr>
        <w:t>1-3 lub</w:t>
      </w:r>
      <w:r w:rsidRPr="00EC702D">
        <w:rPr>
          <w:rFonts w:ascii="Cambria" w:hAnsi="Cambria"/>
        </w:rPr>
        <w:t xml:space="preserve"> </w:t>
      </w:r>
      <w:r>
        <w:rPr>
          <w:rFonts w:ascii="Cambria" w:hAnsi="Cambria"/>
        </w:rPr>
        <w:t>5</w:t>
      </w:r>
      <w:r w:rsidRPr="00EC702D">
        <w:rPr>
          <w:rFonts w:ascii="Cambria" w:hAnsi="Cambria"/>
        </w:rPr>
        <w:t>, Wykonawca zobowiązany będzie do zapłaty</w:t>
      </w:r>
      <w:r>
        <w:rPr>
          <w:rFonts w:ascii="Cambria" w:hAnsi="Cambria"/>
        </w:rPr>
        <w:t xml:space="preserve"> właściwej</w:t>
      </w:r>
      <w:r w:rsidRPr="00EC702D">
        <w:rPr>
          <w:rFonts w:ascii="Cambria" w:hAnsi="Cambria"/>
        </w:rPr>
        <w:t xml:space="preserve"> kary</w:t>
      </w:r>
      <w:r>
        <w:rPr>
          <w:rFonts w:ascii="Cambria" w:hAnsi="Cambria"/>
        </w:rPr>
        <w:t xml:space="preserve"> umownej wskazanej</w:t>
      </w:r>
      <w:r w:rsidRPr="00EC702D">
        <w:rPr>
          <w:rFonts w:ascii="Cambria" w:hAnsi="Cambria"/>
        </w:rPr>
        <w:t xml:space="preserve"> </w:t>
      </w:r>
      <w:r>
        <w:rPr>
          <w:rFonts w:ascii="Cambria" w:hAnsi="Cambria"/>
        </w:rPr>
        <w:br/>
      </w:r>
      <w:r w:rsidRPr="00EC702D">
        <w:rPr>
          <w:rFonts w:ascii="Cambria" w:hAnsi="Cambria"/>
        </w:rPr>
        <w:t>w § 1</w:t>
      </w:r>
      <w:r>
        <w:rPr>
          <w:rFonts w:ascii="Cambria" w:hAnsi="Cambria"/>
        </w:rPr>
        <w:t>3</w:t>
      </w:r>
      <w:r w:rsidRPr="00EC702D">
        <w:rPr>
          <w:rFonts w:ascii="Cambria" w:hAnsi="Cambria"/>
        </w:rPr>
        <w:t xml:space="preserve"> umowy</w:t>
      </w:r>
      <w:r>
        <w:rPr>
          <w:rFonts w:ascii="Cambria" w:hAnsi="Cambria"/>
        </w:rPr>
        <w:t>.</w:t>
      </w:r>
      <w:r w:rsidRPr="00EC702D">
        <w:rPr>
          <w:rFonts w:ascii="Cambria" w:hAnsi="Cambria"/>
        </w:rPr>
        <w:t xml:space="preserve"> </w:t>
      </w:r>
    </w:p>
    <w:p w14:paraId="1982EE2E" w14:textId="77777777" w:rsidR="008C100B" w:rsidRPr="00EC702D" w:rsidRDefault="008C100B" w:rsidP="0076187F">
      <w:pPr>
        <w:numPr>
          <w:ilvl w:val="0"/>
          <w:numId w:val="29"/>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4EF8142E" w14:textId="77777777" w:rsidR="008C100B" w:rsidRPr="00EC702D" w:rsidRDefault="008C100B" w:rsidP="008C100B">
      <w:pPr>
        <w:autoSpaceDE w:val="0"/>
        <w:autoSpaceDN w:val="0"/>
        <w:rPr>
          <w:rFonts w:ascii="Cambria" w:hAnsi="Cambria"/>
        </w:rPr>
      </w:pPr>
    </w:p>
    <w:p w14:paraId="1E2B0EC4" w14:textId="77777777" w:rsidR="008C100B" w:rsidRDefault="008C100B" w:rsidP="008C100B">
      <w:pPr>
        <w:autoSpaceDE w:val="0"/>
        <w:autoSpaceDN w:val="0"/>
        <w:jc w:val="center"/>
        <w:rPr>
          <w:rFonts w:ascii="Cambria" w:hAnsi="Cambria"/>
          <w:b/>
          <w:bCs/>
          <w:color w:val="000000" w:themeColor="text1"/>
        </w:rPr>
      </w:pPr>
    </w:p>
    <w:p w14:paraId="74E237D0" w14:textId="77777777" w:rsidR="008C100B" w:rsidRPr="000C4CBA" w:rsidRDefault="008C100B" w:rsidP="008C100B">
      <w:pPr>
        <w:autoSpaceDE w:val="0"/>
        <w:autoSpaceDN w:val="0"/>
        <w:jc w:val="center"/>
        <w:rPr>
          <w:rFonts w:ascii="Cambria" w:hAnsi="Cambria"/>
          <w:b/>
          <w:bCs/>
          <w:color w:val="000000" w:themeColor="text1"/>
        </w:rPr>
      </w:pPr>
      <w:r w:rsidRPr="000C4CBA">
        <w:rPr>
          <w:rFonts w:ascii="Cambria" w:hAnsi="Cambria"/>
          <w:b/>
          <w:bCs/>
          <w:color w:val="000000" w:themeColor="text1"/>
        </w:rPr>
        <w:t>§ 14</w:t>
      </w:r>
    </w:p>
    <w:p w14:paraId="258412C3" w14:textId="77777777" w:rsidR="008C100B" w:rsidRPr="000C4CBA" w:rsidRDefault="008C100B" w:rsidP="008C100B">
      <w:pPr>
        <w:autoSpaceDE w:val="0"/>
        <w:autoSpaceDN w:val="0"/>
        <w:jc w:val="center"/>
        <w:rPr>
          <w:rFonts w:ascii="Cambria" w:hAnsi="Cambria"/>
          <w:b/>
          <w:bCs/>
          <w:color w:val="000000" w:themeColor="text1"/>
        </w:rPr>
      </w:pPr>
      <w:r w:rsidRPr="000C4CBA">
        <w:rPr>
          <w:rFonts w:ascii="Cambria" w:hAnsi="Cambria"/>
          <w:b/>
          <w:bCs/>
          <w:color w:val="000000" w:themeColor="text1"/>
        </w:rPr>
        <w:t>Kary umowne</w:t>
      </w:r>
    </w:p>
    <w:p w14:paraId="56D08167" w14:textId="77777777" w:rsidR="008C100B" w:rsidRPr="001959EB"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 xml:space="preserve">Wykonawca </w:t>
      </w:r>
      <w:r w:rsidRPr="001959EB">
        <w:rPr>
          <w:rFonts w:ascii="Cambria" w:hAnsi="Cambria"/>
          <w:color w:val="000000" w:themeColor="text1"/>
        </w:rPr>
        <w:t>zobowiązany jest do zapłaty Zamawiającemu kar umownych w następujących przypadkach:</w:t>
      </w:r>
    </w:p>
    <w:p w14:paraId="18013FF6"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u w:val="single"/>
        </w:rPr>
      </w:pPr>
      <w:r w:rsidRPr="001959EB">
        <w:rPr>
          <w:rFonts w:ascii="Cambria" w:hAnsi="Cambria"/>
          <w:color w:val="000000" w:themeColor="text1"/>
        </w:rPr>
        <w:t xml:space="preserve">za zwłokę w wykonaniu przedmiotu umowy – w wysokości </w:t>
      </w:r>
      <w:r w:rsidR="00F00A31">
        <w:rPr>
          <w:rFonts w:ascii="Cambria" w:hAnsi="Cambria"/>
          <w:color w:val="000000" w:themeColor="text1"/>
        </w:rPr>
        <w:t>0,1</w:t>
      </w:r>
      <w:r w:rsidRPr="001959EB">
        <w:rPr>
          <w:rFonts w:ascii="Cambria" w:hAnsi="Cambria"/>
          <w:color w:val="000000" w:themeColor="text1"/>
        </w:rPr>
        <w:t xml:space="preserve"> % wynagrodzenia umownego brutto, o którym mowa § 3 ust. 1 umowy za każdy dzień zwłoki, liczony od terminu określonego w § 2 ust. 1 umowy,</w:t>
      </w:r>
    </w:p>
    <w:p w14:paraId="02FF774B"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za zwłokę w usuwaniu wad lub usterek w przedmiocie zamówienia, o których mowa w § 6 ust. </w:t>
      </w:r>
      <w:r w:rsidR="006077FF">
        <w:rPr>
          <w:rFonts w:ascii="Cambria" w:hAnsi="Cambria"/>
          <w:color w:val="000000" w:themeColor="text1"/>
        </w:rPr>
        <w:t>9</w:t>
      </w:r>
      <w:r w:rsidRPr="001959EB">
        <w:rPr>
          <w:rFonts w:ascii="Cambria" w:hAnsi="Cambria"/>
          <w:color w:val="000000" w:themeColor="text1"/>
        </w:rPr>
        <w:t xml:space="preserve"> pkt 2) umowy – w wysokości </w:t>
      </w:r>
      <w:r w:rsidR="00F00A31">
        <w:rPr>
          <w:rFonts w:ascii="Cambria" w:hAnsi="Cambria"/>
          <w:color w:val="000000" w:themeColor="text1"/>
        </w:rPr>
        <w:t>0,01</w:t>
      </w:r>
      <w:r>
        <w:rPr>
          <w:rFonts w:ascii="Cambria" w:hAnsi="Cambria"/>
          <w:color w:val="000000" w:themeColor="text1"/>
        </w:rPr>
        <w:t xml:space="preserve"> </w:t>
      </w:r>
      <w:r w:rsidRPr="001959EB">
        <w:rPr>
          <w:rFonts w:ascii="Cambria" w:hAnsi="Cambria"/>
          <w:color w:val="000000" w:themeColor="text1"/>
        </w:rPr>
        <w:t>% wynagrodzenia umownego brutto o którym mowa § 3 ust. 1 umowy za każdy dzień zwłoki, liczony od terminu wyznaczonego przez Zamawiającego na usunięcie wad lub usterek,</w:t>
      </w:r>
    </w:p>
    <w:p w14:paraId="1D903132"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za zwłokę w usuwaniu wad fizycznych lub gwarancyjnych – w wysokości </w:t>
      </w:r>
      <w:r w:rsidR="00F00A31">
        <w:rPr>
          <w:rFonts w:ascii="Cambria" w:hAnsi="Cambria"/>
          <w:color w:val="000000" w:themeColor="text1"/>
        </w:rPr>
        <w:t>0,01</w:t>
      </w:r>
      <w:r>
        <w:rPr>
          <w:rFonts w:ascii="Cambria" w:hAnsi="Cambria"/>
          <w:color w:val="000000" w:themeColor="text1"/>
        </w:rPr>
        <w:t xml:space="preserve"> </w:t>
      </w:r>
      <w:r w:rsidRPr="001959EB">
        <w:rPr>
          <w:rFonts w:ascii="Cambria" w:hAnsi="Cambria"/>
          <w:color w:val="000000" w:themeColor="text1"/>
        </w:rPr>
        <w:t xml:space="preserve">% wynagrodzenia umownego brutto, o którym mowa § 3 ust. 1 umowy za każdy dzień zwłoki, liczonej od terminu wyznaczonego przez Zamawiającego na usunięcie wad i usterek zgodnie z § 12 ust. 7 lub ust. 8, </w:t>
      </w:r>
    </w:p>
    <w:p w14:paraId="3FBC0071" w14:textId="6BC251FB"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braku zapłaty należnego wynagrodzenia podwykonawcom lub dalszym podwykonawcom, którego skutkiem będzie bezpośrednia zapłata, o której mowa w § 5 ust. </w:t>
      </w:r>
      <w:r w:rsidR="0056341A">
        <w:rPr>
          <w:rFonts w:ascii="Cambria" w:hAnsi="Cambria"/>
          <w:color w:val="000000" w:themeColor="text1"/>
        </w:rPr>
        <w:t>9</w:t>
      </w:r>
      <w:r w:rsidRPr="001959EB">
        <w:rPr>
          <w:rFonts w:ascii="Cambria" w:hAnsi="Cambria"/>
          <w:color w:val="000000" w:themeColor="text1"/>
        </w:rPr>
        <w:t xml:space="preserve"> umowy – w wysokości </w:t>
      </w:r>
      <w:r w:rsidR="00B91782">
        <w:rPr>
          <w:rFonts w:ascii="Cambria" w:hAnsi="Cambria"/>
          <w:color w:val="000000" w:themeColor="text1"/>
        </w:rPr>
        <w:t>25 000</w:t>
      </w:r>
      <w:r>
        <w:rPr>
          <w:rFonts w:ascii="Cambria" w:hAnsi="Cambria"/>
          <w:color w:val="000000" w:themeColor="text1"/>
        </w:rPr>
        <w:t xml:space="preserve"> </w:t>
      </w:r>
      <w:r w:rsidRPr="001959EB">
        <w:rPr>
          <w:rFonts w:ascii="Cambria" w:hAnsi="Cambria"/>
          <w:color w:val="000000" w:themeColor="text1"/>
        </w:rPr>
        <w:t xml:space="preserve">zł. </w:t>
      </w:r>
    </w:p>
    <w:p w14:paraId="2A69BF27"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nieterminowej zapłaty wynagrodzenia należnego podwykonawcom lub dalszym podwykonawcom – w wysokości </w:t>
      </w:r>
      <w:r w:rsidR="005C1D19">
        <w:rPr>
          <w:rFonts w:ascii="Cambria" w:hAnsi="Cambria"/>
          <w:color w:val="000000" w:themeColor="text1"/>
        </w:rPr>
        <w:t>0,1</w:t>
      </w:r>
      <w:r>
        <w:rPr>
          <w:rFonts w:ascii="Cambria" w:hAnsi="Cambria"/>
          <w:color w:val="000000" w:themeColor="text1"/>
        </w:rPr>
        <w:t xml:space="preserve"> </w:t>
      </w:r>
      <w:r w:rsidRPr="001959EB">
        <w:rPr>
          <w:rFonts w:ascii="Cambria" w:hAnsi="Cambria"/>
          <w:color w:val="000000" w:themeColor="text1"/>
        </w:rPr>
        <w:t>% kwoty, z której zapłatą w zwłoce pozostaje Wykonawca, za każdy dzień zwłoki;</w:t>
      </w:r>
    </w:p>
    <w:p w14:paraId="35D6F550"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nieprzedłożenia Zamawiającemu do zaakceptowania projektu umowy o podwykonawstwo, której przedmiotem są roboty budowlane, lub projektu jej zmiany – w wysokości </w:t>
      </w:r>
      <w:r w:rsidR="005C1D19">
        <w:rPr>
          <w:rFonts w:ascii="Cambria" w:hAnsi="Cambria"/>
          <w:color w:val="000000" w:themeColor="text1"/>
        </w:rPr>
        <w:t>30 000</w:t>
      </w:r>
      <w:r>
        <w:rPr>
          <w:rFonts w:ascii="Cambria" w:hAnsi="Cambria"/>
          <w:color w:val="000000" w:themeColor="text1"/>
        </w:rPr>
        <w:t xml:space="preserve"> </w:t>
      </w:r>
      <w:r w:rsidRPr="001959EB">
        <w:rPr>
          <w:rFonts w:ascii="Cambria" w:hAnsi="Cambria"/>
          <w:color w:val="000000" w:themeColor="text1"/>
        </w:rPr>
        <w:t xml:space="preserve">zł brutto za każdy stwierdzony przypadek, </w:t>
      </w:r>
    </w:p>
    <w:p w14:paraId="128DD61B"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nieprzedłożenia w terminie poświadczonej za zgodność z oryginałem kopii umowy o podwykonawstwo lub jej zmiany – w wysokości </w:t>
      </w:r>
      <w:r w:rsidR="005C1D19">
        <w:rPr>
          <w:rFonts w:ascii="Cambria" w:hAnsi="Cambria"/>
          <w:color w:val="000000" w:themeColor="text1"/>
        </w:rPr>
        <w:t>20 000</w:t>
      </w:r>
      <w:r>
        <w:rPr>
          <w:rFonts w:ascii="Cambria" w:hAnsi="Cambria"/>
          <w:color w:val="000000" w:themeColor="text1"/>
        </w:rPr>
        <w:t xml:space="preserve"> </w:t>
      </w:r>
      <w:r w:rsidRPr="001959EB">
        <w:rPr>
          <w:rFonts w:ascii="Cambria" w:hAnsi="Cambria"/>
          <w:color w:val="000000" w:themeColor="text1"/>
        </w:rPr>
        <w:t>zł brutto za każdy stwierdzony przypadek,</w:t>
      </w:r>
    </w:p>
    <w:p w14:paraId="665B8DB1"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braku zmiany umowy o podwykonawstwo w zakresie terminu zapłaty – w wysokości </w:t>
      </w:r>
      <w:r w:rsidR="005C1D19">
        <w:rPr>
          <w:rFonts w:ascii="Cambria" w:hAnsi="Cambria"/>
          <w:color w:val="000000" w:themeColor="text1"/>
        </w:rPr>
        <w:t>0,1</w:t>
      </w:r>
      <w:r>
        <w:rPr>
          <w:rFonts w:ascii="Cambria" w:hAnsi="Cambria"/>
          <w:color w:val="000000" w:themeColor="text1"/>
        </w:rPr>
        <w:t xml:space="preserve"> </w:t>
      </w:r>
      <w:r w:rsidRPr="001959EB">
        <w:rPr>
          <w:rFonts w:ascii="Cambria" w:hAnsi="Cambria"/>
          <w:color w:val="000000" w:themeColor="text1"/>
        </w:rPr>
        <w:t>% wartości brutto tej umowy, zł za każdy dzień zwłoki od upływu terminu, o którym mowa w § 8 ust. 7 umowy,</w:t>
      </w:r>
    </w:p>
    <w:p w14:paraId="6157AEDE" w14:textId="5B8CF6FE"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lastRenderedPageBreak/>
        <w:t xml:space="preserve">w każdym przypadku niedopełnienia obowiązku, o którym mowa w § 13 ust. 1 umowy – w wysokości po </w:t>
      </w:r>
      <w:r w:rsidR="00B91782">
        <w:rPr>
          <w:rFonts w:ascii="Cambria" w:hAnsi="Cambria"/>
          <w:color w:val="000000" w:themeColor="text1"/>
        </w:rPr>
        <w:t>500</w:t>
      </w:r>
      <w:r>
        <w:rPr>
          <w:rFonts w:ascii="Cambria" w:hAnsi="Cambria"/>
          <w:color w:val="000000" w:themeColor="text1"/>
        </w:rPr>
        <w:t xml:space="preserve"> </w:t>
      </w:r>
      <w:r w:rsidRPr="001959EB">
        <w:rPr>
          <w:rFonts w:ascii="Cambria" w:hAnsi="Cambria"/>
          <w:color w:val="000000" w:themeColor="text1"/>
        </w:rPr>
        <w:t>zł za każdy dzień roboczy, w którym osoba niezatrudniona przez Wykonawcę lub podwykonawcę na podstawie umowy o pracę wykonywała czynności wymienione w § 13 ust. 1 umowy,</w:t>
      </w:r>
    </w:p>
    <w:p w14:paraId="7BDC663E" w14:textId="07F95054"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za zwłokę w dostarczeniu oświadczenia, o którym mowa w § 13 ust. 2 lub 5 umowy w wysokości po </w:t>
      </w:r>
      <w:r w:rsidR="00B91782">
        <w:rPr>
          <w:rFonts w:ascii="Cambria" w:hAnsi="Cambria"/>
          <w:color w:val="000000" w:themeColor="text1"/>
        </w:rPr>
        <w:t>500</w:t>
      </w:r>
      <w:r>
        <w:rPr>
          <w:rFonts w:ascii="Cambria" w:hAnsi="Cambria"/>
          <w:color w:val="000000" w:themeColor="text1"/>
        </w:rPr>
        <w:t xml:space="preserve"> </w:t>
      </w:r>
      <w:r w:rsidRPr="001959EB">
        <w:rPr>
          <w:rFonts w:ascii="Cambria" w:hAnsi="Cambria"/>
          <w:color w:val="000000" w:themeColor="text1"/>
        </w:rPr>
        <w:t xml:space="preserve">zł za każdy dzień zwłoki liczonej odpowiednio </w:t>
      </w:r>
      <w:r w:rsidRPr="001959EB">
        <w:rPr>
          <w:rFonts w:ascii="Cambria" w:hAnsi="Cambria"/>
          <w:color w:val="000000" w:themeColor="text1"/>
        </w:rPr>
        <w:br/>
        <w:t>od terminu, o którym mowa w § 13 ust. 2 lub 5 umowy,</w:t>
      </w:r>
    </w:p>
    <w:p w14:paraId="514B526E" w14:textId="35140D73" w:rsidR="008C100B" w:rsidRPr="000C4CBA"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0C4CBA">
        <w:rPr>
          <w:rFonts w:ascii="Cambria" w:hAnsi="Cambria"/>
          <w:color w:val="000000" w:themeColor="text1"/>
        </w:rPr>
        <w:t xml:space="preserve">za zwłokę w poinformowaniu Zamawiającego o zmianie, o której mowa </w:t>
      </w:r>
      <w:r w:rsidRPr="000C4CBA">
        <w:rPr>
          <w:rFonts w:ascii="Cambria" w:hAnsi="Cambria"/>
          <w:color w:val="000000" w:themeColor="text1"/>
        </w:rPr>
        <w:br/>
        <w:t xml:space="preserve">w § 13 ust. 3 umowy – w wysokości po </w:t>
      </w:r>
      <w:r w:rsidR="00B91782">
        <w:rPr>
          <w:rFonts w:ascii="Cambria" w:hAnsi="Cambria"/>
          <w:color w:val="000000" w:themeColor="text1"/>
        </w:rPr>
        <w:t>500</w:t>
      </w:r>
      <w:r w:rsidR="0096433B">
        <w:rPr>
          <w:rFonts w:ascii="Cambria" w:hAnsi="Cambria"/>
          <w:color w:val="000000" w:themeColor="text1"/>
        </w:rPr>
        <w:t xml:space="preserve"> </w:t>
      </w:r>
      <w:r w:rsidRPr="000C4CBA">
        <w:rPr>
          <w:rFonts w:ascii="Cambria" w:hAnsi="Cambria"/>
          <w:color w:val="000000" w:themeColor="text1"/>
        </w:rPr>
        <w:t>zł za każdy dzień zwłoki liczonej od terminu, o którym mowa w § 13 ust. 3 umowy,</w:t>
      </w:r>
    </w:p>
    <w:p w14:paraId="51A6342E" w14:textId="7A10B66D" w:rsidR="008C100B" w:rsidRPr="009F2DF6"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bookmarkStart w:id="8" w:name="_Hlk63067282"/>
      <w:r w:rsidRPr="000C4CBA">
        <w:rPr>
          <w:rFonts w:ascii="Cambria" w:hAnsi="Cambria"/>
          <w:color w:val="000000" w:themeColor="text1"/>
        </w:rPr>
        <w:t xml:space="preserve">za zwłokę w dostarczeniu Zamawiającemu do akceptacji harmonogramu rzeczowo–finansowego – w </w:t>
      </w:r>
      <w:r w:rsidRPr="001959EB">
        <w:rPr>
          <w:rFonts w:ascii="Cambria" w:hAnsi="Cambria"/>
          <w:color w:val="000000" w:themeColor="text1"/>
        </w:rPr>
        <w:t xml:space="preserve">wysokości </w:t>
      </w:r>
      <w:r w:rsidR="00B91782">
        <w:rPr>
          <w:rFonts w:ascii="Cambria" w:hAnsi="Cambria"/>
          <w:color w:val="000000" w:themeColor="text1"/>
        </w:rPr>
        <w:t>500</w:t>
      </w:r>
      <w:r w:rsidR="008318E8">
        <w:rPr>
          <w:rFonts w:ascii="Cambria" w:hAnsi="Cambria"/>
          <w:color w:val="000000" w:themeColor="text1"/>
        </w:rPr>
        <w:t xml:space="preserve"> </w:t>
      </w:r>
      <w:r w:rsidR="00B91782">
        <w:rPr>
          <w:rFonts w:ascii="Cambria" w:hAnsi="Cambria"/>
          <w:color w:val="000000" w:themeColor="text1"/>
        </w:rPr>
        <w:t>zł</w:t>
      </w:r>
      <w:r w:rsidRPr="001959EB">
        <w:rPr>
          <w:rFonts w:ascii="Cambria" w:hAnsi="Cambria"/>
          <w:color w:val="000000" w:themeColor="text1"/>
        </w:rPr>
        <w:t xml:space="preserve"> za każdy dzień zwłoki liczonej</w:t>
      </w:r>
      <w:r w:rsidRPr="000C4CBA">
        <w:rPr>
          <w:rFonts w:ascii="Cambria" w:hAnsi="Cambria"/>
          <w:color w:val="000000" w:themeColor="text1"/>
        </w:rPr>
        <w:t xml:space="preserve"> od upływu terminu, o </w:t>
      </w:r>
      <w:r w:rsidRPr="009F2DF6">
        <w:rPr>
          <w:rFonts w:ascii="Cambria" w:hAnsi="Cambria"/>
          <w:color w:val="000000" w:themeColor="text1"/>
        </w:rPr>
        <w:t>którym mowa w § 2 ust. 4 lub 6 umowy.</w:t>
      </w:r>
    </w:p>
    <w:p w14:paraId="702CA9F7" w14:textId="31C47697" w:rsidR="008C100B" w:rsidRPr="009F2DF6"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rPr>
      </w:pPr>
      <w:r w:rsidRPr="009F2DF6">
        <w:rPr>
          <w:rFonts w:ascii="Cambria" w:hAnsi="Cambria"/>
          <w:color w:val="000000"/>
        </w:rPr>
        <w:t xml:space="preserve">w każdym przypadku braku zmiany umowy o podwykonawstwo zawartej na okres przekraczający 12 miesięcy, której przedmiotem są roboty budowlane lub usługi, zgodnie z § 8 ust. 20 umowy – w wysokości </w:t>
      </w:r>
      <w:r w:rsidR="00B91782">
        <w:rPr>
          <w:rFonts w:ascii="Cambria" w:hAnsi="Cambria"/>
          <w:color w:val="000000"/>
        </w:rPr>
        <w:t>25000</w:t>
      </w:r>
      <w:r w:rsidRPr="009F2DF6">
        <w:rPr>
          <w:rFonts w:ascii="Cambria" w:hAnsi="Cambria"/>
          <w:color w:val="000000"/>
        </w:rPr>
        <w:t>.  zł za każdy przypadek;</w:t>
      </w:r>
    </w:p>
    <w:p w14:paraId="7C816016" w14:textId="4EF244FD" w:rsidR="008C100B" w:rsidRPr="009F2DF6"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rPr>
      </w:pPr>
      <w:r w:rsidRPr="009F2DF6">
        <w:rPr>
          <w:rFonts w:ascii="Cambria" w:hAnsi="Cambria"/>
          <w:color w:val="000000"/>
        </w:rPr>
        <w:t xml:space="preserve">w każdym przypadku braku zapłaty lub nieterminowej zapłaty wynagrodzenia należnego podwykonawcom z tytułu zmiany wysokości wynagrodzenia, o której mowa w § 8 ust. 20 umowy – w wysokości </w:t>
      </w:r>
      <w:r w:rsidR="00B91782">
        <w:rPr>
          <w:rFonts w:ascii="Cambria" w:hAnsi="Cambria"/>
          <w:color w:val="000000"/>
        </w:rPr>
        <w:t>1 000</w:t>
      </w:r>
      <w:r w:rsidRPr="009F2DF6">
        <w:rPr>
          <w:rFonts w:ascii="Cambria" w:hAnsi="Cambria"/>
          <w:color w:val="000000"/>
        </w:rPr>
        <w:t xml:space="preserve">  zł za każdy dzień zwłoki od upływu terminu, w którym zapłata powinna najpóźniej zostać dokonana,</w:t>
      </w:r>
    </w:p>
    <w:bookmarkEnd w:id="8"/>
    <w:p w14:paraId="0A5039D6" w14:textId="77777777" w:rsidR="008C100B" w:rsidRPr="000C4CBA"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Strony zastrzegają sobie prawo do dochodzenia odszkodowania uzupełniającego do wysokości rzeczywiście poniesionej szkody.</w:t>
      </w:r>
    </w:p>
    <w:p w14:paraId="42C77460" w14:textId="77777777" w:rsidR="008C100B" w:rsidRPr="000C4CBA"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5 dniowego terminu zapłaty tej kary.</w:t>
      </w:r>
    </w:p>
    <w:p w14:paraId="78C8521A" w14:textId="77777777" w:rsidR="008C100B" w:rsidRPr="00C46A88"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 xml:space="preserve">Strony zastrzegają możliwość kumulatywnego naliczania kar umownych z różnych tytułów. Łączna maksymalna wysokość kar umownych, które może naliczyć, każda ze </w:t>
      </w:r>
      <w:r w:rsidRPr="001959EB">
        <w:rPr>
          <w:rFonts w:ascii="Cambria" w:hAnsi="Cambria"/>
          <w:color w:val="000000" w:themeColor="text1"/>
        </w:rPr>
        <w:t xml:space="preserve">stron wynosi </w:t>
      </w:r>
      <w:r w:rsidR="00C24D3A">
        <w:rPr>
          <w:rFonts w:ascii="Cambria" w:hAnsi="Cambria"/>
          <w:color w:val="000000" w:themeColor="text1"/>
        </w:rPr>
        <w:t>30</w:t>
      </w:r>
      <w:r w:rsidRPr="001959EB">
        <w:rPr>
          <w:rFonts w:ascii="Cambria" w:hAnsi="Cambria"/>
          <w:color w:val="000000" w:themeColor="text1"/>
        </w:rPr>
        <w:t xml:space="preserve"> % wynagrodzenia umownego brutto, o którym mowa w § 3 ust. 1 umowy.</w:t>
      </w:r>
    </w:p>
    <w:p w14:paraId="3802975F" w14:textId="77777777" w:rsidR="008C100B" w:rsidRPr="00C46A88" w:rsidRDefault="008C100B" w:rsidP="008C100B">
      <w:pPr>
        <w:autoSpaceDE w:val="0"/>
        <w:autoSpaceDN w:val="0"/>
        <w:ind w:left="426"/>
        <w:contextualSpacing/>
        <w:rPr>
          <w:rFonts w:ascii="Cambria" w:hAnsi="Cambria"/>
          <w:color w:val="000000" w:themeColor="text1"/>
          <w:sz w:val="10"/>
          <w:szCs w:val="10"/>
        </w:rPr>
      </w:pPr>
    </w:p>
    <w:p w14:paraId="5675EEF4"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5</w:t>
      </w:r>
    </w:p>
    <w:p w14:paraId="055CDF8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Kary umowne z tytułu odstąpienia</w:t>
      </w:r>
    </w:p>
    <w:p w14:paraId="56F74209" w14:textId="6A0EB941" w:rsidR="001302E3" w:rsidRPr="00675674" w:rsidRDefault="001302E3" w:rsidP="001302E3">
      <w:pPr>
        <w:numPr>
          <w:ilvl w:val="0"/>
          <w:numId w:val="32"/>
        </w:numPr>
        <w:autoSpaceDE w:val="0"/>
        <w:autoSpaceDN w:val="0"/>
        <w:adjustRightInd w:val="0"/>
        <w:spacing w:line="276" w:lineRule="auto"/>
        <w:ind w:left="426" w:hanging="426"/>
        <w:contextualSpacing/>
        <w:jc w:val="both"/>
        <w:rPr>
          <w:rFonts w:ascii="Cambria" w:hAnsi="Cambria"/>
        </w:rPr>
      </w:pPr>
      <w:r w:rsidRPr="00675674">
        <w:rPr>
          <w:rFonts w:ascii="Cambria" w:hAnsi="Cambria"/>
        </w:rPr>
        <w:t>Wykonawca zobowiązany jest do zapłaty Zamawiającemu kar umownych</w:t>
      </w:r>
      <w:r>
        <w:rPr>
          <w:rFonts w:ascii="Cambria" w:hAnsi="Cambria"/>
        </w:rPr>
        <w:t xml:space="preserve"> </w:t>
      </w:r>
      <w:r w:rsidRPr="00675674">
        <w:rPr>
          <w:rFonts w:ascii="Cambria" w:hAnsi="Cambria"/>
        </w:rPr>
        <w:t xml:space="preserve">z tytułu odstąpienia przez Wykonawcę od umowy z przyczyn zależnych od </w:t>
      </w:r>
      <w:r>
        <w:rPr>
          <w:rFonts w:ascii="Cambria" w:hAnsi="Cambria"/>
        </w:rPr>
        <w:t xml:space="preserve">Wykonawcy </w:t>
      </w:r>
      <w:r w:rsidRPr="00675674">
        <w:rPr>
          <w:rFonts w:ascii="Cambria" w:hAnsi="Cambria"/>
        </w:rPr>
        <w:t xml:space="preserve">- w wysokości </w:t>
      </w:r>
      <w:r w:rsidR="008318E8">
        <w:rPr>
          <w:rFonts w:ascii="Cambria" w:hAnsi="Cambria"/>
        </w:rPr>
        <w:t>10</w:t>
      </w:r>
      <w:r w:rsidRPr="00675674">
        <w:rPr>
          <w:rFonts w:ascii="Cambria" w:hAnsi="Cambria"/>
        </w:rPr>
        <w:t xml:space="preserve"> % łącznego wynagrodzenia umownego brutto, o którym mowa w § 3 ust. 1 umowy.</w:t>
      </w:r>
    </w:p>
    <w:p w14:paraId="66AD3BDE" w14:textId="7F6AF323" w:rsidR="001302E3" w:rsidRPr="00675674" w:rsidRDefault="001302E3" w:rsidP="001302E3">
      <w:pPr>
        <w:numPr>
          <w:ilvl w:val="0"/>
          <w:numId w:val="32"/>
        </w:numPr>
        <w:autoSpaceDE w:val="0"/>
        <w:autoSpaceDN w:val="0"/>
        <w:adjustRightInd w:val="0"/>
        <w:spacing w:line="276" w:lineRule="auto"/>
        <w:ind w:left="426" w:hanging="426"/>
        <w:contextualSpacing/>
        <w:jc w:val="both"/>
        <w:rPr>
          <w:rFonts w:ascii="Cambria" w:hAnsi="Cambria"/>
        </w:rPr>
      </w:pPr>
      <w:r w:rsidRPr="00675674">
        <w:rPr>
          <w:rFonts w:ascii="Cambria" w:hAnsi="Cambria"/>
        </w:rPr>
        <w:t xml:space="preserve">Zamawiający zobowiązany jest do zapłaty Wykonawcy kary umownej z tytułu odstąpienia od umowy w przypadku odstąpienia przez Zamawiającego od umowy </w:t>
      </w:r>
      <w:r w:rsidRPr="00675674">
        <w:rPr>
          <w:rFonts w:ascii="Cambria" w:hAnsi="Cambria"/>
        </w:rPr>
        <w:br/>
        <w:t xml:space="preserve">z przyczyn zależnych od Zamawiającego - w wysokości </w:t>
      </w:r>
      <w:r w:rsidR="008318E8">
        <w:rPr>
          <w:rFonts w:ascii="Cambria" w:hAnsi="Cambria"/>
        </w:rPr>
        <w:t xml:space="preserve">10 </w:t>
      </w:r>
      <w:r w:rsidRPr="00675674">
        <w:rPr>
          <w:rFonts w:ascii="Cambria" w:hAnsi="Cambria"/>
        </w:rPr>
        <w:t>% łącznego wynagrodzenia umownego brutto, o którym mowa w § 3 ust.1 umowy, z wyjątkiem wystąpienia sytuacji przedstawionych w art. 456 ust.1 w zw. z art. 456 ust. 3 ustawy P</w:t>
      </w:r>
      <w:r>
        <w:rPr>
          <w:rFonts w:ascii="Cambria" w:hAnsi="Cambria"/>
        </w:rPr>
        <w:t>ZP.</w:t>
      </w:r>
    </w:p>
    <w:p w14:paraId="1EDEA35E" w14:textId="77777777" w:rsidR="001302E3" w:rsidRPr="004D47A6" w:rsidRDefault="001302E3" w:rsidP="001302E3">
      <w:pPr>
        <w:autoSpaceDE w:val="0"/>
        <w:autoSpaceDN w:val="0"/>
        <w:adjustRightInd w:val="0"/>
        <w:spacing w:line="276" w:lineRule="auto"/>
        <w:ind w:left="720"/>
        <w:contextualSpacing/>
        <w:jc w:val="both"/>
        <w:rPr>
          <w:rFonts w:ascii="Cambria" w:hAnsi="Cambria"/>
          <w:color w:val="000000"/>
        </w:rPr>
      </w:pPr>
    </w:p>
    <w:p w14:paraId="5E2E2051" w14:textId="77777777" w:rsidR="007A7377" w:rsidRDefault="007A7377" w:rsidP="008C100B">
      <w:pPr>
        <w:autoSpaceDE w:val="0"/>
        <w:autoSpaceDN w:val="0"/>
        <w:jc w:val="center"/>
        <w:rPr>
          <w:rFonts w:ascii="Cambria" w:hAnsi="Cambria"/>
          <w:b/>
          <w:bCs/>
        </w:rPr>
      </w:pPr>
    </w:p>
    <w:p w14:paraId="2A9AB518"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6</w:t>
      </w:r>
    </w:p>
    <w:p w14:paraId="0C222241"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Odstąpienie od umowy</w:t>
      </w:r>
    </w:p>
    <w:p w14:paraId="1488C480"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zastrzega sobie prawo do odstąpieni</w:t>
      </w:r>
      <w:r>
        <w:rPr>
          <w:rFonts w:ascii="Cambria" w:hAnsi="Cambria"/>
        </w:rPr>
        <w:t xml:space="preserve"> </w:t>
      </w:r>
      <w:r w:rsidRPr="00EC702D">
        <w:rPr>
          <w:rFonts w:ascii="Cambria" w:hAnsi="Cambria"/>
        </w:rPr>
        <w:t>a od umowy, jeżeli:</w:t>
      </w:r>
    </w:p>
    <w:p w14:paraId="5DE70E68" w14:textId="39EDFD0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wykonawca realizuje roboty budowlane, stanowiące przedmiot zamówienia, w sposób niezgodny z dokumentacją projektową, </w:t>
      </w:r>
      <w:proofErr w:type="spellStart"/>
      <w:r>
        <w:rPr>
          <w:rFonts w:ascii="Cambria" w:hAnsi="Cambria"/>
        </w:rPr>
        <w:t>STW</w:t>
      </w:r>
      <w:r w:rsidR="008318E8">
        <w:rPr>
          <w:rFonts w:ascii="Cambria" w:hAnsi="Cambria"/>
        </w:rPr>
        <w:t>i</w:t>
      </w:r>
      <w:r>
        <w:rPr>
          <w:rFonts w:ascii="Cambria" w:hAnsi="Cambria"/>
        </w:rPr>
        <w:t>ORB</w:t>
      </w:r>
      <w:proofErr w:type="spellEnd"/>
      <w:r w:rsidRPr="00EC702D">
        <w:rPr>
          <w:rFonts w:ascii="Cambria" w:hAnsi="Cambria"/>
        </w:rPr>
        <w:t>, wskazaniami Zamawiającego, wskazaniami inspektora nadzoru inwestorskiego lub postanowieniami umowy pomimo dwukrotnego wezwania wykonawcy do zaniechania naruszeń i bezskutecznego upływu terminu wskazanego w tych wezwaniach</w:t>
      </w:r>
    </w:p>
    <w:p w14:paraId="0420968F"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color w:val="000000"/>
        </w:rPr>
      </w:pPr>
      <w:r w:rsidRPr="00EC702D">
        <w:rPr>
          <w:rFonts w:ascii="Cambria" w:hAnsi="Cambria"/>
        </w:rPr>
        <w:t xml:space="preserve">gdy Wykonawca nie rozpoczął robót budowlanych bez uzasadnionej przyczyny </w:t>
      </w:r>
      <w:r w:rsidRPr="00EC702D">
        <w:rPr>
          <w:rFonts w:ascii="Cambria" w:hAnsi="Cambria"/>
          <w:color w:val="000000"/>
        </w:rPr>
        <w:t xml:space="preserve">w okresie 10 dni od dnia </w:t>
      </w:r>
      <w:r>
        <w:rPr>
          <w:rFonts w:ascii="Cambria" w:hAnsi="Cambria"/>
          <w:color w:val="000000"/>
        </w:rPr>
        <w:t>przekazania mu placu budowy</w:t>
      </w:r>
      <w:r w:rsidRPr="00EC702D">
        <w:rPr>
          <w:rFonts w:ascii="Cambria" w:hAnsi="Cambria"/>
          <w:color w:val="000000"/>
        </w:rPr>
        <w:t xml:space="preserve"> i nie podjął ich w terminie wyznaczonym przez zamawiającego,</w:t>
      </w:r>
    </w:p>
    <w:p w14:paraId="713C9934"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color w:val="000000"/>
        </w:rPr>
      </w:pPr>
      <w:r w:rsidRPr="00EC702D">
        <w:rPr>
          <w:rFonts w:ascii="Cambria" w:hAnsi="Cambria"/>
          <w:color w:val="000000"/>
        </w:rPr>
        <w:t xml:space="preserve">gdy zwłoka </w:t>
      </w:r>
      <w:r>
        <w:rPr>
          <w:rFonts w:ascii="Cambria" w:hAnsi="Cambria"/>
          <w:color w:val="000000"/>
        </w:rPr>
        <w:t xml:space="preserve">w </w:t>
      </w:r>
      <w:r w:rsidRPr="00EC702D">
        <w:rPr>
          <w:rFonts w:ascii="Cambria" w:hAnsi="Cambria"/>
          <w:color w:val="000000"/>
        </w:rPr>
        <w:t>wykonani</w:t>
      </w:r>
      <w:r>
        <w:rPr>
          <w:rFonts w:ascii="Cambria" w:hAnsi="Cambria"/>
          <w:color w:val="000000"/>
        </w:rPr>
        <w:t>u</w:t>
      </w:r>
      <w:r w:rsidRPr="00EC702D">
        <w:rPr>
          <w:rFonts w:ascii="Cambria" w:hAnsi="Cambria"/>
          <w:color w:val="000000"/>
        </w:rPr>
        <w:t xml:space="preserve"> przedmiotu zamówienia przekroczy 30 dni, </w:t>
      </w:r>
    </w:p>
    <w:p w14:paraId="3CCE5501"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color w:val="000000"/>
        </w:rPr>
      </w:pPr>
      <w:r w:rsidRPr="00EC702D">
        <w:rPr>
          <w:rFonts w:ascii="Cambria" w:hAnsi="Cambria"/>
          <w:color w:val="000000"/>
        </w:rPr>
        <w:t>gdy wykonawca bez zgody zamawiającego przerwał realizację robót i przerwa trwa dłużej niż 10 dni,</w:t>
      </w:r>
    </w:p>
    <w:p w14:paraId="529FDD9B"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color w:val="000000"/>
        </w:rPr>
        <w:t>gdy Wykonawca nie przekazał Zamawiającemu, w wyznaczonym</w:t>
      </w:r>
      <w:r w:rsidRPr="00EC702D">
        <w:rPr>
          <w:rFonts w:ascii="Cambria" w:hAnsi="Cambria"/>
        </w:rPr>
        <w:t xml:space="preserve"> terminie, dowodów ubezpieczenia, o którym mowa w § 1</w:t>
      </w:r>
      <w:r>
        <w:rPr>
          <w:rFonts w:ascii="Cambria" w:hAnsi="Cambria"/>
        </w:rPr>
        <w:t>1</w:t>
      </w:r>
      <w:r w:rsidRPr="00EC702D">
        <w:rPr>
          <w:rFonts w:ascii="Cambria" w:hAnsi="Cambria"/>
        </w:rPr>
        <w:t xml:space="preserve"> lub nie zapewnił jego ciągłości w okresach wynikających z umowy,</w:t>
      </w:r>
      <w:r>
        <w:rPr>
          <w:rFonts w:ascii="Cambria" w:hAnsi="Cambria"/>
        </w:rPr>
        <w:t xml:space="preserve">                                                                                                                                                                                                                                                                                                                                                                                                                                                                                                                                                                                                                                                                                                                            </w:t>
      </w:r>
    </w:p>
    <w:p w14:paraId="5A055FC5"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wystąpiła konieczność co najmniej trzykrotnego dokonania przez Zamawiającego bezpośredniej zapłaty podwykonawcy lub dalszemu podwykonawcy,</w:t>
      </w:r>
    </w:p>
    <w:p w14:paraId="1B37E7F4" w14:textId="77777777" w:rsidR="008C100B"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 przypadku wystąpienia okoliczności, o których mowa w art. 635 kodeksu cywilnego</w:t>
      </w:r>
      <w:r>
        <w:rPr>
          <w:rFonts w:ascii="Cambria" w:hAnsi="Cambria"/>
        </w:rPr>
        <w:t>,</w:t>
      </w:r>
    </w:p>
    <w:p w14:paraId="4ACA37E2" w14:textId="77777777" w:rsidR="008C100B"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Pr>
          <w:rFonts w:ascii="Cambria" w:hAnsi="Cambria"/>
        </w:rPr>
        <w:t xml:space="preserve">w przypadku co najmniej dwukrotnego uchybienia obowiązkowi określonemu </w:t>
      </w:r>
      <w:r>
        <w:rPr>
          <w:rFonts w:ascii="Cambria" w:hAnsi="Cambria"/>
        </w:rPr>
        <w:br/>
        <w:t>w § 13 ust. 1,</w:t>
      </w:r>
    </w:p>
    <w:p w14:paraId="4ACEB470"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Pr>
          <w:rFonts w:ascii="Cambria" w:hAnsi="Cambria"/>
        </w:rPr>
        <w:t xml:space="preserve">w przypadku co najmniej dwukrotnego niezłożenia oświadczeń, o których mowa w § 13 ust. 2 lub 5, pomimo powtórnego wezwania. </w:t>
      </w:r>
    </w:p>
    <w:p w14:paraId="76ED16A2"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przypadkach określonych w ust. 1, odstąpienie od umowy może nastąpić w terminie 30 dni od powzięcia wiadomości o zaistnieniu okoliczności, o których mowa w ust. 1. </w:t>
      </w:r>
    </w:p>
    <w:p w14:paraId="008A3EEA"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Odstąpienie od umowy powinno nastąpić w formie pisemnej</w:t>
      </w:r>
      <w:r>
        <w:rPr>
          <w:rFonts w:ascii="Cambria" w:hAnsi="Cambria"/>
        </w:rPr>
        <w:t xml:space="preserve"> lub formie elektronicznej</w:t>
      </w:r>
      <w:r w:rsidRPr="00EC702D">
        <w:rPr>
          <w:rFonts w:ascii="Cambria" w:hAnsi="Cambria"/>
        </w:rPr>
        <w:t xml:space="preserve"> pod rygorem nieważności takiego odstąpienia i powinno zawierać uzasadnienie.</w:t>
      </w:r>
    </w:p>
    <w:p w14:paraId="529C4670"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W wypadku odstąpienia od umowy, Wykonawcę oraz Zamawiającego obciążają następujące obowiązki szczegółowe:</w:t>
      </w:r>
    </w:p>
    <w:p w14:paraId="50470FB4"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 terminie </w:t>
      </w:r>
      <w:r w:rsidRPr="00EC702D">
        <w:rPr>
          <w:rFonts w:ascii="Cambria" w:hAnsi="Cambria" w:cs="ArialNarrow"/>
          <w:color w:val="000000"/>
        </w:rPr>
        <w:t xml:space="preserve">wspólnie uzgodnionym przez strony, ale nie dłuższym niż </w:t>
      </w:r>
      <w:r w:rsidRPr="00EC702D">
        <w:rPr>
          <w:rFonts w:ascii="Cambria" w:hAnsi="Cambria"/>
        </w:rPr>
        <w:t>14 dni od daty odstąpienia od umowy, Wykonawca, przy udziale Zamawiającego, sporządzi szczegółowy protokół inwentaryzacji robót w toku, według stanu na dzień odstąpienia.</w:t>
      </w:r>
    </w:p>
    <w:p w14:paraId="5132499A"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Wykonawca </w:t>
      </w:r>
      <w:r w:rsidRPr="00EC702D">
        <w:rPr>
          <w:rFonts w:ascii="Cambria" w:hAnsi="Cambria" w:cs="ArialNarrow"/>
          <w:color w:val="000000"/>
        </w:rPr>
        <w:t xml:space="preserve">niezwłocznie, a najpóźniej w terminie 3 dni od dnia odstąpienia od umowy, </w:t>
      </w:r>
      <w:r w:rsidRPr="00EC702D">
        <w:rPr>
          <w:rFonts w:ascii="Cambria" w:hAnsi="Cambria"/>
        </w:rPr>
        <w:t xml:space="preserve">zabezpieczy przerwane roboty </w:t>
      </w:r>
      <w:r>
        <w:rPr>
          <w:rFonts w:ascii="Cambria" w:hAnsi="Cambria"/>
        </w:rPr>
        <w:t xml:space="preserve">w uzgodnieniu z inspektorem nadzoru </w:t>
      </w:r>
      <w:r w:rsidRPr="00EC702D">
        <w:rPr>
          <w:rFonts w:ascii="Cambria" w:hAnsi="Cambria"/>
        </w:rPr>
        <w:t>na koszt tej strony, z której winy nastąpiło odstąpienie od umowy.</w:t>
      </w:r>
    </w:p>
    <w:p w14:paraId="113E714A"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cs="ArialNarrow"/>
          <w:color w:val="000000"/>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238CDD48"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Wykonawca </w:t>
      </w:r>
      <w:r w:rsidRPr="00EC702D">
        <w:rPr>
          <w:rFonts w:ascii="Cambria" w:hAnsi="Cambria" w:cs="ArialNarrow"/>
          <w:color w:val="000000"/>
        </w:rPr>
        <w:t>niezwłocznie, a najpóźniej w terminie 7 dni</w:t>
      </w:r>
      <w:r>
        <w:rPr>
          <w:rFonts w:ascii="Cambria" w:hAnsi="Cambria" w:cs="ArialNarrow"/>
          <w:color w:val="000000"/>
        </w:rPr>
        <w:t xml:space="preserve"> roboczych</w:t>
      </w:r>
      <w:r w:rsidRPr="00EC702D">
        <w:rPr>
          <w:rFonts w:ascii="Cambria" w:hAnsi="Cambria" w:cs="ArialNarrow"/>
          <w:color w:val="000000"/>
        </w:rPr>
        <w:t xml:space="preserve"> od daty odstąpienia od umowy, </w:t>
      </w:r>
      <w:r w:rsidRPr="00EC702D">
        <w:rPr>
          <w:rFonts w:ascii="Cambria" w:hAnsi="Cambria"/>
        </w:rPr>
        <w:t>zgłosi do odbioru roboty przerwane i roboty zabezpieczające.</w:t>
      </w:r>
    </w:p>
    <w:p w14:paraId="6E11CBE0"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Wykonawca niezwłocznie, a najpóźniej w terminie 30 dni od daty odstąpienia od umowy, usunie z placu budowy urządzenia zaplecza przez niego dostarczone lub wzniesione.</w:t>
      </w:r>
    </w:p>
    <w:p w14:paraId="3BC73D79"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Wykonawca natychmiast wstrzyma wykonywanie robót, poza mającymi na celu ochronę życia i własności, i zabezpieczy przerwane roboty oraz zabezpieczy teren budowy i opuścić go najpóźniej w terminie wskazanym przez Zamawiającego.</w:t>
      </w:r>
    </w:p>
    <w:p w14:paraId="658E106A"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189AF6"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rPr>
        <w:t>w inny obiekt.</w:t>
      </w:r>
    </w:p>
    <w:p w14:paraId="48FD8AC9" w14:textId="77777777" w:rsidR="008C100B" w:rsidRPr="00EC702D" w:rsidRDefault="008C100B" w:rsidP="0076187F">
      <w:pPr>
        <w:numPr>
          <w:ilvl w:val="0"/>
          <w:numId w:val="34"/>
        </w:numPr>
        <w:autoSpaceDE w:val="0"/>
        <w:autoSpaceDN w:val="0"/>
        <w:adjustRightInd w:val="0"/>
        <w:spacing w:line="276" w:lineRule="auto"/>
        <w:ind w:left="426" w:hanging="426"/>
        <w:jc w:val="both"/>
        <w:rPr>
          <w:rFonts w:ascii="Cambria" w:hAnsi="Cambria"/>
        </w:rPr>
      </w:pPr>
      <w:r w:rsidRPr="00EC702D">
        <w:rPr>
          <w:rFonts w:ascii="Cambria" w:hAnsi="Cambria"/>
        </w:rPr>
        <w:t>W przypadku braku współdziałania ze strony wykonawcy i niewykonywania przez niego obowiązków wynikających z ust. 4</w:t>
      </w:r>
      <w:r>
        <w:rPr>
          <w:rFonts w:ascii="Cambria" w:hAnsi="Cambria"/>
        </w:rPr>
        <w:t xml:space="preserve"> </w:t>
      </w:r>
      <w:r w:rsidRPr="00EC702D">
        <w:rPr>
          <w:rFonts w:ascii="Cambria" w:hAnsi="Cambria"/>
        </w:rPr>
        <w:t>czynności te przeprowadzi lub zorganizuje zamawiający i obciąży ich kosztami wykonawcę.</w:t>
      </w:r>
    </w:p>
    <w:p w14:paraId="41C21C6F" w14:textId="77777777" w:rsidR="008C100B" w:rsidRPr="00EC702D" w:rsidRDefault="008C100B" w:rsidP="008C100B">
      <w:pPr>
        <w:autoSpaceDE w:val="0"/>
        <w:autoSpaceDN w:val="0"/>
        <w:jc w:val="center"/>
        <w:rPr>
          <w:rFonts w:ascii="Cambria" w:hAnsi="Cambria"/>
        </w:rPr>
      </w:pPr>
    </w:p>
    <w:p w14:paraId="4EC998E1"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7</w:t>
      </w:r>
    </w:p>
    <w:p w14:paraId="26FABF50"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Zabezpieczenie należytego wykonania umowy</w:t>
      </w:r>
    </w:p>
    <w:p w14:paraId="7C8A3627"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w:t>
      </w:r>
      <w:r>
        <w:rPr>
          <w:rFonts w:ascii="Cambria" w:hAnsi="Cambria"/>
        </w:rPr>
        <w:t>przed zawarciem</w:t>
      </w:r>
      <w:r w:rsidRPr="00EC702D">
        <w:rPr>
          <w:rFonts w:ascii="Cambria" w:hAnsi="Cambria"/>
        </w:rPr>
        <w:t xml:space="preserve"> umowy wni</w:t>
      </w:r>
      <w:r>
        <w:rPr>
          <w:rFonts w:ascii="Cambria" w:hAnsi="Cambria"/>
        </w:rPr>
        <w:t>ósł</w:t>
      </w:r>
      <w:r w:rsidRPr="00EC702D">
        <w:rPr>
          <w:rFonts w:ascii="Cambria" w:hAnsi="Cambria"/>
        </w:rPr>
        <w:t xml:space="preserve"> zabezpieczenie należytego wykonania umowy w formie ……………….. w wysokości </w:t>
      </w:r>
      <w:r>
        <w:rPr>
          <w:rFonts w:ascii="Cambria" w:hAnsi="Cambria"/>
          <w:b/>
          <w:bCs/>
        </w:rPr>
        <w:t>5</w:t>
      </w:r>
      <w:r w:rsidRPr="00EC702D">
        <w:rPr>
          <w:rFonts w:ascii="Cambria" w:hAnsi="Cambria"/>
          <w:b/>
          <w:bCs/>
        </w:rPr>
        <w:t xml:space="preserve"> % ceny brutto przedstawionej </w:t>
      </w:r>
      <w:r>
        <w:rPr>
          <w:rFonts w:ascii="Cambria" w:hAnsi="Cambria"/>
          <w:b/>
          <w:bCs/>
        </w:rPr>
        <w:br/>
      </w:r>
      <w:r w:rsidRPr="00EC702D">
        <w:rPr>
          <w:rFonts w:ascii="Cambria" w:hAnsi="Cambria"/>
          <w:b/>
          <w:bCs/>
        </w:rPr>
        <w:t>w ofercie</w:t>
      </w:r>
      <w:r w:rsidRPr="00EC702D">
        <w:rPr>
          <w:rFonts w:ascii="Cambria" w:hAnsi="Cambria"/>
        </w:rPr>
        <w:t>, co stanowi kwotę: ………………… złotych (słownie: ……………………..)</w:t>
      </w:r>
      <w:r>
        <w:rPr>
          <w:rFonts w:ascii="Cambria" w:hAnsi="Cambria"/>
        </w:rPr>
        <w:t>.</w:t>
      </w:r>
    </w:p>
    <w:p w14:paraId="5D4C6B0E" w14:textId="77777777" w:rsidR="008C100B" w:rsidRPr="00F5569C"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Zabezpieczenie należytego wykonania umowy ma na celu zabezpieczenie </w:t>
      </w:r>
      <w:r w:rsidRPr="00EC702D">
        <w:rPr>
          <w:rFonts w:ascii="Cambria" w:hAnsi="Cambria"/>
        </w:rPr>
        <w:br/>
        <w:t xml:space="preserve">i ewentualne zaspokojenie roszczeń Zamawiającego z tytułu niewykonania lub nienależytego wykonania umowy przez Wykonawcę </w:t>
      </w:r>
      <w:r w:rsidRPr="00EC702D">
        <w:rPr>
          <w:rFonts w:ascii="Cambria" w:hAnsi="Cambria" w:cs="ArialNarrow"/>
          <w:color w:val="000000"/>
        </w:rPr>
        <w:t>oraz roszczeń z tytułu rękojmi za wady fizyczne lub gwarancji</w:t>
      </w:r>
      <w:r>
        <w:rPr>
          <w:rFonts w:ascii="Cambria" w:hAnsi="Cambria" w:cs="ArialNarrow"/>
          <w:color w:val="000000"/>
        </w:rPr>
        <w:t xml:space="preserve"> </w:t>
      </w:r>
      <w:r w:rsidRPr="00814027">
        <w:rPr>
          <w:rFonts w:ascii="Cambria" w:hAnsi="Cambria" w:cs="ArialNarrow"/>
          <w:color w:val="000000"/>
        </w:rPr>
        <w:t xml:space="preserve">powstałych w </w:t>
      </w:r>
      <w:r w:rsidRPr="00F5569C">
        <w:rPr>
          <w:rFonts w:ascii="Cambria" w:hAnsi="Cambria" w:cs="ArialNarrow"/>
        </w:rPr>
        <w:t>okresie udzielonej gwarancji od dnia odbioru końcowego</w:t>
      </w:r>
      <w:r w:rsidRPr="00F5569C">
        <w:rPr>
          <w:rFonts w:ascii="Cambria" w:hAnsi="Cambria"/>
        </w:rPr>
        <w:t>.</w:t>
      </w:r>
    </w:p>
    <w:p w14:paraId="57B3DFB6"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Beneficjentem zabezpieczenia należytego wykonania umowy jest Zamawiający.</w:t>
      </w:r>
    </w:p>
    <w:p w14:paraId="2A9A2AFA"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Koszty zabezpieczenia należytego wykonania umowy ponosi Wykonawca.</w:t>
      </w:r>
    </w:p>
    <w:p w14:paraId="776F74D6"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jest zobowiązany zapewnić, aby zabezpieczenie należytego wykonania umowy zachowało moc wiążącą w okresie wykonywania umowy oraz w okresie rękojmi za wady fizyczne</w:t>
      </w:r>
      <w:r>
        <w:rPr>
          <w:rFonts w:ascii="Cambria" w:hAnsi="Cambria"/>
        </w:rPr>
        <w:t xml:space="preserve"> i</w:t>
      </w:r>
      <w:r w:rsidRPr="00EC702D">
        <w:rPr>
          <w:rFonts w:ascii="Cambria" w:hAnsi="Cambria"/>
        </w:rPr>
        <w:t xml:space="preserve"> gwarancji.</w:t>
      </w:r>
    </w:p>
    <w:p w14:paraId="09E2228B"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Kwota w wysokości ………………… złotych (słownie: ……………………..), stanowiąca 70% zabezpieczenia należytego wykonania umowy, zostanie zwrócona w terminie 30 dni od dnia podpisania protokołu odbioru końcowego robót.</w:t>
      </w:r>
    </w:p>
    <w:p w14:paraId="4353D815" w14:textId="77777777" w:rsidR="008C100B" w:rsidRPr="009B043A" w:rsidRDefault="008C100B" w:rsidP="0076187F">
      <w:pPr>
        <w:numPr>
          <w:ilvl w:val="0"/>
          <w:numId w:val="36"/>
        </w:numPr>
        <w:autoSpaceDE w:val="0"/>
        <w:autoSpaceDN w:val="0"/>
        <w:adjustRightInd w:val="0"/>
        <w:spacing w:line="276" w:lineRule="auto"/>
        <w:ind w:left="426"/>
        <w:contextualSpacing/>
        <w:jc w:val="both"/>
        <w:rPr>
          <w:rFonts w:ascii="Cambria" w:hAnsi="Cambria" w:cs="ArialNarrow"/>
          <w:color w:val="000000"/>
        </w:rPr>
      </w:pPr>
      <w:r w:rsidRPr="00EA193F">
        <w:rPr>
          <w:rFonts w:ascii="Cambria" w:hAnsi="Cambria" w:cs="ArialNarrow"/>
          <w:color w:val="00000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hAnsi="Cambria" w:cs="ArialNarrow"/>
        </w:rPr>
        <w:t xml:space="preserve">dniu </w:t>
      </w:r>
      <w:r w:rsidRPr="00C46A88">
        <w:rPr>
          <w:rFonts w:ascii="Cambria" w:hAnsi="Cambria" w:cs="ArialNarrow"/>
          <w:b/>
          <w:bCs/>
        </w:rPr>
        <w:t>po upływie 60 miesięcy od dnia odbioru</w:t>
      </w:r>
      <w:r w:rsidRPr="00922787">
        <w:rPr>
          <w:rFonts w:ascii="Cambria" w:hAnsi="Cambria" w:cs="ArialNarrow"/>
        </w:rPr>
        <w:t>.</w:t>
      </w:r>
    </w:p>
    <w:p w14:paraId="02957034" w14:textId="77777777" w:rsidR="008C100B" w:rsidRPr="00EA193F" w:rsidRDefault="008C100B" w:rsidP="0076187F">
      <w:pPr>
        <w:numPr>
          <w:ilvl w:val="0"/>
          <w:numId w:val="36"/>
        </w:numPr>
        <w:autoSpaceDE w:val="0"/>
        <w:autoSpaceDN w:val="0"/>
        <w:adjustRightInd w:val="0"/>
        <w:spacing w:line="276" w:lineRule="auto"/>
        <w:ind w:left="426"/>
        <w:contextualSpacing/>
        <w:jc w:val="both"/>
        <w:rPr>
          <w:rFonts w:ascii="Cambria" w:hAnsi="Cambria" w:cs="ArialNarrow"/>
          <w:color w:val="000000"/>
        </w:rPr>
      </w:pPr>
      <w:r w:rsidRPr="00EA193F">
        <w:rPr>
          <w:rFonts w:ascii="Cambria" w:hAnsi="Cambria"/>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Pr>
          <w:rFonts w:ascii="Cambria" w:hAnsi="Cambria"/>
        </w:rPr>
        <w:t>cie lub nie wykonał obowiązków wynikających z rękojmi za wady fizyczne lub gwarancji lub wykonał je nienależycie (w szczególności nie usunął stwierdzonych wad lub usterek)</w:t>
      </w:r>
      <w:r w:rsidRPr="00EA193F">
        <w:rPr>
          <w:rFonts w:ascii="Cambria" w:hAnsi="Cambria"/>
        </w:rPr>
        <w:t xml:space="preserve">. </w:t>
      </w:r>
    </w:p>
    <w:p w14:paraId="39FE34D0" w14:textId="77777777" w:rsidR="008C100B" w:rsidRPr="00F5569C" w:rsidRDefault="008C100B" w:rsidP="0076187F">
      <w:pPr>
        <w:numPr>
          <w:ilvl w:val="0"/>
          <w:numId w:val="36"/>
        </w:numPr>
        <w:autoSpaceDE w:val="0"/>
        <w:autoSpaceDN w:val="0"/>
        <w:adjustRightInd w:val="0"/>
        <w:spacing w:line="276" w:lineRule="auto"/>
        <w:ind w:left="426"/>
        <w:contextualSpacing/>
        <w:jc w:val="both"/>
        <w:rPr>
          <w:rFonts w:ascii="Cambria" w:hAnsi="Cambria" w:cs="ArialNarrow"/>
        </w:rPr>
      </w:pPr>
      <w:r w:rsidRPr="00F5569C">
        <w:rPr>
          <w:rFonts w:ascii="Cambria" w:hAnsi="Cambria" w:cs="Helvetica"/>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83CD2B3" w14:textId="77777777" w:rsidR="008C100B" w:rsidRPr="00EC702D" w:rsidRDefault="008C100B" w:rsidP="0076187F">
      <w:pPr>
        <w:numPr>
          <w:ilvl w:val="0"/>
          <w:numId w:val="36"/>
        </w:numPr>
        <w:autoSpaceDE w:val="0"/>
        <w:autoSpaceDN w:val="0"/>
        <w:adjustRightInd w:val="0"/>
        <w:spacing w:line="276" w:lineRule="auto"/>
        <w:ind w:left="426"/>
        <w:contextualSpacing/>
        <w:jc w:val="both"/>
        <w:rPr>
          <w:rFonts w:ascii="Cambria" w:hAnsi="Cambria" w:cs="ArialNarrow"/>
          <w:color w:val="000000"/>
        </w:rPr>
      </w:pPr>
      <w:r w:rsidRPr="006551B3">
        <w:rPr>
          <w:rFonts w:ascii="Cambria" w:hAnsi="Cambria" w:cs="ArialNarrow"/>
          <w:color w:val="000000"/>
        </w:rPr>
        <w:t>W trakcie realizacji umowy Wykonawca może dokonać zmiany formy zabezpieczenia należytego wykonania umowy na jedną</w:t>
      </w:r>
      <w:r w:rsidRPr="00EC702D">
        <w:rPr>
          <w:rFonts w:ascii="Cambria" w:hAnsi="Cambria" w:cs="ArialNarrow"/>
          <w:color w:val="000000"/>
        </w:rPr>
        <w:t xml:space="preserve"> lub kilka form, o których mowa w przepisach ustawy – Prawo zamówień publicznych, pod warunkiem, że zmiana formy zabezpieczenia zostanie dokonana z zachowaniem ciągłości zabezpieczenia i bez zmniejszenia jego wysokości.</w:t>
      </w:r>
    </w:p>
    <w:p w14:paraId="006C0448"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Jeżeli nie zajd</w:t>
      </w:r>
      <w:r>
        <w:rPr>
          <w:rFonts w:ascii="Cambria" w:hAnsi="Cambria"/>
        </w:rPr>
        <w:t>ą przesłanki</w:t>
      </w:r>
      <w:r w:rsidRPr="00EC702D">
        <w:rPr>
          <w:rFonts w:ascii="Cambria" w:hAnsi="Cambria"/>
        </w:rPr>
        <w:t xml:space="preserve"> </w:t>
      </w:r>
      <w:r>
        <w:rPr>
          <w:rFonts w:ascii="Cambria" w:hAnsi="Cambria"/>
        </w:rPr>
        <w:t xml:space="preserve">zatrzymania zabezpieczenia </w:t>
      </w:r>
      <w:r w:rsidRPr="00EC702D">
        <w:rPr>
          <w:rFonts w:ascii="Cambria" w:hAnsi="Cambria"/>
        </w:rPr>
        <w:t xml:space="preserve">podlega ono zwrotowi Wykonawcy odpowiednio w całości lub w części </w:t>
      </w:r>
      <w:r>
        <w:rPr>
          <w:rFonts w:ascii="Cambria" w:hAnsi="Cambria"/>
        </w:rPr>
        <w:t xml:space="preserve">po upływie </w:t>
      </w:r>
      <w:r w:rsidRPr="00EC702D">
        <w:rPr>
          <w:rFonts w:ascii="Cambria" w:hAnsi="Cambria"/>
        </w:rPr>
        <w:t>termin</w:t>
      </w:r>
      <w:r>
        <w:rPr>
          <w:rFonts w:ascii="Cambria" w:hAnsi="Cambria"/>
        </w:rPr>
        <w:t>ów</w:t>
      </w:r>
      <w:r w:rsidRPr="00EC702D">
        <w:rPr>
          <w:rFonts w:ascii="Cambria" w:hAnsi="Cambria"/>
        </w:rPr>
        <w:t>, o których mowa w ust. 6 i 7.</w:t>
      </w:r>
    </w:p>
    <w:p w14:paraId="4AECFD2C"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0B9519D"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color w:val="000000"/>
          <w:spacing w:val="6"/>
        </w:rPr>
        <w:t xml:space="preserve">W sytuacji, gdy </w:t>
      </w:r>
      <w:r w:rsidRPr="00EC702D">
        <w:rPr>
          <w:rFonts w:ascii="Cambria" w:hAnsi="Cambria"/>
          <w:color w:val="000000"/>
          <w:spacing w:val="4"/>
        </w:rPr>
        <w:t>wystąpi konieczność przedłużenia terminu realizacji umowy,</w:t>
      </w:r>
      <w:r w:rsidRPr="00EC702D">
        <w:rPr>
          <w:rFonts w:ascii="Cambria" w:hAnsi="Cambria"/>
          <w:color w:val="000000"/>
          <w:spacing w:val="7"/>
        </w:rPr>
        <w:t xml:space="preserve"> o którym mowa w § 2 ust. 1 Umowy, Wykonawca </w:t>
      </w:r>
      <w:r w:rsidRPr="00EC702D">
        <w:rPr>
          <w:rFonts w:ascii="Cambria" w:hAnsi="Cambria"/>
          <w:color w:val="000000"/>
          <w:spacing w:val="9"/>
        </w:rPr>
        <w:t xml:space="preserve">przed zawarciem aneksu, zobowiązany jest do przedłużenia terminu </w:t>
      </w:r>
      <w:r w:rsidRPr="00EC702D">
        <w:rPr>
          <w:rFonts w:ascii="Cambria" w:hAnsi="Cambria"/>
          <w:color w:val="000000"/>
          <w:spacing w:val="6"/>
        </w:rPr>
        <w:t xml:space="preserve">ważności wniesionego zabezpieczenia należytego wykonania umowy, albo jeśli nie jest to </w:t>
      </w:r>
      <w:r w:rsidRPr="00EC702D">
        <w:rPr>
          <w:rFonts w:ascii="Cambria" w:hAnsi="Cambria"/>
          <w:color w:val="000000"/>
          <w:spacing w:val="8"/>
        </w:rPr>
        <w:t xml:space="preserve">możliwe, do wniesienia nowego zabezpieczenia, na warunkach zaakceptowanych przez </w:t>
      </w:r>
      <w:r w:rsidRPr="00EC702D">
        <w:rPr>
          <w:rFonts w:ascii="Cambria" w:hAnsi="Cambria"/>
          <w:color w:val="000000"/>
          <w:spacing w:val="5"/>
        </w:rPr>
        <w:t>Zamawiającego, na okres wynikający z aneksu do umowy.</w:t>
      </w:r>
    </w:p>
    <w:p w14:paraId="607C9DB2" w14:textId="77777777" w:rsidR="008C100B" w:rsidRPr="00EC702D" w:rsidRDefault="008C100B" w:rsidP="0076187F">
      <w:pPr>
        <w:pStyle w:val="Jasnasiatkaakcent32"/>
        <w:numPr>
          <w:ilvl w:val="0"/>
          <w:numId w:val="36"/>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w:t>
      </w:r>
      <w:r w:rsidRPr="00EC702D">
        <w:rPr>
          <w:rFonts w:ascii="Cambria" w:hAnsi="Cambria" w:cs="Calibri"/>
          <w:sz w:val="24"/>
          <w:szCs w:val="24"/>
        </w:rPr>
        <w:lastRenderedPageBreak/>
        <w:t>2 marca 2020 r. o szczególnych rozwiązaniach związanych z zapobieganiem, przeciwdziałaniem i zwalczaniem COVID-19, innych chorób zakaźnych oraz wywołanych nimi sytuacji kryzysowych (t. j. Dz. U. z 2020 r., poz.  1842 z późn. zm.).</w:t>
      </w:r>
    </w:p>
    <w:p w14:paraId="27BA8F35"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8</w:t>
      </w:r>
    </w:p>
    <w:p w14:paraId="3B14A584"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Zmiany umowy</w:t>
      </w:r>
    </w:p>
    <w:p w14:paraId="221E9AD0" w14:textId="77777777" w:rsidR="008C100B" w:rsidRPr="00EC702D" w:rsidRDefault="008C100B" w:rsidP="0076187F">
      <w:pPr>
        <w:pStyle w:val="Akapitzlist"/>
        <w:numPr>
          <w:ilvl w:val="0"/>
          <w:numId w:val="37"/>
        </w:numPr>
        <w:autoSpaceDE w:val="0"/>
        <w:autoSpaceDN w:val="0"/>
        <w:adjustRightInd w:val="0"/>
        <w:spacing w:line="276" w:lineRule="auto"/>
        <w:ind w:left="426" w:hanging="426"/>
        <w:jc w:val="both"/>
        <w:rPr>
          <w:rFonts w:ascii="Cambria" w:hAnsi="Cambria" w:cs="Calibri"/>
        </w:rPr>
      </w:pPr>
      <w:r w:rsidRPr="00EC702D">
        <w:rPr>
          <w:rFonts w:ascii="Cambria" w:hAnsi="Cambria" w:cs="Calibri"/>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0B25D995"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618EF90"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hAnsi="Cambria" w:cs="Calibri"/>
        </w:rPr>
        <w:t>eksploatorów</w:t>
      </w:r>
      <w:proofErr w:type="spellEnd"/>
      <w:r w:rsidRPr="00EC702D">
        <w:rPr>
          <w:rFonts w:ascii="Cambria" w:hAnsi="Cambria" w:cs="Calibri"/>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Pr>
          <w:rFonts w:ascii="Cambria" w:hAnsi="Cambria" w:cs="Calibri"/>
        </w:rPr>
        <w:t>a</w:t>
      </w:r>
      <w:r w:rsidRPr="00EC702D">
        <w:rPr>
          <w:rFonts w:ascii="Cambria" w:hAnsi="Cambria" w:cs="Calibri"/>
        </w:rPr>
        <w:t xml:space="preserve"> robót budowlanych;</w:t>
      </w:r>
    </w:p>
    <w:p w14:paraId="45AB3743"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rPr>
        <w:t xml:space="preserve"> </w:t>
      </w: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wystąpienia kolizji z instalacjami </w:t>
      </w:r>
      <w:r>
        <w:rPr>
          <w:rFonts w:ascii="Cambria" w:hAnsi="Cambria" w:cs="Calibri"/>
        </w:rPr>
        <w:t xml:space="preserve">wewnętrznymi </w:t>
      </w:r>
      <w:r>
        <w:rPr>
          <w:rFonts w:ascii="Cambria" w:hAnsi="Cambria" w:cs="Calibri"/>
        </w:rPr>
        <w:br/>
        <w:t xml:space="preserve">i zewnętrznymi </w:t>
      </w:r>
      <w:r w:rsidRPr="00EC702D">
        <w:rPr>
          <w:rFonts w:ascii="Cambria" w:hAnsi="Cambria" w:cs="Calibri"/>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473D7E9"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w:t>
      </w:r>
      <w:r w:rsidRPr="00EC702D">
        <w:rPr>
          <w:rFonts w:ascii="Cambria" w:hAnsi="Cambria" w:cs="Calibri"/>
        </w:rPr>
        <w:lastRenderedPageBreak/>
        <w:t xml:space="preserve">projektowej zmian nie może skutkować zwiększeniem (zmianą) zakresu świadczenia Wykonawcy zawartego w ofercie, stanowiącej załącznik nr 3 do umowy oraz zwiększeniem wynagrodzenia Wykonawcy, o którym mowa </w:t>
      </w:r>
      <w:r>
        <w:rPr>
          <w:rFonts w:ascii="Cambria" w:hAnsi="Cambria" w:cs="Calibri"/>
        </w:rPr>
        <w:br/>
      </w:r>
      <w:r w:rsidRPr="00EC702D">
        <w:rPr>
          <w:rFonts w:ascii="Cambria" w:hAnsi="Cambria" w:cs="Calibri"/>
        </w:rPr>
        <w:t>w § 3 ust. 1;</w:t>
      </w:r>
    </w:p>
    <w:p w14:paraId="7B2EE5ED"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51379E99"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przedłużenia terminu realizacji zamówienia</w:t>
      </w:r>
      <w:r w:rsidRPr="00EC702D">
        <w:rPr>
          <w:rFonts w:ascii="Cambria" w:hAnsi="Cambria" w:cs="Calibri"/>
        </w:rPr>
        <w:t>, o którym mowa w § 2 ust.1, może nastąpić w zakresie niezbędnym do wykonania robót zleconych na podstawie art. 455 ust. 1 pkt 1, 3, 4 lub ust. 2 ustawy Prawo zamówień publicznych,</w:t>
      </w:r>
    </w:p>
    <w:p w14:paraId="5DCC23D4"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zmiana terminu wykonania zamówienia lub zakresu świadczeń lub sposobu wykonywania zamówienia</w:t>
      </w:r>
      <w:r>
        <w:rPr>
          <w:rFonts w:ascii="Cambria" w:hAnsi="Cambria" w:cs="Calibri"/>
        </w:rPr>
        <w:t xml:space="preserve"> może nastąpić w przypadku </w:t>
      </w:r>
      <w:r w:rsidRPr="00EC702D">
        <w:rPr>
          <w:rFonts w:ascii="Cambria" w:hAnsi="Cambria" w:cs="Calibri"/>
        </w:rPr>
        <w:t xml:space="preserve">zmiany powszechnie obowiązujących przepisów prawa w zakresie mającym bezpośredni wpływ na </w:t>
      </w:r>
      <w:r>
        <w:rPr>
          <w:rFonts w:ascii="Cambria" w:hAnsi="Cambria" w:cs="Calibri"/>
        </w:rPr>
        <w:t xml:space="preserve">termin </w:t>
      </w:r>
      <w:r w:rsidRPr="00EC702D">
        <w:rPr>
          <w:rFonts w:ascii="Cambria" w:hAnsi="Cambria" w:cs="Calibri"/>
        </w:rPr>
        <w:t>realizacj</w:t>
      </w:r>
      <w:r>
        <w:rPr>
          <w:rFonts w:ascii="Cambria" w:hAnsi="Cambria" w:cs="Calibri"/>
        </w:rPr>
        <w:t>i</w:t>
      </w:r>
      <w:r w:rsidRPr="00EC702D">
        <w:rPr>
          <w:rFonts w:ascii="Cambria" w:hAnsi="Cambria" w:cs="Calibri"/>
        </w:rPr>
        <w:t xml:space="preserve"> przedmiotu zamówienia lub </w:t>
      </w:r>
      <w:r>
        <w:rPr>
          <w:rFonts w:ascii="Cambria" w:hAnsi="Cambria" w:cs="Calibri"/>
        </w:rPr>
        <w:t xml:space="preserve">zakres </w:t>
      </w:r>
      <w:r w:rsidRPr="00EC702D">
        <w:rPr>
          <w:rFonts w:ascii="Cambria" w:hAnsi="Cambria" w:cs="Calibri"/>
        </w:rPr>
        <w:t>świadcze</w:t>
      </w:r>
      <w:r>
        <w:rPr>
          <w:rFonts w:ascii="Cambria" w:hAnsi="Cambria" w:cs="Calibri"/>
        </w:rPr>
        <w:t>ń</w:t>
      </w:r>
      <w:r w:rsidRPr="00EC702D">
        <w:rPr>
          <w:rFonts w:ascii="Cambria" w:hAnsi="Cambria" w:cs="Calibri"/>
        </w:rPr>
        <w:t xml:space="preserve"> stron umowy</w:t>
      </w:r>
      <w:r>
        <w:rPr>
          <w:rFonts w:ascii="Cambria" w:hAnsi="Cambria" w:cs="Calibri"/>
        </w:rPr>
        <w:t xml:space="preserve"> lub sposób jej wykonywania</w:t>
      </w:r>
      <w:r w:rsidRPr="00EC702D">
        <w:rPr>
          <w:rFonts w:ascii="Cambria" w:hAnsi="Cambria" w:cs="Calibri"/>
        </w:rPr>
        <w:t>,</w:t>
      </w:r>
    </w:p>
    <w:p w14:paraId="7B876A75" w14:textId="77777777" w:rsidR="008C100B" w:rsidRPr="00EC702D" w:rsidRDefault="008C100B" w:rsidP="0076187F">
      <w:pPr>
        <w:numPr>
          <w:ilvl w:val="1"/>
          <w:numId w:val="34"/>
        </w:numPr>
        <w:autoSpaceDE w:val="0"/>
        <w:autoSpaceDN w:val="0"/>
        <w:adjustRightInd w:val="0"/>
        <w:spacing w:line="276" w:lineRule="auto"/>
        <w:ind w:left="709" w:hanging="425"/>
        <w:contextualSpacing/>
        <w:jc w:val="both"/>
        <w:rPr>
          <w:rFonts w:ascii="Cambria" w:hAnsi="Cambria"/>
        </w:rPr>
      </w:pPr>
      <w:r w:rsidRPr="00B14460">
        <w:rPr>
          <w:rFonts w:ascii="Cambria" w:hAnsi="Cambria"/>
          <w:b/>
          <w:bCs/>
        </w:rPr>
        <w:t>zmiany sposobu rozliczania Umowy lub dokonywania płatności na rzecz Wykonawcy</w:t>
      </w:r>
      <w:r w:rsidRPr="00EC702D">
        <w:rPr>
          <w:rFonts w:ascii="Cambria" w:hAnsi="Cambria"/>
        </w:rPr>
        <w:t xml:space="preserve"> </w:t>
      </w:r>
      <w:r>
        <w:rPr>
          <w:rFonts w:ascii="Cambria" w:hAnsi="Cambria"/>
        </w:rPr>
        <w:t xml:space="preserve">może nastąpić </w:t>
      </w:r>
      <w:r w:rsidRPr="00EC702D">
        <w:rPr>
          <w:rFonts w:ascii="Cambria" w:hAnsi="Cambria"/>
        </w:rPr>
        <w:t>wskutek zaistnienia przyczyn organizacyjnych lub finansowych leżących po stronie Zamawiającego</w:t>
      </w:r>
      <w:r>
        <w:rPr>
          <w:rFonts w:ascii="Cambria" w:hAnsi="Cambria"/>
        </w:rPr>
        <w:t>, w szczególności wynikających ze zmiany zasad płatności programów lub funduszy lub innych źródeł finansowania inwestycji objętej niniejszą umową,</w:t>
      </w:r>
    </w:p>
    <w:p w14:paraId="150C00AB" w14:textId="77777777" w:rsidR="008C100B"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zmiana terminu wykonania zamówienia lub zakresu świadczeń lub sposobu wykonywania zamówienia</w:t>
      </w:r>
      <w:r>
        <w:rPr>
          <w:rFonts w:ascii="Cambria" w:hAnsi="Cambria" w:cs="Calibri"/>
        </w:rPr>
        <w:t xml:space="preserve"> może nastąpić </w:t>
      </w:r>
      <w:r>
        <w:rPr>
          <w:rFonts w:ascii="Cambria" w:hAnsi="Cambria" w:cs="Calibri"/>
          <w:color w:val="000000"/>
        </w:rPr>
        <w:t xml:space="preserve">o ile </w:t>
      </w:r>
      <w:r w:rsidRPr="00EC702D">
        <w:rPr>
          <w:rFonts w:ascii="Cambria" w:hAnsi="Cambria" w:cs="Calibri"/>
          <w:color w:val="000000"/>
        </w:rPr>
        <w:t>będą konieczne do zagwarantowania zgodności umowy z wchodzącymi w życie po terminie składania ofert lub po zawarciu umowy przepisami prawa w szczególności przepisami o podatku od towarów i usług w zakresie wynikającym z tych przepisów</w:t>
      </w:r>
      <w:bookmarkStart w:id="9" w:name="_Hlk53051676"/>
      <w:r>
        <w:rPr>
          <w:rFonts w:ascii="Cambria" w:hAnsi="Cambria" w:cs="Calibri"/>
          <w:color w:val="000000"/>
        </w:rPr>
        <w:t>;</w:t>
      </w:r>
    </w:p>
    <w:p w14:paraId="088264D6" w14:textId="77777777" w:rsidR="008C100B"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zmiana terminu wykonania zamówienia lub zakresu świadczeń lub sposobu wykonywania zamówienia</w:t>
      </w:r>
      <w:r>
        <w:rPr>
          <w:rFonts w:ascii="Cambria" w:hAnsi="Cambria" w:cs="Calibri"/>
          <w:b/>
          <w:bCs/>
        </w:rPr>
        <w:t xml:space="preserve"> </w:t>
      </w:r>
      <w:r>
        <w:rPr>
          <w:rFonts w:ascii="Cambria" w:hAnsi="Cambria" w:cs="Calibri"/>
        </w:rPr>
        <w:t>może nastąpić w przypadku konieczności wykonania robót nieujętych w dokumentacji projektowej.</w:t>
      </w:r>
    </w:p>
    <w:p w14:paraId="0D630883" w14:textId="77777777" w:rsidR="007930DA" w:rsidRPr="00315551" w:rsidRDefault="007930DA" w:rsidP="007930DA">
      <w:pPr>
        <w:pStyle w:val="Akapitzlist"/>
        <w:numPr>
          <w:ilvl w:val="1"/>
          <w:numId w:val="34"/>
        </w:numPr>
        <w:autoSpaceDE w:val="0"/>
        <w:autoSpaceDN w:val="0"/>
        <w:adjustRightInd w:val="0"/>
        <w:spacing w:line="276" w:lineRule="auto"/>
        <w:ind w:left="709" w:hanging="425"/>
        <w:jc w:val="both"/>
        <w:rPr>
          <w:rFonts w:ascii="Cambria" w:hAnsi="Cambria" w:cs="Calibri"/>
        </w:rPr>
      </w:pPr>
      <w:r w:rsidRPr="00E87DB4">
        <w:rPr>
          <w:rFonts w:ascii="Cambria" w:hAnsi="Cambria" w:cs="Calibri"/>
          <w:b/>
        </w:rPr>
        <w:t>zmiana wysokości wynagrodzenia wypłaconego w poszczególnych transzach rozliczeniowych</w:t>
      </w:r>
      <w:r w:rsidRPr="00E87DB4">
        <w:rPr>
          <w:rFonts w:ascii="Cambria" w:hAnsi="Cambria" w:cs="Calibri"/>
        </w:rPr>
        <w:t xml:space="preserve"> ulegnie zmianie w sytuacji, gdy konieczne będzie dostosowanie tych wysokości od warunków wynikających z promesy BGK w celu zapewnienia zgodności z umowy z treścią tej promesy.</w:t>
      </w:r>
    </w:p>
    <w:p w14:paraId="2B4A47DB" w14:textId="77777777" w:rsidR="008C100B" w:rsidRPr="00EC702D" w:rsidRDefault="008C100B" w:rsidP="0076187F">
      <w:pPr>
        <w:numPr>
          <w:ilvl w:val="0"/>
          <w:numId w:val="37"/>
        </w:numPr>
        <w:spacing w:line="276" w:lineRule="auto"/>
        <w:ind w:left="426" w:hanging="426"/>
        <w:contextualSpacing/>
        <w:jc w:val="both"/>
        <w:rPr>
          <w:rFonts w:ascii="Cambria" w:hAnsi="Cambria"/>
          <w:color w:val="000000"/>
        </w:rPr>
      </w:pPr>
      <w:r w:rsidRPr="00EC702D">
        <w:rPr>
          <w:rFonts w:ascii="Cambria" w:hAnsi="Cambria"/>
          <w:color w:val="000000"/>
        </w:rPr>
        <w:t xml:space="preserve">Wszelkie zmiany umowy wymagają pod rygorem nieważności formy pisemnej </w:t>
      </w:r>
      <w:r w:rsidRPr="00EC702D">
        <w:rPr>
          <w:rFonts w:ascii="Cambria" w:hAnsi="Cambria"/>
          <w:color w:val="000000"/>
        </w:rPr>
        <w:br/>
        <w:t>i podpisania przez obydwie strony umowy.</w:t>
      </w:r>
    </w:p>
    <w:p w14:paraId="5BB37439" w14:textId="77777777" w:rsidR="008C100B" w:rsidRPr="00EC702D" w:rsidRDefault="008C100B" w:rsidP="0076187F">
      <w:pPr>
        <w:numPr>
          <w:ilvl w:val="0"/>
          <w:numId w:val="37"/>
        </w:numPr>
        <w:spacing w:line="276" w:lineRule="auto"/>
        <w:ind w:left="426" w:hanging="426"/>
        <w:contextualSpacing/>
        <w:jc w:val="both"/>
        <w:rPr>
          <w:rFonts w:ascii="Cambria" w:hAnsi="Cambria"/>
          <w:color w:val="000000"/>
        </w:rPr>
      </w:pPr>
      <w:r w:rsidRPr="00EC702D">
        <w:rPr>
          <w:rFonts w:ascii="Cambria" w:hAnsi="Cambria"/>
          <w:color w:val="000000"/>
        </w:rPr>
        <w:t xml:space="preserve">Z wnioskiem o zmianę umowy może wystąpić zarówno Wykonawca, jak </w:t>
      </w:r>
      <w:r w:rsidRPr="00EC702D">
        <w:rPr>
          <w:rFonts w:ascii="Cambria" w:hAnsi="Cambria"/>
          <w:color w:val="000000"/>
        </w:rPr>
        <w:br/>
        <w:t>i Zamawiający.</w:t>
      </w:r>
    </w:p>
    <w:p w14:paraId="0E7E9C7B" w14:textId="77777777" w:rsidR="008C100B" w:rsidRPr="00EC702D" w:rsidRDefault="008C100B" w:rsidP="0076187F">
      <w:pPr>
        <w:numPr>
          <w:ilvl w:val="0"/>
          <w:numId w:val="37"/>
        </w:numPr>
        <w:spacing w:line="276" w:lineRule="auto"/>
        <w:ind w:left="426" w:hanging="426"/>
        <w:contextualSpacing/>
        <w:jc w:val="both"/>
        <w:rPr>
          <w:rFonts w:ascii="Cambria" w:hAnsi="Cambria"/>
          <w:color w:val="000000"/>
        </w:rPr>
      </w:pPr>
      <w:r w:rsidRPr="00EC702D">
        <w:rPr>
          <w:rFonts w:ascii="Cambria" w:hAnsi="Cambria"/>
          <w:color w:val="000000"/>
        </w:rPr>
        <w:t>Określa się następujące zasady wprowadzania zmian wysokości wynagrodzenia w przypadku zmiany:</w:t>
      </w:r>
    </w:p>
    <w:p w14:paraId="2A45D222" w14:textId="77777777" w:rsidR="008C100B" w:rsidRPr="00EC702D" w:rsidRDefault="008C100B" w:rsidP="0076187F">
      <w:pPr>
        <w:pStyle w:val="Akapitzlist"/>
        <w:numPr>
          <w:ilvl w:val="0"/>
          <w:numId w:val="49"/>
        </w:numPr>
        <w:shd w:val="clear" w:color="auto" w:fill="FFFFFF"/>
        <w:tabs>
          <w:tab w:val="left" w:pos="851"/>
        </w:tabs>
        <w:spacing w:line="276" w:lineRule="auto"/>
        <w:ind w:left="851" w:hanging="425"/>
        <w:jc w:val="both"/>
        <w:rPr>
          <w:rFonts w:ascii="Cambria" w:hAnsi="Cambria"/>
          <w:color w:val="000000"/>
        </w:rPr>
      </w:pPr>
      <w:r w:rsidRPr="00EC702D">
        <w:rPr>
          <w:rFonts w:ascii="Cambria" w:hAnsi="Cambria"/>
          <w:color w:val="000000"/>
        </w:rPr>
        <w:lastRenderedPageBreak/>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539B25B6" w14:textId="77777777" w:rsidR="008C100B" w:rsidRPr="00EC702D" w:rsidRDefault="008C100B" w:rsidP="0076187F">
      <w:pPr>
        <w:pStyle w:val="Akapitzlist"/>
        <w:numPr>
          <w:ilvl w:val="0"/>
          <w:numId w:val="49"/>
        </w:numPr>
        <w:shd w:val="clear" w:color="auto" w:fill="FFFFFF"/>
        <w:tabs>
          <w:tab w:val="left" w:pos="851"/>
        </w:tabs>
        <w:spacing w:line="276" w:lineRule="auto"/>
        <w:ind w:left="851" w:hanging="425"/>
        <w:jc w:val="both"/>
        <w:rPr>
          <w:rFonts w:ascii="Cambria" w:hAnsi="Cambria"/>
          <w:color w:val="000000"/>
        </w:rPr>
      </w:pPr>
      <w:r w:rsidRPr="00EC702D">
        <w:rPr>
          <w:rFonts w:ascii="Cambria" w:hAnsi="Cambria"/>
          <w:color w:val="00000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2029C46" w14:textId="77777777" w:rsidR="008C100B" w:rsidRPr="00EC702D" w:rsidRDefault="008C100B" w:rsidP="0076187F">
      <w:pPr>
        <w:numPr>
          <w:ilvl w:val="0"/>
          <w:numId w:val="50"/>
        </w:numPr>
        <w:shd w:val="clear" w:color="auto" w:fill="FFFFFF"/>
        <w:spacing w:line="276" w:lineRule="auto"/>
        <w:ind w:left="1134" w:hanging="283"/>
        <w:jc w:val="both"/>
        <w:rPr>
          <w:rFonts w:ascii="Cambria" w:hAnsi="Cambria"/>
          <w:color w:val="000000"/>
        </w:rPr>
      </w:pPr>
      <w:r w:rsidRPr="00EC702D">
        <w:rPr>
          <w:rFonts w:ascii="Cambria" w:hAnsi="Cambria"/>
          <w:color w:val="000000"/>
        </w:rPr>
        <w:t>udowodni, że zmiana w/w przepisów będzie miała wpływ na koszty wykonania zamówienia przez Wykonawcę,</w:t>
      </w:r>
    </w:p>
    <w:p w14:paraId="3931E526" w14:textId="77777777" w:rsidR="008C100B" w:rsidRPr="00EC702D" w:rsidRDefault="008C100B" w:rsidP="0076187F">
      <w:pPr>
        <w:numPr>
          <w:ilvl w:val="0"/>
          <w:numId w:val="50"/>
        </w:numPr>
        <w:shd w:val="clear" w:color="auto" w:fill="FFFFFF"/>
        <w:spacing w:line="276" w:lineRule="auto"/>
        <w:ind w:left="1134" w:hanging="283"/>
        <w:jc w:val="both"/>
        <w:rPr>
          <w:rFonts w:ascii="Cambria" w:hAnsi="Cambria"/>
          <w:color w:val="000000"/>
        </w:rPr>
      </w:pPr>
      <w:r w:rsidRPr="00EC702D">
        <w:rPr>
          <w:rFonts w:ascii="Cambria" w:hAnsi="Cambria"/>
          <w:color w:val="000000"/>
        </w:rPr>
        <w:t>wykaże, jaką część wynagrodzenia stanowią koszty pracy ponoszone przez Wykonawcę w trakcie realizacji zamówienia oraz jak zmiana przepisów wpłynie na wysokość tych kosztów.</w:t>
      </w:r>
    </w:p>
    <w:p w14:paraId="4A30B3BB" w14:textId="77777777" w:rsidR="008C100B" w:rsidRPr="00EC702D" w:rsidRDefault="008C100B" w:rsidP="008C100B">
      <w:pPr>
        <w:shd w:val="clear" w:color="auto" w:fill="FFFFFF"/>
        <w:ind w:left="851"/>
        <w:rPr>
          <w:rFonts w:ascii="Cambria" w:hAnsi="Cambria"/>
          <w:color w:val="000000"/>
        </w:rPr>
      </w:pPr>
      <w:r w:rsidRPr="00EC702D">
        <w:rPr>
          <w:rFonts w:ascii="Cambria" w:hAnsi="Cambria"/>
          <w:color w:val="000000"/>
        </w:rPr>
        <w:t>Zamawiający zastrzega sobie prawo do wniesienia zastrzeżeń dotyczących wysokości kosztów pracy przedstawionych przez Wykonawcę.</w:t>
      </w:r>
    </w:p>
    <w:p w14:paraId="496BDE01" w14:textId="77777777" w:rsidR="008C100B" w:rsidRPr="00EC702D" w:rsidRDefault="008C100B" w:rsidP="0076187F">
      <w:pPr>
        <w:pStyle w:val="Akapitzlist"/>
        <w:numPr>
          <w:ilvl w:val="0"/>
          <w:numId w:val="49"/>
        </w:numPr>
        <w:shd w:val="clear" w:color="auto" w:fill="FFFFFF"/>
        <w:tabs>
          <w:tab w:val="left" w:pos="851"/>
        </w:tabs>
        <w:spacing w:line="276" w:lineRule="auto"/>
        <w:ind w:left="851" w:hanging="425"/>
        <w:jc w:val="both"/>
        <w:rPr>
          <w:rFonts w:ascii="Cambria" w:hAnsi="Cambria"/>
          <w:color w:val="000000"/>
        </w:rPr>
      </w:pPr>
      <w:r w:rsidRPr="00EC702D">
        <w:rPr>
          <w:rFonts w:ascii="Cambria" w:hAnsi="Cambria"/>
          <w:color w:val="000000"/>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A30BABB" w14:textId="77777777" w:rsidR="008C100B" w:rsidRPr="00EC702D" w:rsidRDefault="008C100B" w:rsidP="0076187F">
      <w:pPr>
        <w:pStyle w:val="Akapitzlist"/>
        <w:numPr>
          <w:ilvl w:val="0"/>
          <w:numId w:val="51"/>
        </w:numPr>
        <w:shd w:val="clear" w:color="auto" w:fill="FFFFFF"/>
        <w:spacing w:line="276" w:lineRule="auto"/>
        <w:ind w:left="1134" w:hanging="283"/>
        <w:jc w:val="both"/>
        <w:rPr>
          <w:rFonts w:ascii="Cambria" w:hAnsi="Cambria"/>
          <w:color w:val="000000"/>
        </w:rPr>
      </w:pPr>
      <w:r w:rsidRPr="00EC702D">
        <w:rPr>
          <w:rFonts w:ascii="Cambria" w:hAnsi="Cambria"/>
          <w:color w:val="000000"/>
        </w:rPr>
        <w:t>udowodni, że zmiana w/w przepisów będzie miała wpływ na koszty wykonania zamówienia przez Wykonawcę,</w:t>
      </w:r>
    </w:p>
    <w:p w14:paraId="4A788720" w14:textId="77777777" w:rsidR="008C100B" w:rsidRPr="00EC702D" w:rsidRDefault="008C100B" w:rsidP="0076187F">
      <w:pPr>
        <w:pStyle w:val="Akapitzlist"/>
        <w:numPr>
          <w:ilvl w:val="0"/>
          <w:numId w:val="51"/>
        </w:numPr>
        <w:shd w:val="clear" w:color="auto" w:fill="FFFFFF"/>
        <w:spacing w:line="276" w:lineRule="auto"/>
        <w:ind w:left="1134" w:hanging="283"/>
        <w:jc w:val="both"/>
        <w:rPr>
          <w:rFonts w:ascii="Cambria" w:hAnsi="Cambria"/>
          <w:color w:val="000000"/>
        </w:rPr>
      </w:pPr>
      <w:r w:rsidRPr="00EC702D">
        <w:rPr>
          <w:rFonts w:ascii="Cambria" w:hAnsi="Cambria"/>
          <w:color w:val="000000"/>
        </w:rPr>
        <w:t>wykaże, jaką część wynagrodzenia stanowią koszty pracy ponoszone przez Wykonawcę w trakcie realizacji zamówienia oraz jak zmiana przepisów wpłynie na wysokość tych kosztów.</w:t>
      </w:r>
    </w:p>
    <w:p w14:paraId="0CE4C5BF" w14:textId="77777777" w:rsidR="008C100B" w:rsidRPr="00EC702D" w:rsidRDefault="008C100B" w:rsidP="0076187F">
      <w:pPr>
        <w:pStyle w:val="Akapitzlist"/>
        <w:numPr>
          <w:ilvl w:val="0"/>
          <w:numId w:val="49"/>
        </w:numPr>
        <w:tabs>
          <w:tab w:val="left" w:pos="851"/>
        </w:tabs>
        <w:spacing w:line="276" w:lineRule="auto"/>
        <w:ind w:left="851" w:hanging="425"/>
        <w:jc w:val="both"/>
        <w:rPr>
          <w:rFonts w:ascii="Cambria" w:hAnsi="Cambria"/>
        </w:rPr>
      </w:pPr>
      <w:r w:rsidRPr="00EC702D">
        <w:rPr>
          <w:rFonts w:ascii="Cambria" w:hAnsi="Cambria"/>
          <w:color w:val="000000"/>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w:t>
      </w:r>
      <w:r w:rsidRPr="00EC702D">
        <w:rPr>
          <w:rFonts w:ascii="Cambria" w:hAnsi="Cambria"/>
          <w:color w:val="000000"/>
        </w:rPr>
        <w:lastRenderedPageBreak/>
        <w:t>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F82F22D" w14:textId="77777777" w:rsidR="008C100B" w:rsidRPr="00EC702D" w:rsidRDefault="008C100B" w:rsidP="0076187F">
      <w:pPr>
        <w:pStyle w:val="Akapitzlist"/>
        <w:numPr>
          <w:ilvl w:val="0"/>
          <w:numId w:val="52"/>
        </w:numPr>
        <w:spacing w:line="276" w:lineRule="auto"/>
        <w:ind w:left="1134" w:hanging="283"/>
        <w:jc w:val="both"/>
        <w:rPr>
          <w:rFonts w:ascii="Cambria" w:hAnsi="Cambria"/>
        </w:rPr>
      </w:pPr>
      <w:r w:rsidRPr="00EC702D">
        <w:rPr>
          <w:rFonts w:ascii="Cambria" w:hAnsi="Cambria"/>
          <w:color w:val="000000"/>
        </w:rPr>
        <w:t>udowodni, że zmiana w/w przepisów będzie miała wpływ na koszty wykonania zamówienia przez Wykonawcę,</w:t>
      </w:r>
    </w:p>
    <w:p w14:paraId="1D916E42" w14:textId="77777777" w:rsidR="008C100B" w:rsidRPr="00EC702D" w:rsidRDefault="008C100B" w:rsidP="0076187F">
      <w:pPr>
        <w:pStyle w:val="Akapitzlist"/>
        <w:numPr>
          <w:ilvl w:val="0"/>
          <w:numId w:val="52"/>
        </w:numPr>
        <w:spacing w:line="276" w:lineRule="auto"/>
        <w:ind w:left="1134" w:hanging="283"/>
        <w:jc w:val="both"/>
        <w:rPr>
          <w:rFonts w:ascii="Cambria" w:hAnsi="Cambria"/>
        </w:rPr>
      </w:pPr>
      <w:r w:rsidRPr="00EC702D">
        <w:rPr>
          <w:rFonts w:ascii="Cambria" w:hAnsi="Cambria"/>
          <w:color w:val="000000"/>
        </w:rPr>
        <w:t>wykaże, jaką część wynagrodzenia stanowią koszty pracy ponoszone przez Wykonawcę w trakcie realizacji zamówienia oraz jak zmiana przepisów wpłynie na wysokość tych kosztów.</w:t>
      </w:r>
    </w:p>
    <w:p w14:paraId="6F3F9F82" w14:textId="77777777" w:rsidR="008C100B" w:rsidRPr="00EC702D" w:rsidRDefault="008C100B" w:rsidP="008C100B">
      <w:pPr>
        <w:shd w:val="clear" w:color="auto" w:fill="FFFFFF"/>
        <w:ind w:left="851"/>
        <w:rPr>
          <w:rFonts w:ascii="Cambria" w:hAnsi="Cambria"/>
          <w:color w:val="000000"/>
        </w:rPr>
      </w:pPr>
      <w:r w:rsidRPr="00EC702D">
        <w:rPr>
          <w:rFonts w:ascii="Cambria" w:hAnsi="Cambria"/>
          <w:color w:val="000000"/>
        </w:rPr>
        <w:t>Zamawiający zastrzega sobie prawo do wniesienia zastrzeżeń dotyczących wysokości kosztów pracy przedstawionych przez Wykonawcę.</w:t>
      </w:r>
    </w:p>
    <w:p w14:paraId="76D72DA4"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37FEF0AD"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A63FFAE"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9548016"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39C2CFF1"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 xml:space="preserve">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w:t>
      </w:r>
      <w:r w:rsidRPr="00EC702D">
        <w:rPr>
          <w:rFonts w:ascii="Cambria" w:hAnsi="Cambria" w:cs="Calibri"/>
          <w:color w:val="000000"/>
        </w:rPr>
        <w:lastRenderedPageBreak/>
        <w:t>dodatkowo ponieść w celu uwzględnienia tej zmiany, przy zachowaniu dotychczasowe kwoty netto wynagrodzenia osób bezpośrednio wykonujących zamówienie na rzecz Zamawiającego podanych w dokumencie, o którym mowa w ust. 14.</w:t>
      </w:r>
    </w:p>
    <w:p w14:paraId="01B02573"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D995889"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Ciężar dowodu, że okoliczności wymienione w ust. 4 pkt 2 i 3 mają wpływ na koszty wykonania zamówienia spoczywa na Wykonawcy.</w:t>
      </w:r>
    </w:p>
    <w:p w14:paraId="5EE65C9B"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 xml:space="preserve">Zmiany wysokości wynagrodzenia, o których mowa w ust. 4 pkt 1 umowy mogą zostać dokonane ze skutkiem nie wcześniej niż na dzień wejścia w życie przepisów, z których wynikają te zmiany. </w:t>
      </w:r>
    </w:p>
    <w:p w14:paraId="467B992C"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Zmiany, o których mowa w ust. 4 mogą być dokonane tylko, jeżeli jest to niezbędne dla prawidłowego wykonania umowy.</w:t>
      </w:r>
    </w:p>
    <w:p w14:paraId="0EB01849"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bookmarkEnd w:id="9"/>
    <w:p w14:paraId="14A06032" w14:textId="77777777" w:rsidR="008C100B" w:rsidRPr="00B17751" w:rsidRDefault="008C100B" w:rsidP="008C100B">
      <w:pPr>
        <w:autoSpaceDE w:val="0"/>
        <w:autoSpaceDN w:val="0"/>
        <w:jc w:val="center"/>
        <w:rPr>
          <w:rFonts w:ascii="Cambria" w:hAnsi="Cambria"/>
          <w:b/>
          <w:bCs/>
        </w:rPr>
      </w:pPr>
      <w:r w:rsidRPr="00B17751">
        <w:rPr>
          <w:rFonts w:ascii="Cambria" w:hAnsi="Cambria"/>
          <w:b/>
          <w:bCs/>
        </w:rPr>
        <w:t>§ 1</w:t>
      </w:r>
      <w:r>
        <w:rPr>
          <w:rFonts w:ascii="Cambria" w:hAnsi="Cambria"/>
          <w:b/>
          <w:bCs/>
        </w:rPr>
        <w:t>9</w:t>
      </w:r>
    </w:p>
    <w:p w14:paraId="67971010" w14:textId="77777777" w:rsidR="008C100B" w:rsidRDefault="008C100B" w:rsidP="008C100B">
      <w:pPr>
        <w:autoSpaceDE w:val="0"/>
        <w:autoSpaceDN w:val="0"/>
        <w:jc w:val="center"/>
        <w:rPr>
          <w:rFonts w:ascii="Cambria" w:hAnsi="Cambria"/>
          <w:b/>
          <w:bCs/>
        </w:rPr>
      </w:pPr>
      <w:r>
        <w:rPr>
          <w:rFonts w:ascii="Cambria" w:hAnsi="Cambria"/>
          <w:b/>
          <w:bCs/>
        </w:rPr>
        <w:t>Klauzula waloryzacyjna</w:t>
      </w:r>
    </w:p>
    <w:p w14:paraId="295034F8" w14:textId="77777777" w:rsidR="008C100B" w:rsidRPr="003877F8" w:rsidRDefault="008C100B" w:rsidP="0076187F">
      <w:pPr>
        <w:pStyle w:val="m8069290857866364993gmail-text-justify"/>
        <w:numPr>
          <w:ilvl w:val="0"/>
          <w:numId w:val="45"/>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Strony przewidują możliwość zmiany wynagrodzenia Wykonawcy zgodnie z poniższymi zasadami, w przypadku zmiany ceny materiałów lub kosztów związanych z realizacją zamówienia:</w:t>
      </w:r>
    </w:p>
    <w:p w14:paraId="050CCAF0" w14:textId="77777777" w:rsidR="008C100B" w:rsidRPr="00B0140F"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wyliczenie wysokości zmiany wynagrodzenia odbywać się będzie w oparciu </w:t>
      </w:r>
      <w:r>
        <w:rPr>
          <w:rFonts w:ascii="Cambria" w:hAnsi="Cambria" w:cs="Calibri"/>
        </w:rPr>
        <w:br/>
      </w:r>
      <w:r w:rsidRPr="00B0140F">
        <w:rPr>
          <w:rFonts w:ascii="Cambria" w:hAnsi="Cambria" w:cs="Calibri"/>
        </w:rPr>
        <w:t xml:space="preserve">o </w:t>
      </w:r>
      <w:r>
        <w:rPr>
          <w:rFonts w:ascii="Cambria" w:hAnsi="Cambria" w:cs="Calibri"/>
        </w:rPr>
        <w:t xml:space="preserve">kwartalny </w:t>
      </w:r>
      <w:r w:rsidRPr="00B0140F">
        <w:rPr>
          <w:rFonts w:ascii="Cambria" w:hAnsi="Cambria" w:cs="Calibri"/>
        </w:rPr>
        <w:t xml:space="preserve">wskaźnik cen produkcji budowlano-montażowej </w:t>
      </w:r>
      <w:r>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14:paraId="56D21F8B"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t>
      </w:r>
      <w:r>
        <w:rPr>
          <w:rFonts w:ascii="Cambria" w:hAnsi="Cambria" w:cs="Calibri"/>
        </w:rPr>
        <w:t xml:space="preserve">ostatni opublikowany </w:t>
      </w:r>
      <w:r w:rsidRPr="00B0140F">
        <w:rPr>
          <w:rFonts w:ascii="Cambria" w:hAnsi="Cambria" w:cs="Calibri"/>
        </w:rPr>
        <w:t xml:space="preserve">wskaźnik </w:t>
      </w:r>
      <w:r>
        <w:rPr>
          <w:rFonts w:ascii="Cambria" w:hAnsi="Cambria" w:cs="Calibri"/>
        </w:rPr>
        <w:t>GUS przed:</w:t>
      </w:r>
    </w:p>
    <w:p w14:paraId="561106D7"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podpisaniem protokołu odbioru częściowego o którym mowa w § 6 ust. 1 pkt 2) lub</w:t>
      </w:r>
    </w:p>
    <w:p w14:paraId="66403CCC"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podpisaniem protokołu odbioru końcowego o którym mowa w § 6 ust. 1 pkt 3)</w:t>
      </w:r>
    </w:p>
    <w:p w14:paraId="49693E04" w14:textId="7A778D70" w:rsidR="008C100B" w:rsidRPr="00113671" w:rsidRDefault="008C100B" w:rsidP="008C100B">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B0140F">
        <w:rPr>
          <w:rFonts w:ascii="Cambria" w:hAnsi="Cambria" w:cs="Calibri"/>
        </w:rPr>
        <w:lastRenderedPageBreak/>
        <w:t xml:space="preserve">zmieni się </w:t>
      </w:r>
      <w:r>
        <w:rPr>
          <w:rFonts w:ascii="Cambria" w:hAnsi="Cambria" w:cs="Calibri"/>
        </w:rPr>
        <w:t xml:space="preserve">(narastająco) w stosunku do ostatniego opublikowanego wskaźnika GUS przed podpisaniem umowy </w:t>
      </w:r>
      <w:r w:rsidRPr="00B0140F">
        <w:rPr>
          <w:rFonts w:ascii="Cambria" w:hAnsi="Cambria" w:cs="Calibri"/>
        </w:rPr>
        <w:t xml:space="preserve">o </w:t>
      </w:r>
      <w:r w:rsidRPr="00A05D8D">
        <w:rPr>
          <w:rFonts w:ascii="Cambria" w:hAnsi="Cambria" w:cs="Calibri"/>
        </w:rPr>
        <w:t>poziom przekraczający</w:t>
      </w:r>
      <w:r>
        <w:rPr>
          <w:rFonts w:ascii="Cambria" w:hAnsi="Cambria" w:cs="Calibri"/>
        </w:rPr>
        <w:t xml:space="preserve"> </w:t>
      </w:r>
      <w:r w:rsidR="008318E8">
        <w:rPr>
          <w:rFonts w:ascii="Cambria" w:hAnsi="Cambria" w:cs="Calibri"/>
        </w:rPr>
        <w:t xml:space="preserve">15 </w:t>
      </w:r>
      <w:r w:rsidRPr="00A05D8D">
        <w:rPr>
          <w:rFonts w:ascii="Cambria" w:hAnsi="Cambria" w:cs="Calibri"/>
        </w:rPr>
        <w:t>%, strony mogą złożyć wniosek o dokonanie odpowiedniej zmiany wynagrodzenia</w:t>
      </w:r>
      <w:r>
        <w:rPr>
          <w:rFonts w:ascii="Cambria" w:hAnsi="Cambria" w:cs="Calibri"/>
        </w:rPr>
        <w:t xml:space="preserve"> </w:t>
      </w:r>
      <w:r w:rsidRPr="00113671">
        <w:rPr>
          <w:rFonts w:ascii="Cambria" w:hAnsi="Cambria" w:cs="Calibri"/>
          <w:b/>
          <w:bCs/>
          <w:u w:val="single"/>
        </w:rPr>
        <w:t>w zakresie robót odebranych protokołem podpisanym po publikacji wskaźnika, o którym mowa w lit a) lub b);</w:t>
      </w:r>
    </w:p>
    <w:p w14:paraId="657D0C79"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po spełnieniu przesłanek wskazanych w pkt 1-2 może złożyć wniosek o zmianę wynagrodzenia w wysokości wynikającej z wyliczenia:</w:t>
      </w:r>
    </w:p>
    <w:p w14:paraId="095462D0" w14:textId="77777777" w:rsidR="008C100B" w:rsidRPr="00983A35" w:rsidRDefault="008C100B" w:rsidP="008C100B">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055F8BC6" w14:textId="1B5E0297" w:rsidR="008C100B" w:rsidRDefault="008C100B" w:rsidP="008C100B">
      <w:pPr>
        <w:pStyle w:val="m8069290857866364993gmail-text-justify"/>
        <w:shd w:val="clear" w:color="auto" w:fill="FFFFFF"/>
        <w:spacing w:before="0" w:beforeAutospacing="0" w:after="0" w:afterAutospacing="0" w:line="276" w:lineRule="auto"/>
        <w:ind w:left="993"/>
        <w:jc w:val="center"/>
        <w:rPr>
          <w:rFonts w:ascii="Cambria" w:hAnsi="Cambria" w:cs="Calibri"/>
        </w:rPr>
      </w:pPr>
      <w:r>
        <w:rPr>
          <w:rFonts w:ascii="Cambria" w:hAnsi="Cambria" w:cs="Calibri"/>
        </w:rPr>
        <w:t xml:space="preserve">A x (B% - </w:t>
      </w:r>
      <w:r w:rsidR="008318E8">
        <w:rPr>
          <w:rFonts w:ascii="Cambria" w:hAnsi="Cambria" w:cs="Calibri"/>
        </w:rPr>
        <w:t xml:space="preserve">15 </w:t>
      </w:r>
      <w:r>
        <w:rPr>
          <w:rFonts w:ascii="Cambria" w:hAnsi="Cambria" w:cs="Calibri"/>
        </w:rPr>
        <w:t xml:space="preserve"> %) = C,</w:t>
      </w:r>
    </w:p>
    <w:p w14:paraId="3D81E5F9" w14:textId="77777777" w:rsidR="008C100B" w:rsidRPr="00983A35" w:rsidRDefault="008C100B" w:rsidP="008C100B">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3B606064" w14:textId="77777777" w:rsidR="008C100B" w:rsidRDefault="008C100B" w:rsidP="008C100B">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14:paraId="7B5EBB7C" w14:textId="2EB90B0F" w:rsidR="008C100B" w:rsidRPr="00AA2369" w:rsidRDefault="008C100B" w:rsidP="008C100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objętych protokołem (odbioru częściowego lub końcowego) podpisanym po publikacji wskaźnika, który </w:t>
      </w:r>
      <w:r w:rsidRPr="00B0140F">
        <w:rPr>
          <w:rFonts w:ascii="Cambria" w:hAnsi="Cambria" w:cs="Calibri"/>
        </w:rPr>
        <w:t xml:space="preserve">zmieni się </w:t>
      </w:r>
      <w:r>
        <w:rPr>
          <w:rFonts w:ascii="Cambria" w:hAnsi="Cambria" w:cs="Calibri"/>
        </w:rPr>
        <w:t xml:space="preserve">(narastająco) w stosunku do ostatniego opublikowanego przed podpisaniem umowy wskaźnika GUS </w:t>
      </w:r>
      <w:r w:rsidRPr="00B0140F">
        <w:rPr>
          <w:rFonts w:ascii="Cambria" w:hAnsi="Cambria" w:cs="Calibri"/>
        </w:rPr>
        <w:t xml:space="preserve">o </w:t>
      </w:r>
      <w:r w:rsidRPr="00A05D8D">
        <w:rPr>
          <w:rFonts w:ascii="Cambria" w:hAnsi="Cambria" w:cs="Calibri"/>
        </w:rPr>
        <w:t>poziom przekraczający</w:t>
      </w:r>
      <w:r>
        <w:rPr>
          <w:rFonts w:ascii="Cambria" w:hAnsi="Cambria" w:cs="Calibri"/>
        </w:rPr>
        <w:t xml:space="preserve"> </w:t>
      </w:r>
      <w:r w:rsidR="008318E8">
        <w:rPr>
          <w:rFonts w:ascii="Cambria" w:hAnsi="Cambria" w:cs="Calibri"/>
        </w:rPr>
        <w:t xml:space="preserve">15 </w:t>
      </w:r>
      <w:r w:rsidRPr="00A05D8D">
        <w:rPr>
          <w:rFonts w:ascii="Cambria" w:hAnsi="Cambria" w:cs="Calibri"/>
        </w:rPr>
        <w:t>%</w:t>
      </w:r>
      <w:r w:rsidRPr="00AA2369">
        <w:rPr>
          <w:rFonts w:ascii="Cambria" w:hAnsi="Cambria" w:cs="Calibri"/>
        </w:rPr>
        <w:t>,</w:t>
      </w:r>
    </w:p>
    <w:p w14:paraId="7C4B781C" w14:textId="77777777" w:rsidR="00477131" w:rsidRPr="00AA2369" w:rsidRDefault="00477131" w:rsidP="00477131">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Pr="00AA2369">
        <w:rPr>
          <w:rFonts w:ascii="Cambria" w:hAnsi="Cambria" w:cs="Calibri"/>
        </w:rPr>
        <w:tab/>
      </w:r>
      <w:r>
        <w:rPr>
          <w:rFonts w:ascii="Cambria" w:hAnsi="Cambria" w:cs="Calibri"/>
        </w:rPr>
        <w:t xml:space="preserve">suma wskaźników GUS opublikowanych od dnia podpisania umowy do dnia </w:t>
      </w:r>
      <w:r w:rsidRPr="00AA2369">
        <w:rPr>
          <w:rFonts w:ascii="Cambria" w:hAnsi="Cambria" w:cs="Calibri"/>
        </w:rPr>
        <w:t>podpisani</w:t>
      </w:r>
      <w:r>
        <w:rPr>
          <w:rFonts w:ascii="Cambria" w:hAnsi="Cambria" w:cs="Calibri"/>
        </w:rPr>
        <w:t>a</w:t>
      </w:r>
      <w:r w:rsidRPr="00AA2369">
        <w:rPr>
          <w:rFonts w:ascii="Cambria" w:hAnsi="Cambria" w:cs="Calibri"/>
        </w:rPr>
        <w:t xml:space="preserve"> protokołu odbioru częściowego o którym mowa w § 6 ust. 1 pkt </w:t>
      </w:r>
      <w:r>
        <w:rPr>
          <w:rFonts w:ascii="Cambria" w:hAnsi="Cambria" w:cs="Calibri"/>
        </w:rPr>
        <w:t>2</w:t>
      </w:r>
      <w:r w:rsidRPr="00AA2369">
        <w:rPr>
          <w:rFonts w:ascii="Cambria" w:hAnsi="Cambria" w:cs="Calibri"/>
        </w:rPr>
        <w:t xml:space="preserve"> lub podpisania protokołu odbioru końcowego o którym mowa w § 6 ust. 1 pkt </w:t>
      </w:r>
      <w:r>
        <w:rPr>
          <w:rFonts w:ascii="Cambria" w:hAnsi="Cambria" w:cs="Calibri"/>
        </w:rPr>
        <w:t>3</w:t>
      </w:r>
    </w:p>
    <w:p w14:paraId="764BB1F2" w14:textId="77777777" w:rsidR="008C100B" w:rsidRDefault="008C100B" w:rsidP="008C100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 xml:space="preserve">C - </w:t>
      </w:r>
      <w:r w:rsidRPr="00AA2369">
        <w:rPr>
          <w:rFonts w:ascii="Cambria" w:hAnsi="Cambria" w:cs="Calibri"/>
        </w:rPr>
        <w:tab/>
        <w:t>wartość zmiany</w:t>
      </w:r>
      <w:r>
        <w:rPr>
          <w:rFonts w:ascii="Cambria" w:hAnsi="Cambria" w:cs="Calibri"/>
        </w:rPr>
        <w:t>.</w:t>
      </w:r>
    </w:p>
    <w:p w14:paraId="50F680C8"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14:paraId="1BB759D7"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14:paraId="63FE5722"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14:paraId="2F619EE0" w14:textId="2C4CEC2B"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3877F8">
        <w:rPr>
          <w:rFonts w:ascii="Cambria" w:hAnsi="Cambria" w:cs="Calibri"/>
        </w:rPr>
        <w:t xml:space="preserve">łączna wartość zmian wysokości wynagrodzenia Wykonawcy, dokonanych na podstawie postanowień </w:t>
      </w:r>
      <w:r>
        <w:rPr>
          <w:rFonts w:ascii="Cambria" w:hAnsi="Cambria" w:cs="Calibri"/>
        </w:rPr>
        <w:t xml:space="preserve">niniejszego ustępu </w:t>
      </w:r>
      <w:r w:rsidRPr="003877F8">
        <w:rPr>
          <w:rFonts w:ascii="Cambria" w:hAnsi="Cambria" w:cs="Calibri"/>
        </w:rPr>
        <w:t xml:space="preserve">nie może być wyższa niż </w:t>
      </w:r>
      <w:r w:rsidR="008318E8">
        <w:rPr>
          <w:rFonts w:ascii="Cambria" w:hAnsi="Cambria" w:cs="Calibri"/>
        </w:rPr>
        <w:t>2</w:t>
      </w:r>
      <w:r w:rsidRPr="003877F8">
        <w:rPr>
          <w:rFonts w:ascii="Cambria" w:hAnsi="Cambria" w:cs="Calibri"/>
        </w:rPr>
        <w:t xml:space="preserve"> % </w:t>
      </w:r>
      <w:r>
        <w:rPr>
          <w:rFonts w:ascii="Cambria" w:hAnsi="Cambria" w:cs="Calibri"/>
        </w:rPr>
        <w:br/>
      </w:r>
      <w:r w:rsidRPr="003877F8">
        <w:rPr>
          <w:rFonts w:ascii="Cambria" w:hAnsi="Cambria" w:cs="Calibri"/>
        </w:rPr>
        <w:t xml:space="preserve">w stosunku do pierwotnej wartości umowy.  </w:t>
      </w:r>
    </w:p>
    <w:p w14:paraId="4F18C3F3"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4879ED">
        <w:rPr>
          <w:rFonts w:ascii="Cambria" w:hAnsi="Cambria" w:cs="Calibri"/>
        </w:rPr>
        <w:t>zmiana wynagrodzenia w oparciu o niniejszy ustęp wymaga zgodnej woli obu stron wyrażonej aneksem do umowy.</w:t>
      </w:r>
    </w:p>
    <w:p w14:paraId="0422338C" w14:textId="77777777" w:rsidR="008C100B" w:rsidRDefault="008C100B" w:rsidP="008C100B">
      <w:pPr>
        <w:jc w:val="center"/>
        <w:rPr>
          <w:rFonts w:ascii="Cambria" w:hAnsi="Cambria"/>
          <w:b/>
          <w:bCs/>
        </w:rPr>
      </w:pPr>
    </w:p>
    <w:p w14:paraId="2F203569" w14:textId="77777777" w:rsidR="008C100B" w:rsidRPr="00EC702D" w:rsidRDefault="008C100B" w:rsidP="008C100B">
      <w:pPr>
        <w:jc w:val="center"/>
        <w:rPr>
          <w:rFonts w:ascii="Cambria" w:hAnsi="Cambria"/>
          <w:b/>
          <w:bCs/>
        </w:rPr>
      </w:pPr>
      <w:r w:rsidRPr="00EC702D">
        <w:rPr>
          <w:rFonts w:ascii="Cambria" w:hAnsi="Cambria"/>
          <w:b/>
          <w:bCs/>
        </w:rPr>
        <w:t xml:space="preserve">§ </w:t>
      </w:r>
      <w:r>
        <w:rPr>
          <w:rFonts w:ascii="Cambria" w:hAnsi="Cambria"/>
          <w:b/>
          <w:bCs/>
        </w:rPr>
        <w:t>20</w:t>
      </w:r>
    </w:p>
    <w:p w14:paraId="01ADD5CA" w14:textId="77777777" w:rsidR="008C100B" w:rsidRPr="00EC702D" w:rsidRDefault="008C100B" w:rsidP="008C100B">
      <w:pPr>
        <w:jc w:val="center"/>
        <w:rPr>
          <w:rFonts w:ascii="Cambria" w:hAnsi="Cambria"/>
          <w:b/>
          <w:bCs/>
        </w:rPr>
      </w:pPr>
      <w:r w:rsidRPr="00EC702D">
        <w:rPr>
          <w:rFonts w:ascii="Cambria" w:hAnsi="Cambria"/>
          <w:b/>
          <w:bCs/>
        </w:rPr>
        <w:t xml:space="preserve">Ochrona danych osobowych </w:t>
      </w:r>
    </w:p>
    <w:p w14:paraId="04EF554B" w14:textId="77777777" w:rsidR="008C100B" w:rsidRPr="00EC702D" w:rsidRDefault="008C100B" w:rsidP="0076187F">
      <w:pPr>
        <w:pStyle w:val="Akapitzlist"/>
        <w:numPr>
          <w:ilvl w:val="0"/>
          <w:numId w:val="42"/>
        </w:numPr>
        <w:spacing w:line="276" w:lineRule="auto"/>
        <w:ind w:left="426" w:hanging="426"/>
        <w:jc w:val="both"/>
        <w:rPr>
          <w:rFonts w:ascii="Cambria" w:hAnsi="Cambria"/>
          <w:color w:val="000000"/>
          <w:lang w:eastAsia="zh-CN"/>
        </w:rPr>
      </w:pPr>
      <w:r w:rsidRPr="00EC702D">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CA7C67C" w14:textId="77777777" w:rsidR="008C100B" w:rsidRPr="00EC702D" w:rsidRDefault="008C100B" w:rsidP="0076187F">
      <w:pPr>
        <w:pStyle w:val="Akapitzlist"/>
        <w:numPr>
          <w:ilvl w:val="0"/>
          <w:numId w:val="42"/>
        </w:numPr>
        <w:spacing w:line="276" w:lineRule="auto"/>
        <w:ind w:left="426" w:hanging="426"/>
        <w:jc w:val="both"/>
        <w:rPr>
          <w:rFonts w:ascii="Cambria" w:hAnsi="Cambria"/>
          <w:color w:val="000000"/>
        </w:rPr>
      </w:pPr>
      <w:r w:rsidRPr="00EC702D">
        <w:rPr>
          <w:rFonts w:ascii="Cambria" w:hAnsi="Cambria"/>
          <w:color w:val="000000"/>
        </w:rPr>
        <w:t>Zamawiający powierza Wykonawcy, w trybie art. 28 Rozporządzenia dane osobowe do przetwarzania, wyłącznie w celu wykonania przedmiotu niniejszej umowy.</w:t>
      </w:r>
    </w:p>
    <w:p w14:paraId="7B766245" w14:textId="77777777" w:rsidR="008C100B" w:rsidRPr="00EC702D" w:rsidRDefault="008C100B" w:rsidP="0076187F">
      <w:pPr>
        <w:pStyle w:val="Akapitzlist"/>
        <w:numPr>
          <w:ilvl w:val="0"/>
          <w:numId w:val="42"/>
        </w:numPr>
        <w:spacing w:line="276" w:lineRule="auto"/>
        <w:ind w:left="426" w:hanging="426"/>
        <w:jc w:val="both"/>
        <w:rPr>
          <w:rFonts w:ascii="Cambria" w:hAnsi="Cambria"/>
          <w:color w:val="000000"/>
        </w:rPr>
      </w:pPr>
      <w:r w:rsidRPr="00EC702D">
        <w:rPr>
          <w:rFonts w:ascii="Cambria" w:hAnsi="Cambria"/>
          <w:color w:val="000000"/>
        </w:rPr>
        <w:t>Wykonawca zobowiązuje się:</w:t>
      </w:r>
    </w:p>
    <w:p w14:paraId="07A4DCE4"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przetwarzać powierzone mu dane osobowe zgodnie z niniejszą umową, Rozporządzeniem oraz z innymi przepisami prawa powszechnie obowiązującego, które chronią prawa osób, których dane dotyczą,</w:t>
      </w:r>
    </w:p>
    <w:p w14:paraId="5ABAD8FD"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 xml:space="preserve">do zabezpieczenia przetwarzanych danych, poprzez stosowanie odpowiednich środków technicznych i organizacyjnych zapewniających adekwatny stopień </w:t>
      </w:r>
      <w:r w:rsidRPr="00EC702D">
        <w:rPr>
          <w:rFonts w:ascii="Cambria" w:hAnsi="Cambria"/>
          <w:color w:val="000000"/>
        </w:rPr>
        <w:lastRenderedPageBreak/>
        <w:t>bezpieczeństwa odpowiadający ryzyku związanym z przetwarzaniem danych osobowych, o których mowa w art. 32 Rozporządzenia,</w:t>
      </w:r>
    </w:p>
    <w:p w14:paraId="4D234AA9"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dołożyć należytej staranności przy przetwarzaniu powierzonych danych osobowych,</w:t>
      </w:r>
    </w:p>
    <w:p w14:paraId="5DF40CAF"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do nadania upoważnień do przetwarzania danych osobowych wszystkim osobom, które będą przetwarzały powierzone dane w celu realizacji niniejszej umowy,</w:t>
      </w:r>
    </w:p>
    <w:p w14:paraId="769786DD"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E1DBEB4"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4629C0F4"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4ADC2802"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po stwierdzeniu naruszenia ochrony danych osobowych bez zbędnej zwłoki zgłasza je administratorowi, nie później niż w ciągu 72 godzin od stwierdzenia naruszenia.</w:t>
      </w:r>
    </w:p>
    <w:p w14:paraId="7AF7A69F"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9C0100F"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Zamawiający realizować będzie prawo kontroli w godzinach pracy Wykonawcy informując o kontroli minimum 3 dni przed planowanym jej przeprowadzeniem.</w:t>
      </w:r>
    </w:p>
    <w:p w14:paraId="2834D150"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zobowiązuje się do usunięcia uchybień stwierdzonych podczas kontroli w terminie nie dłuższym niż 7 dni </w:t>
      </w:r>
    </w:p>
    <w:p w14:paraId="0D4EB6F1"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udostępnia Zamawiającemu wszelkie informacje niezbędne do wykazania spełnienia obowiązków określonych w art. 28 Rozporządzenia.</w:t>
      </w:r>
    </w:p>
    <w:p w14:paraId="1FCCFCF7"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14:paraId="1611592A"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Podwykonawca, winien spełniać te same gwarancje i obowiązki jakie zostały nałożone na Wykonawcę. </w:t>
      </w:r>
    </w:p>
    <w:p w14:paraId="32965409"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ponosi pełną odpowiedzialność wobec Zamawiającego za działanie podwykonawcy w zakresie obowiązku ochrony danych.</w:t>
      </w:r>
    </w:p>
    <w:p w14:paraId="4C22A473"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sidRPr="00EC702D">
        <w:rPr>
          <w:rFonts w:ascii="Cambria" w:hAnsi="Cambria"/>
          <w:color w:val="000000"/>
        </w:rPr>
        <w:lastRenderedPageBreak/>
        <w:t xml:space="preserve">dotyczących przetwarzania danych osobowych, w szczególności prowadzonych przez inspektorów upoważnionych przez Prezesa Urzędu Ochrony Danych Osobowych. </w:t>
      </w:r>
    </w:p>
    <w:p w14:paraId="680BBF0B"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5ACFF16"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8C2ACA8"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6695AD"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D88F65F"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color w:val="000000"/>
        </w:rPr>
        <w:t>W sprawach nieuregulowanych niniejszym paragrafem, zastosowanie będą miały przepisy Kodeksu cywilnego, rozporządzenia RODO, Ustawy o ochronie danych osobowych.</w:t>
      </w:r>
    </w:p>
    <w:p w14:paraId="0A608344" w14:textId="77777777" w:rsidR="008C100B" w:rsidRPr="00EC702D" w:rsidRDefault="008C100B" w:rsidP="008C100B">
      <w:pPr>
        <w:jc w:val="center"/>
        <w:rPr>
          <w:rFonts w:ascii="Cambria" w:hAnsi="Cambria"/>
          <w:b/>
          <w:bCs/>
        </w:rPr>
      </w:pPr>
      <w:r w:rsidRPr="00EC702D">
        <w:rPr>
          <w:rFonts w:ascii="Cambria" w:hAnsi="Cambria"/>
          <w:b/>
          <w:bCs/>
        </w:rPr>
        <w:t xml:space="preserve">§ </w:t>
      </w:r>
      <w:r>
        <w:rPr>
          <w:rFonts w:ascii="Cambria" w:hAnsi="Cambria"/>
          <w:b/>
          <w:bCs/>
        </w:rPr>
        <w:t>21</w:t>
      </w:r>
    </w:p>
    <w:p w14:paraId="339878C8" w14:textId="77777777" w:rsidR="008C100B" w:rsidRPr="00EC702D" w:rsidRDefault="008C100B" w:rsidP="008C100B">
      <w:pPr>
        <w:jc w:val="center"/>
        <w:rPr>
          <w:rFonts w:ascii="Cambria" w:hAnsi="Cambria"/>
          <w:b/>
          <w:bCs/>
        </w:rPr>
      </w:pPr>
      <w:r w:rsidRPr="00EC702D">
        <w:rPr>
          <w:rFonts w:ascii="Cambria" w:hAnsi="Cambria"/>
          <w:b/>
          <w:bCs/>
        </w:rPr>
        <w:t>Wierzytelności</w:t>
      </w:r>
    </w:p>
    <w:p w14:paraId="7B5E6985" w14:textId="77777777" w:rsidR="008C100B" w:rsidRPr="00EC702D" w:rsidRDefault="008C100B" w:rsidP="008C100B">
      <w:pPr>
        <w:autoSpaceDE w:val="0"/>
        <w:autoSpaceDN w:val="0"/>
        <w:rPr>
          <w:rFonts w:ascii="Cambria" w:eastAsia="Lucida Sans Unicode" w:hAnsi="Cambria"/>
          <w:kern w:val="3"/>
          <w:lang w:eastAsia="pl-PL"/>
        </w:rPr>
      </w:pPr>
      <w:r w:rsidRPr="00EC702D">
        <w:rPr>
          <w:rFonts w:ascii="Cambria" w:eastAsia="Lucida Sans Unicode" w:hAnsi="Cambria"/>
          <w:kern w:val="3"/>
          <w:lang w:eastAsia="pl-PL"/>
        </w:rPr>
        <w:t>Wykonawca nie może przenieść wierzytelności wynikających z niniejszej umowy na osobę trzecią bez uprzedniej zgody Zamawiającego, wyrażonej w formie pisemnej pod rygorem nieważności.</w:t>
      </w:r>
    </w:p>
    <w:p w14:paraId="7002FD7D" w14:textId="77777777" w:rsidR="008C100B" w:rsidRPr="00E60B8C" w:rsidRDefault="008C100B" w:rsidP="008C100B">
      <w:pPr>
        <w:autoSpaceDE w:val="0"/>
        <w:autoSpaceDN w:val="0"/>
        <w:jc w:val="center"/>
        <w:rPr>
          <w:rFonts w:ascii="Cambria" w:hAnsi="Cambria"/>
          <w:b/>
          <w:bCs/>
        </w:rPr>
      </w:pPr>
      <w:r w:rsidRPr="00E60B8C">
        <w:rPr>
          <w:rFonts w:ascii="Cambria" w:hAnsi="Cambria"/>
          <w:b/>
          <w:bCs/>
        </w:rPr>
        <w:t>§ 2</w:t>
      </w:r>
      <w:r>
        <w:rPr>
          <w:rFonts w:ascii="Cambria" w:hAnsi="Cambria"/>
          <w:b/>
          <w:bCs/>
        </w:rPr>
        <w:t>2</w:t>
      </w:r>
    </w:p>
    <w:p w14:paraId="3DC38D16" w14:textId="77777777" w:rsidR="008C100B" w:rsidRDefault="008C100B" w:rsidP="008C100B">
      <w:pPr>
        <w:autoSpaceDE w:val="0"/>
        <w:autoSpaceDN w:val="0"/>
        <w:jc w:val="center"/>
        <w:rPr>
          <w:rFonts w:ascii="Cambria" w:hAnsi="Cambria"/>
          <w:b/>
          <w:bCs/>
        </w:rPr>
      </w:pPr>
      <w:r w:rsidRPr="00E60B8C">
        <w:rPr>
          <w:rFonts w:ascii="Cambria" w:hAnsi="Cambria"/>
          <w:b/>
          <w:bCs/>
        </w:rPr>
        <w:t>Polubowne rozwiązywanie sporów</w:t>
      </w:r>
    </w:p>
    <w:p w14:paraId="12085565" w14:textId="77777777" w:rsidR="008C100B" w:rsidRPr="00676EB1" w:rsidRDefault="008C100B" w:rsidP="0076187F">
      <w:pPr>
        <w:pStyle w:val="Akapitzlist"/>
        <w:numPr>
          <w:ilvl w:val="3"/>
          <w:numId w:val="43"/>
        </w:numPr>
        <w:autoSpaceDE w:val="0"/>
        <w:autoSpaceDN w:val="0"/>
        <w:spacing w:line="276" w:lineRule="auto"/>
        <w:ind w:left="426" w:hanging="426"/>
        <w:jc w:val="both"/>
        <w:rPr>
          <w:rFonts w:ascii="Cambria" w:hAnsi="Cambria"/>
          <w:b/>
          <w:bCs/>
        </w:rPr>
      </w:pPr>
      <w:r w:rsidRPr="00676EB1">
        <w:rPr>
          <w:rFonts w:ascii="Cambria" w:hAnsi="Cambria" w:cs="Open Sans"/>
          <w:shd w:val="clear" w:color="auto" w:fill="FFFFFF"/>
        </w:rPr>
        <w:t xml:space="preserve">W przypadku zaistnienia pomiędzy stronami sporu wynikającego z umowy </w:t>
      </w:r>
      <w:r w:rsidRPr="00676EB1">
        <w:rPr>
          <w:rFonts w:ascii="Cambria" w:hAnsi="Cambria" w:cs="Open Sans"/>
          <w:shd w:val="clear" w:color="auto" w:fill="FFFFFF"/>
        </w:rPr>
        <w:br/>
        <w:t xml:space="preserve">lub pozostającego w związku z umową, dla którego możliwe jest zawarcie ugody, strony zobowiązują się do jego rozwiązania w drodze mediacji. </w:t>
      </w:r>
    </w:p>
    <w:p w14:paraId="64C0B358" w14:textId="77777777" w:rsidR="008C100B" w:rsidRPr="00676EB1" w:rsidRDefault="008C100B" w:rsidP="0076187F">
      <w:pPr>
        <w:pStyle w:val="Akapitzlist"/>
        <w:numPr>
          <w:ilvl w:val="3"/>
          <w:numId w:val="43"/>
        </w:numPr>
        <w:autoSpaceDE w:val="0"/>
        <w:autoSpaceDN w:val="0"/>
        <w:spacing w:line="276" w:lineRule="auto"/>
        <w:ind w:left="426" w:hanging="426"/>
        <w:jc w:val="both"/>
        <w:rPr>
          <w:rFonts w:ascii="Cambria" w:hAnsi="Cambria"/>
          <w:b/>
          <w:bCs/>
        </w:rPr>
      </w:pPr>
      <w:r w:rsidRPr="00676EB1">
        <w:rPr>
          <w:rFonts w:ascii="Cambria" w:hAnsi="Cambria" w:cs="Open Sans"/>
          <w:shd w:val="clear" w:color="auto" w:fill="FFFFFF"/>
        </w:rPr>
        <w:t>Mediacja prowadzona będzie przez Mediatorów Stałych Sądu Polubownego przy Prokuratorii Generalnej Rzeczypospolitej Polskiej zgodnie z Regulaminem tego Sądu.</w:t>
      </w:r>
    </w:p>
    <w:p w14:paraId="4FAD24E3"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2</w:t>
      </w:r>
      <w:r>
        <w:rPr>
          <w:rFonts w:ascii="Cambria" w:hAnsi="Cambria"/>
          <w:b/>
          <w:bCs/>
        </w:rPr>
        <w:t>3</w:t>
      </w:r>
    </w:p>
    <w:p w14:paraId="406D0436"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Postanowienia końcowe</w:t>
      </w:r>
    </w:p>
    <w:p w14:paraId="31476D1A"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1C313DFD"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w:t>
      </w:r>
      <w:r w:rsidRPr="00EC702D">
        <w:rPr>
          <w:rFonts w:ascii="Cambria" w:hAnsi="Cambria" w:cs="Calibri"/>
          <w:color w:val="000000"/>
          <w:sz w:val="24"/>
          <w:szCs w:val="24"/>
        </w:rPr>
        <w:lastRenderedPageBreak/>
        <w:t xml:space="preserve">do wyeliminowania wszelkich nieprawidłowości związanych z realizacją umowy. </w:t>
      </w:r>
    </w:p>
    <w:p w14:paraId="2823C796"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Pr>
          <w:rFonts w:ascii="Cambria" w:hAnsi="Cambria" w:cs="Calibri"/>
          <w:color w:val="000000"/>
          <w:sz w:val="24"/>
          <w:szCs w:val="24"/>
        </w:rPr>
        <w:t>, z zastrzeżeniem § 22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FAC9390"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1AA605DC" w14:textId="77777777" w:rsidR="008C100B" w:rsidRPr="00EC702D" w:rsidRDefault="008C100B" w:rsidP="0076187F">
      <w:pPr>
        <w:pStyle w:val="Akapitzlist"/>
        <w:numPr>
          <w:ilvl w:val="0"/>
          <w:numId w:val="40"/>
        </w:numPr>
        <w:autoSpaceDE w:val="0"/>
        <w:autoSpaceDN w:val="0"/>
        <w:adjustRightInd w:val="0"/>
        <w:spacing w:line="276" w:lineRule="auto"/>
        <w:ind w:left="426" w:hanging="426"/>
        <w:jc w:val="both"/>
        <w:rPr>
          <w:rFonts w:ascii="Cambria" w:hAnsi="Cambria" w:cs="Calibri"/>
        </w:rPr>
      </w:pPr>
      <w:r w:rsidRPr="00EC702D">
        <w:rPr>
          <w:rFonts w:ascii="Cambria" w:hAnsi="Cambria" w:cs="Calibri"/>
          <w:color w:val="000000"/>
        </w:rPr>
        <w:t>Załącznikami do umowy są:</w:t>
      </w:r>
    </w:p>
    <w:p w14:paraId="6E3B76DA" w14:textId="77777777" w:rsidR="008C100B" w:rsidRPr="00EC702D" w:rsidRDefault="008C100B" w:rsidP="0076187F">
      <w:pPr>
        <w:pStyle w:val="Akapitzlist"/>
        <w:numPr>
          <w:ilvl w:val="1"/>
          <w:numId w:val="57"/>
        </w:numPr>
        <w:tabs>
          <w:tab w:val="left" w:pos="851"/>
        </w:tabs>
        <w:autoSpaceDE w:val="0"/>
        <w:autoSpaceDN w:val="0"/>
        <w:adjustRightInd w:val="0"/>
        <w:spacing w:line="276" w:lineRule="auto"/>
        <w:ind w:firstLine="66"/>
        <w:jc w:val="both"/>
        <w:rPr>
          <w:rFonts w:ascii="Cambria" w:hAnsi="Cambria" w:cs="Calibri"/>
        </w:rPr>
      </w:pPr>
      <w:r w:rsidRPr="00EC702D">
        <w:rPr>
          <w:rFonts w:ascii="Cambria" w:hAnsi="Cambria" w:cs="Cambria"/>
        </w:rPr>
        <w:t>Specyfikacja warunków zamówienia.</w:t>
      </w:r>
    </w:p>
    <w:p w14:paraId="7A4B704B" w14:textId="77777777" w:rsidR="008C100B" w:rsidRPr="00EC702D" w:rsidRDefault="008C100B" w:rsidP="0076187F">
      <w:pPr>
        <w:pStyle w:val="Akapitzlist"/>
        <w:numPr>
          <w:ilvl w:val="1"/>
          <w:numId w:val="57"/>
        </w:numPr>
        <w:tabs>
          <w:tab w:val="left" w:pos="851"/>
        </w:tabs>
        <w:autoSpaceDE w:val="0"/>
        <w:autoSpaceDN w:val="0"/>
        <w:adjustRightInd w:val="0"/>
        <w:spacing w:line="276" w:lineRule="auto"/>
        <w:ind w:firstLine="66"/>
        <w:jc w:val="both"/>
        <w:rPr>
          <w:rFonts w:ascii="Cambria" w:hAnsi="Cambria" w:cs="Calibri"/>
        </w:rPr>
      </w:pPr>
      <w:r w:rsidRPr="00EC702D">
        <w:rPr>
          <w:rFonts w:ascii="Cambria" w:hAnsi="Cambria" w:cs="Cambria"/>
        </w:rPr>
        <w:t>Dokumentacj</w:t>
      </w:r>
      <w:r>
        <w:rPr>
          <w:rFonts w:ascii="Cambria" w:hAnsi="Cambria" w:cs="Cambria"/>
        </w:rPr>
        <w:t>e projektowe</w:t>
      </w:r>
      <w:r w:rsidRPr="00EC702D">
        <w:rPr>
          <w:rFonts w:ascii="Cambria" w:hAnsi="Cambria" w:cs="Cambria"/>
        </w:rPr>
        <w:t>.</w:t>
      </w:r>
    </w:p>
    <w:p w14:paraId="3B1FEB0D" w14:textId="1E0CF152" w:rsidR="008C100B" w:rsidRPr="00EC702D"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C702D">
        <w:rPr>
          <w:rFonts w:ascii="Cambria" w:hAnsi="Cambria" w:cs="Helvetica"/>
          <w:bCs/>
          <w:color w:val="000000"/>
        </w:rPr>
        <w:t>Specyfikacje Techniczne Wykonania i Odbioru Robót Budowlanych (</w:t>
      </w:r>
      <w:proofErr w:type="spellStart"/>
      <w:r w:rsidRPr="00EC702D">
        <w:rPr>
          <w:rFonts w:ascii="Cambria" w:hAnsi="Cambria" w:cs="Helvetica"/>
          <w:bCs/>
          <w:color w:val="000000"/>
        </w:rPr>
        <w:t>STWiOR</w:t>
      </w:r>
      <w:r w:rsidR="008318E8">
        <w:rPr>
          <w:rFonts w:ascii="Cambria" w:hAnsi="Cambria" w:cs="Helvetica"/>
          <w:bCs/>
          <w:color w:val="000000"/>
        </w:rPr>
        <w:t>B</w:t>
      </w:r>
      <w:proofErr w:type="spellEnd"/>
      <w:r w:rsidRPr="00EC702D">
        <w:rPr>
          <w:rFonts w:ascii="Cambria" w:hAnsi="Cambria" w:cs="Helvetica"/>
          <w:bCs/>
          <w:color w:val="000000"/>
        </w:rPr>
        <w:t>).</w:t>
      </w:r>
    </w:p>
    <w:p w14:paraId="52892AA9" w14:textId="77777777" w:rsidR="008C100B" w:rsidRPr="00EC702D"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C702D">
        <w:rPr>
          <w:rFonts w:ascii="Cambria" w:eastAsia="Lucida Sans Unicode" w:hAnsi="Cambria" w:cs="Arial"/>
        </w:rPr>
        <w:t>Przedmiary robót.</w:t>
      </w:r>
    </w:p>
    <w:p w14:paraId="73368689" w14:textId="77777777" w:rsidR="008C100B" w:rsidRPr="009E5D4C"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EC702D">
        <w:rPr>
          <w:rFonts w:ascii="Cambria" w:hAnsi="Cambria" w:cs="Cambria"/>
        </w:rPr>
        <w:t>Złożona oferta.</w:t>
      </w:r>
    </w:p>
    <w:p w14:paraId="0DD41A40" w14:textId="77777777" w:rsidR="008C100B" w:rsidRPr="00605DFF"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Pr>
          <w:rFonts w:ascii="Cambria" w:hAnsi="Cambria" w:cs="Cambria"/>
        </w:rPr>
        <w:t>H</w:t>
      </w:r>
      <w:r w:rsidRPr="00605DFF">
        <w:rPr>
          <w:rFonts w:ascii="Cambria" w:hAnsi="Cambria" w:cs="Cambria"/>
        </w:rPr>
        <w:t>armonogram rzeczowo-finansowy.</w:t>
      </w:r>
    </w:p>
    <w:p w14:paraId="1CFFD30F" w14:textId="77777777" w:rsidR="008C100B" w:rsidRPr="00EC702D" w:rsidRDefault="008C100B" w:rsidP="008C100B">
      <w:pPr>
        <w:pStyle w:val="Akapitzlist"/>
        <w:autoSpaceDE w:val="0"/>
        <w:autoSpaceDN w:val="0"/>
        <w:rPr>
          <w:rFonts w:ascii="Cambria" w:hAnsi="Cambria" w:cs="Calibri"/>
          <w:strike/>
          <w:highlight w:val="yellow"/>
        </w:rPr>
      </w:pPr>
    </w:p>
    <w:tbl>
      <w:tblPr>
        <w:tblW w:w="0" w:type="auto"/>
        <w:tblLook w:val="04A0" w:firstRow="1" w:lastRow="0" w:firstColumn="1" w:lastColumn="0" w:noHBand="0" w:noVBand="1"/>
      </w:tblPr>
      <w:tblGrid>
        <w:gridCol w:w="4533"/>
        <w:gridCol w:w="4531"/>
      </w:tblGrid>
      <w:tr w:rsidR="008C100B" w:rsidRPr="00EC702D" w14:paraId="4EC097A8" w14:textId="77777777" w:rsidTr="003341BA">
        <w:tc>
          <w:tcPr>
            <w:tcW w:w="4605" w:type="dxa"/>
          </w:tcPr>
          <w:p w14:paraId="1D5096B5" w14:textId="77777777" w:rsidR="008C100B" w:rsidRPr="00EC702D" w:rsidRDefault="008C100B" w:rsidP="003341BA">
            <w:pPr>
              <w:autoSpaceDE w:val="0"/>
              <w:autoSpaceDN w:val="0"/>
              <w:jc w:val="center"/>
              <w:rPr>
                <w:rFonts w:ascii="Cambria" w:hAnsi="Cambria"/>
                <w:b/>
                <w:bCs/>
              </w:rPr>
            </w:pPr>
            <w:r w:rsidRPr="00EC702D">
              <w:rPr>
                <w:rFonts w:ascii="Cambria" w:hAnsi="Cambria"/>
                <w:b/>
                <w:bCs/>
              </w:rPr>
              <w:t>Zamawiający:</w:t>
            </w:r>
          </w:p>
        </w:tc>
        <w:tc>
          <w:tcPr>
            <w:tcW w:w="4605" w:type="dxa"/>
          </w:tcPr>
          <w:p w14:paraId="37B25055" w14:textId="77777777" w:rsidR="008C100B" w:rsidRPr="00EC702D" w:rsidRDefault="008C100B" w:rsidP="003341BA">
            <w:pPr>
              <w:autoSpaceDE w:val="0"/>
              <w:autoSpaceDN w:val="0"/>
              <w:jc w:val="center"/>
              <w:rPr>
                <w:rFonts w:ascii="Cambria" w:hAnsi="Cambria"/>
                <w:b/>
                <w:bCs/>
              </w:rPr>
            </w:pPr>
            <w:r w:rsidRPr="00EC702D">
              <w:rPr>
                <w:rFonts w:ascii="Cambria" w:hAnsi="Cambria"/>
                <w:b/>
                <w:bCs/>
              </w:rPr>
              <w:t xml:space="preserve">                                   Wykonawca:</w:t>
            </w:r>
          </w:p>
        </w:tc>
      </w:tr>
      <w:bookmarkEnd w:id="0"/>
    </w:tbl>
    <w:p w14:paraId="4D86EC82" w14:textId="77777777" w:rsidR="008C100B" w:rsidRPr="00077606" w:rsidRDefault="008C100B" w:rsidP="008C100B">
      <w:pPr>
        <w:autoSpaceDE w:val="0"/>
        <w:autoSpaceDN w:val="0"/>
        <w:contextualSpacing/>
        <w:rPr>
          <w:rFonts w:ascii="Cambria" w:hAnsi="Cambria"/>
        </w:rPr>
      </w:pPr>
    </w:p>
    <w:p w14:paraId="4C2C2752" w14:textId="77777777" w:rsidR="00550613" w:rsidRPr="008C100B" w:rsidRDefault="00550613" w:rsidP="008C100B">
      <w:pPr>
        <w:rPr>
          <w:szCs w:val="10"/>
        </w:rPr>
      </w:pPr>
    </w:p>
    <w:sectPr w:rsidR="00550613" w:rsidRPr="008C100B" w:rsidSect="00AA1B94">
      <w:headerReference w:type="default" r:id="rId9"/>
      <w:footerReference w:type="default" r:id="rId10"/>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FD1A" w14:textId="77777777" w:rsidR="000D7D7B" w:rsidRDefault="000D7D7B" w:rsidP="001F1344">
      <w:r>
        <w:separator/>
      </w:r>
    </w:p>
  </w:endnote>
  <w:endnote w:type="continuationSeparator" w:id="0">
    <w:p w14:paraId="7A4ED47A" w14:textId="77777777" w:rsidR="000D7D7B" w:rsidRDefault="000D7D7B"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NÌµ'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F2F1" w14:textId="4319C6F5" w:rsidR="00B627DE" w:rsidRPr="00BA303A" w:rsidRDefault="00B627DE"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 xml:space="preserve">Zał. Nr </w:t>
    </w:r>
    <w:r w:rsidR="006D2E78">
      <w:rPr>
        <w:rFonts w:ascii="Cambria" w:hAnsi="Cambria"/>
        <w:bdr w:val="single" w:sz="4" w:space="0" w:color="auto"/>
      </w:rPr>
      <w:t>2</w:t>
    </w:r>
    <w:r>
      <w:rPr>
        <w:rFonts w:ascii="Cambria" w:hAnsi="Cambria"/>
        <w:bdr w:val="single" w:sz="4" w:space="0" w:color="auto"/>
      </w:rPr>
      <w:t xml:space="preserve"> do SWZ – </w:t>
    </w:r>
    <w:r w:rsidR="006D2E78">
      <w:rPr>
        <w:rFonts w:ascii="Cambria" w:hAnsi="Cambria"/>
        <w:bdr w:val="single" w:sz="4" w:space="0" w:color="auto"/>
      </w:rPr>
      <w:t>Projekt umowy</w:t>
    </w:r>
    <w:r w:rsidRPr="00BA303A">
      <w:rPr>
        <w:rFonts w:ascii="Cambria" w:hAnsi="Cambria"/>
        <w:bdr w:val="single" w:sz="4" w:space="0" w:color="auto"/>
      </w:rPr>
      <w:tab/>
      <w:t xml:space="preserve">Strona </w:t>
    </w:r>
    <w:r w:rsidR="00C36C26"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00C36C26" w:rsidRPr="00BA303A">
      <w:rPr>
        <w:rFonts w:ascii="Cambria" w:hAnsi="Cambria"/>
        <w:b/>
        <w:bdr w:val="single" w:sz="4" w:space="0" w:color="auto"/>
      </w:rPr>
      <w:fldChar w:fldCharType="separate"/>
    </w:r>
    <w:r w:rsidR="001302E3">
      <w:rPr>
        <w:rFonts w:ascii="Cambria" w:hAnsi="Cambria"/>
        <w:b/>
        <w:noProof/>
        <w:bdr w:val="single" w:sz="4" w:space="0" w:color="auto"/>
      </w:rPr>
      <w:t>29</w:t>
    </w:r>
    <w:r w:rsidR="00C36C26" w:rsidRPr="00BA303A">
      <w:rPr>
        <w:rFonts w:ascii="Cambria" w:hAnsi="Cambria"/>
        <w:b/>
        <w:bdr w:val="single" w:sz="4" w:space="0" w:color="auto"/>
      </w:rPr>
      <w:fldChar w:fldCharType="end"/>
    </w:r>
    <w:r w:rsidRPr="00BA303A">
      <w:rPr>
        <w:rFonts w:ascii="Cambria" w:hAnsi="Cambria"/>
        <w:bdr w:val="single" w:sz="4" w:space="0" w:color="auto"/>
      </w:rPr>
      <w:t xml:space="preserve"> z </w:t>
    </w:r>
    <w:r w:rsidR="00C36C26"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00C36C26" w:rsidRPr="00BA303A">
      <w:rPr>
        <w:rFonts w:ascii="Cambria" w:hAnsi="Cambria"/>
        <w:b/>
        <w:bdr w:val="single" w:sz="4" w:space="0" w:color="auto"/>
      </w:rPr>
      <w:fldChar w:fldCharType="separate"/>
    </w:r>
    <w:r w:rsidR="001302E3">
      <w:rPr>
        <w:rFonts w:ascii="Cambria" w:hAnsi="Cambria"/>
        <w:b/>
        <w:noProof/>
        <w:bdr w:val="single" w:sz="4" w:space="0" w:color="auto"/>
      </w:rPr>
      <w:t>38</w:t>
    </w:r>
    <w:r w:rsidR="00C36C26"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7517" w14:textId="77777777" w:rsidR="000D7D7B" w:rsidRDefault="000D7D7B" w:rsidP="001F1344">
      <w:r>
        <w:separator/>
      </w:r>
    </w:p>
  </w:footnote>
  <w:footnote w:type="continuationSeparator" w:id="0">
    <w:p w14:paraId="01B8D330" w14:textId="77777777" w:rsidR="000D7D7B" w:rsidRDefault="000D7D7B" w:rsidP="001F1344">
      <w:r>
        <w:continuationSeparator/>
      </w:r>
    </w:p>
  </w:footnote>
  <w:footnote w:id="1">
    <w:p w14:paraId="568901EB" w14:textId="77777777" w:rsidR="00B627DE" w:rsidRPr="004B3D4F" w:rsidRDefault="00B627DE" w:rsidP="008C100B">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611B6C56" w14:textId="77777777" w:rsidR="00B627DE" w:rsidRPr="004B3D4F" w:rsidRDefault="00B627DE" w:rsidP="008C100B">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74180285" w14:textId="77777777" w:rsidR="00B627DE" w:rsidRDefault="00B627DE" w:rsidP="008C100B">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58259C01" w14:textId="77777777" w:rsidR="00B627DE" w:rsidRPr="005A5117" w:rsidRDefault="00B627DE" w:rsidP="007930DA">
      <w:pPr>
        <w:pStyle w:val="Tekstprzypisudolnego"/>
        <w:rPr>
          <w:color w:val="FF0000"/>
        </w:rPr>
      </w:pPr>
      <w:r w:rsidRPr="005A5117">
        <w:rPr>
          <w:rStyle w:val="Odwoanieprzypisudolnego"/>
          <w:color w:val="FF0000"/>
        </w:rPr>
        <w:footnoteRef/>
      </w:r>
      <w:r w:rsidRPr="005A5117">
        <w:rPr>
          <w:color w:val="FF0000"/>
        </w:rPr>
        <w:t xml:space="preserve">  Różnica wynagrodzenia wykonawcy wynikającego z oferty oraz kwoty wskazanej  w pkt. 2)</w:t>
      </w:r>
    </w:p>
    <w:p w14:paraId="35DEBD96" w14:textId="77777777" w:rsidR="00B627DE" w:rsidRPr="005A5117" w:rsidRDefault="00B627DE" w:rsidP="007930DA">
      <w:pPr>
        <w:pStyle w:val="Tekstprzypisudolnego"/>
        <w:rPr>
          <w:color w:val="FF0000"/>
        </w:rPr>
      </w:pPr>
    </w:p>
  </w:footnote>
  <w:footnote w:id="5">
    <w:p w14:paraId="3D1BFA8F" w14:textId="6D4792C2" w:rsidR="00B627DE" w:rsidRPr="005A5117" w:rsidRDefault="00B627DE" w:rsidP="007930DA">
      <w:pPr>
        <w:pStyle w:val="Tekstprzypisudolnego"/>
        <w:ind w:left="142" w:hanging="142"/>
        <w:rPr>
          <w:color w:val="FF0000"/>
        </w:rPr>
      </w:pPr>
      <w:r w:rsidRPr="005A5117">
        <w:rPr>
          <w:rStyle w:val="Odwoanieprzypisudolnego"/>
          <w:color w:val="FF0000"/>
        </w:rPr>
        <w:footnoteRef/>
      </w:r>
      <w:r w:rsidRPr="005A5117">
        <w:rPr>
          <w:color w:val="FF0000"/>
        </w:rPr>
        <w:t xml:space="preserve"> Według wstępnej promesy BGK kwota ta wynosi </w:t>
      </w:r>
      <w:r w:rsidR="00B91782">
        <w:rPr>
          <w:color w:val="FF0000"/>
        </w:rPr>
        <w:t>7 581 000,00</w:t>
      </w:r>
      <w:r w:rsidRPr="005A5117">
        <w:rPr>
          <w:color w:val="FF0000"/>
        </w:rPr>
        <w:t xml:space="preserve"> zł jeżeli jednak w wyniku postępowania łączna cena ofertowa będzie niższa niż </w:t>
      </w:r>
      <w:r w:rsidR="00B91782">
        <w:rPr>
          <w:color w:val="FF0000"/>
        </w:rPr>
        <w:t xml:space="preserve">7 980 000,00 </w:t>
      </w:r>
      <w:r w:rsidRPr="005A5117">
        <w:rPr>
          <w:color w:val="FF0000"/>
        </w:rPr>
        <w:t>zł  kwota ta ulegnie proporcjonalnemu obniżeniu</w:t>
      </w:r>
      <w:r>
        <w:rPr>
          <w:color w:val="FF0000"/>
        </w:rPr>
        <w:t xml:space="preserve"> i stanowić będzie </w:t>
      </w:r>
      <w:r w:rsidR="00B91782">
        <w:rPr>
          <w:color w:val="FF0000"/>
        </w:rPr>
        <w:t>95</w:t>
      </w:r>
      <w:r>
        <w:rPr>
          <w:color w:val="FF0000"/>
        </w:rPr>
        <w:t xml:space="preserve"> % </w:t>
      </w:r>
      <w:r w:rsidRPr="005A5117">
        <w:rPr>
          <w:color w:val="FF0000"/>
        </w:rPr>
        <w:t>wynagrodzenia wykonawcy</w:t>
      </w:r>
    </w:p>
  </w:footnote>
  <w:footnote w:id="6">
    <w:p w14:paraId="75681C55" w14:textId="77777777" w:rsidR="00B627DE" w:rsidRPr="006812B2" w:rsidRDefault="00B627DE" w:rsidP="008C100B">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4AD6" w14:textId="77777777" w:rsidR="00B627DE" w:rsidRDefault="00B627DE" w:rsidP="000C1143">
    <w:pPr>
      <w:jc w:val="center"/>
    </w:pPr>
    <w:r>
      <w:rPr>
        <w:noProof/>
        <w:lang w:eastAsia="pl-PL"/>
      </w:rPr>
      <w:drawing>
        <wp:inline distT="0" distB="0" distL="0" distR="0" wp14:anchorId="003CE5E4" wp14:editId="3B4C0F3B">
          <wp:extent cx="1706880" cy="683895"/>
          <wp:effectExtent l="0" t="0" r="762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145" cy="684001"/>
                  </a:xfrm>
                  <a:prstGeom prst="rect">
                    <a:avLst/>
                  </a:prstGeom>
                  <a:noFill/>
                  <a:ln>
                    <a:noFill/>
                  </a:ln>
                </pic:spPr>
              </pic:pic>
            </a:graphicData>
          </a:graphic>
        </wp:inline>
      </w:drawing>
    </w:r>
    <w:r>
      <w:rPr>
        <w:noProof/>
        <w:lang w:eastAsia="pl-PL"/>
      </w:rPr>
      <w:drawing>
        <wp:inline distT="0" distB="0" distL="0" distR="0" wp14:anchorId="6FF11523" wp14:editId="0EC4CB9D">
          <wp:extent cx="1006475" cy="683816"/>
          <wp:effectExtent l="19050" t="19050" r="22225" b="2159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20765" cy="693525"/>
                  </a:xfrm>
                  <a:prstGeom prst="rect">
                    <a:avLst/>
                  </a:prstGeom>
                  <a:noFill/>
                  <a:ln w="9525" cmpd="sng">
                    <a:solidFill>
                      <a:srgbClr val="000000"/>
                    </a:solidFill>
                    <a:miter lim="800000"/>
                    <a:headEnd/>
                    <a:tailEnd/>
                  </a:ln>
                  <a:effectLst/>
                </pic:spPr>
              </pic:pic>
            </a:graphicData>
          </a:graphic>
        </wp:inline>
      </w:drawing>
    </w:r>
    <w:r>
      <w:rPr>
        <w:noProof/>
        <w:lang w:eastAsia="pl-PL"/>
      </w:rPr>
      <w:drawing>
        <wp:inline distT="0" distB="0" distL="0" distR="0" wp14:anchorId="2EC40F17" wp14:editId="3283C304">
          <wp:extent cx="576000" cy="684000"/>
          <wp:effectExtent l="0" t="0" r="0" b="1905"/>
          <wp:docPr id="11"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00" cy="684000"/>
                  </a:xfrm>
                  <a:prstGeom prst="rect">
                    <a:avLst/>
                  </a:prstGeom>
                  <a:noFill/>
                  <a:ln>
                    <a:noFill/>
                  </a:ln>
                </pic:spPr>
              </pic:pic>
            </a:graphicData>
          </a:graphic>
        </wp:inline>
      </w:drawing>
    </w:r>
    <w:r>
      <w:rPr>
        <w:noProof/>
        <w:lang w:eastAsia="pl-PL"/>
      </w:rPr>
      <w:drawing>
        <wp:inline distT="0" distB="0" distL="0" distR="0" wp14:anchorId="03DD4C3F" wp14:editId="5BC2AD8E">
          <wp:extent cx="1083600" cy="684000"/>
          <wp:effectExtent l="0" t="0" r="2540" b="1905"/>
          <wp:docPr id="12" name="Grafika 22"/>
          <wp:cNvGraphicFramePr/>
          <a:graphic xmlns:a="http://schemas.openxmlformats.org/drawingml/2006/main">
            <a:graphicData uri="http://schemas.openxmlformats.org/drawingml/2006/picture">
              <pic:pic xmlns:pic="http://schemas.openxmlformats.org/drawingml/2006/picture">
                <pic:nvPicPr>
                  <pic:cNvPr id="22" name="Grafika 22"/>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083600" cy="684000"/>
                  </a:xfrm>
                  <a:prstGeom prst="rect">
                    <a:avLst/>
                  </a:prstGeom>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B627DE" w:rsidRPr="00992B2E" w14:paraId="0AB18B94" w14:textId="77777777" w:rsidTr="003341BA">
      <w:trPr>
        <w:trHeight w:val="298"/>
      </w:trPr>
      <w:tc>
        <w:tcPr>
          <w:tcW w:w="9062" w:type="dxa"/>
        </w:tcPr>
        <w:p w14:paraId="1ED1E257" w14:textId="77777777" w:rsidR="00B627DE" w:rsidRPr="004512C0" w:rsidRDefault="00B627DE" w:rsidP="003341BA">
          <w:pPr>
            <w:jc w:val="center"/>
            <w:rPr>
              <w:rFonts w:ascii="Cambria" w:hAnsi="Cambria" w:cs="Calibri-Bold"/>
              <w:b/>
              <w:sz w:val="18"/>
              <w:szCs w:val="18"/>
            </w:rPr>
          </w:pPr>
          <w:r w:rsidRPr="004512C0">
            <w:rPr>
              <w:rFonts w:ascii="Cambria" w:hAnsi="Cambria" w:cs="Calibri-Bold"/>
              <w:b/>
              <w:sz w:val="18"/>
              <w:szCs w:val="18"/>
            </w:rPr>
            <w:t xml:space="preserve">Postępowanie </w:t>
          </w:r>
          <w:r w:rsidRPr="004512C0">
            <w:rPr>
              <w:rFonts w:ascii="Cambria" w:hAnsi="Cambria"/>
              <w:b/>
              <w:bCs/>
              <w:color w:val="000000"/>
              <w:sz w:val="18"/>
              <w:szCs w:val="18"/>
            </w:rPr>
            <w:t xml:space="preserve">współfinansowane jest ze </w:t>
          </w:r>
          <w:r w:rsidRPr="004512C0">
            <w:rPr>
              <w:rFonts w:ascii="Cambria" w:hAnsi="Cambria"/>
              <w:b/>
              <w:color w:val="000000"/>
              <w:sz w:val="18"/>
              <w:szCs w:val="18"/>
            </w:rPr>
            <w:t>ś</w:t>
          </w:r>
          <w:r w:rsidRPr="004512C0">
            <w:rPr>
              <w:rFonts w:ascii="Cambria" w:hAnsi="Cambria"/>
              <w:b/>
              <w:bCs/>
              <w:color w:val="000000"/>
              <w:sz w:val="18"/>
              <w:szCs w:val="18"/>
            </w:rPr>
            <w:t>rodków:</w:t>
          </w:r>
          <w:r w:rsidRPr="004512C0">
            <w:rPr>
              <w:rFonts w:ascii="Cambria" w:hAnsi="Cambria" w:cs="Calibri-Bold"/>
              <w:b/>
              <w:sz w:val="18"/>
              <w:szCs w:val="18"/>
            </w:rPr>
            <w:t xml:space="preserve"> </w:t>
          </w:r>
        </w:p>
        <w:p w14:paraId="74E4DAF9" w14:textId="77777777" w:rsidR="00B627DE" w:rsidRPr="00E42AED" w:rsidRDefault="00B627DE" w:rsidP="003341BA">
          <w:pPr>
            <w:jc w:val="center"/>
            <w:rPr>
              <w:rFonts w:ascii="Cambria" w:hAnsi="Cambria" w:cs="Calibri-Bold"/>
              <w:b/>
              <w:sz w:val="18"/>
              <w:szCs w:val="18"/>
            </w:rPr>
          </w:pPr>
          <w:r w:rsidRPr="004512C0">
            <w:rPr>
              <w:rFonts w:ascii="Cambria" w:hAnsi="Cambria" w:cs="Calibri-Bold"/>
              <w:b/>
              <w:sz w:val="18"/>
              <w:szCs w:val="18"/>
            </w:rPr>
            <w:t>RZĄDOWY FUNDUSZ POLSKI ŁAD: Program Inwestycji Strategicznych</w:t>
          </w:r>
          <w:r w:rsidRPr="004512C0">
            <w:rPr>
              <w:b/>
              <w:sz w:val="18"/>
              <w:szCs w:val="18"/>
            </w:rPr>
            <w:t xml:space="preserve">                                                                     </w:t>
          </w:r>
        </w:p>
      </w:tc>
    </w:tr>
  </w:tbl>
  <w:p w14:paraId="58446FD3" w14:textId="77777777" w:rsidR="00B627DE" w:rsidRDefault="00B627DE" w:rsidP="00723FED">
    <w:pPr>
      <w:pStyle w:val="Nagwek"/>
      <w:spacing w:line="276" w:lineRule="auto"/>
      <w:jc w:val="center"/>
      <w:rPr>
        <w:rFonts w:ascii="Cambria" w:hAnsi="Cambria"/>
        <w:bCs/>
        <w:color w:val="000000"/>
        <w:sz w:val="10"/>
        <w:szCs w:val="10"/>
      </w:rPr>
    </w:pPr>
  </w:p>
  <w:p w14:paraId="5482E14B" w14:textId="77777777" w:rsidR="00B627DE" w:rsidRPr="002A2EB4" w:rsidRDefault="00B627DE" w:rsidP="00723FED">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22CAA"/>
    <w:multiLevelType w:val="multilevel"/>
    <w:tmpl w:val="709C9B48"/>
    <w:lvl w:ilvl="0">
      <w:start w:val="1"/>
      <w:numFmt w:val="decimal"/>
      <w:lvlText w:val="%1."/>
      <w:lvlJc w:val="left"/>
      <w:pPr>
        <w:tabs>
          <w:tab w:val="num" w:pos="1440"/>
        </w:tabs>
        <w:ind w:left="1440"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3A837EA"/>
    <w:multiLevelType w:val="hybridMultilevel"/>
    <w:tmpl w:val="7DF82D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AF53C0"/>
    <w:multiLevelType w:val="multilevel"/>
    <w:tmpl w:val="64684528"/>
    <w:styleLink w:val="WWNum5"/>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C1B7F80"/>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6936DA"/>
    <w:multiLevelType w:val="hybridMultilevel"/>
    <w:tmpl w:val="F2EAA5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9" w15:restartNumberingAfterBreak="0">
    <w:nsid w:val="34AD7D81"/>
    <w:multiLevelType w:val="multilevel"/>
    <w:tmpl w:val="2836237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64F395A"/>
    <w:multiLevelType w:val="hybridMultilevel"/>
    <w:tmpl w:val="3A46E434"/>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94E81"/>
    <w:multiLevelType w:val="hybridMultilevel"/>
    <w:tmpl w:val="6832CA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4308DE4A">
      <w:start w:val="1"/>
      <w:numFmt w:val="decimal"/>
      <w:suff w:val="space"/>
      <w:lvlText w:val="%6)"/>
      <w:lvlJc w:val="left"/>
      <w:pPr>
        <w:ind w:left="747" w:hanging="180"/>
      </w:pPr>
      <w:rPr>
        <w:rFonts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947D0F"/>
    <w:multiLevelType w:val="hybridMultilevel"/>
    <w:tmpl w:val="CD00F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A8588E"/>
    <w:multiLevelType w:val="multilevel"/>
    <w:tmpl w:val="2F2AAE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0472E"/>
    <w:multiLevelType w:val="hybridMultilevel"/>
    <w:tmpl w:val="CE08C216"/>
    <w:lvl w:ilvl="0" w:tplc="239EE0F4">
      <w:start w:val="10"/>
      <w:numFmt w:val="decimal"/>
      <w:lvlText w:val="%1."/>
      <w:lvlJc w:val="left"/>
      <w:pPr>
        <w:ind w:left="135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F12CB1"/>
    <w:multiLevelType w:val="hybridMultilevel"/>
    <w:tmpl w:val="00C4CE70"/>
    <w:lvl w:ilvl="0" w:tplc="095A1814">
      <w:start w:val="1"/>
      <w:numFmt w:val="decimal"/>
      <w:lvlText w:val="%1."/>
      <w:lvlJc w:val="left"/>
      <w:pPr>
        <w:ind w:left="3763"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572E4F"/>
    <w:multiLevelType w:val="hybridMultilevel"/>
    <w:tmpl w:val="FDD8F8A0"/>
    <w:lvl w:ilvl="0" w:tplc="1904F5F2">
      <w:start w:val="1"/>
      <w:numFmt w:val="lowerLetter"/>
      <w:suff w:val="space"/>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E96133"/>
    <w:multiLevelType w:val="multilevel"/>
    <w:tmpl w:val="61B241CA"/>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A734C0"/>
    <w:multiLevelType w:val="multilevel"/>
    <w:tmpl w:val="B08EE396"/>
    <w:lvl w:ilvl="0">
      <w:start w:val="3"/>
      <w:numFmt w:val="decimal"/>
      <w:lvlText w:val="%1."/>
      <w:lvlJc w:val="left"/>
      <w:pPr>
        <w:tabs>
          <w:tab w:val="num" w:pos="0"/>
        </w:tabs>
        <w:ind w:left="360" w:hanging="360"/>
      </w:pPr>
      <w:rPr>
        <w:rFonts w:cs="Times New Roman"/>
        <w:b/>
        <w:bCs/>
      </w:rPr>
    </w:lvl>
    <w:lvl w:ilvl="1">
      <w:start w:val="1"/>
      <w:numFmt w:val="decimal"/>
      <w:lvlText w:val="%2)"/>
      <w:lvlJc w:val="left"/>
      <w:pPr>
        <w:ind w:left="360" w:hanging="360"/>
      </w:pPr>
      <w:rPr>
        <w:b w:val="0"/>
        <w:bCs w:val="0"/>
        <w:strike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A527D6"/>
    <w:multiLevelType w:val="hybridMultilevel"/>
    <w:tmpl w:val="730CF94A"/>
    <w:lvl w:ilvl="0" w:tplc="26B44E54">
      <w:start w:val="1"/>
      <w:numFmt w:val="decimal"/>
      <w:lvlText w:val="%1)"/>
      <w:lvlJc w:val="left"/>
      <w:pPr>
        <w:ind w:left="2880"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6"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BF099F"/>
    <w:multiLevelType w:val="hybridMultilevel"/>
    <w:tmpl w:val="9D6CBA56"/>
    <w:lvl w:ilvl="0" w:tplc="102E2CF2">
      <w:start w:val="6"/>
      <w:numFmt w:val="decimal"/>
      <w:lvlText w:val="%1."/>
      <w:lvlJc w:val="left"/>
      <w:pPr>
        <w:ind w:left="1364" w:hanging="360"/>
      </w:pPr>
      <w:rPr>
        <w:rFonts w:asciiTheme="majorHAnsi" w:hAnsiTheme="majorHAnsi" w:cs="Times New Roman" w:hint="default"/>
        <w:b/>
        <w:sz w:val="24"/>
        <w:szCs w:val="24"/>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2"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7253987">
    <w:abstractNumId w:val="13"/>
  </w:num>
  <w:num w:numId="2" w16cid:durableId="811407336">
    <w:abstractNumId w:val="40"/>
  </w:num>
  <w:num w:numId="3" w16cid:durableId="600843740">
    <w:abstractNumId w:val="30"/>
  </w:num>
  <w:num w:numId="4" w16cid:durableId="239144393">
    <w:abstractNumId w:val="0"/>
  </w:num>
  <w:num w:numId="5" w16cid:durableId="474184961">
    <w:abstractNumId w:val="68"/>
  </w:num>
  <w:num w:numId="6" w16cid:durableId="1479297985">
    <w:abstractNumId w:val="43"/>
  </w:num>
  <w:num w:numId="7" w16cid:durableId="479882685">
    <w:abstractNumId w:val="18"/>
  </w:num>
  <w:num w:numId="8" w16cid:durableId="300768069">
    <w:abstractNumId w:val="17"/>
  </w:num>
  <w:num w:numId="9" w16cid:durableId="1340766557">
    <w:abstractNumId w:val="23"/>
  </w:num>
  <w:num w:numId="10" w16cid:durableId="1002784735">
    <w:abstractNumId w:val="65"/>
  </w:num>
  <w:num w:numId="11" w16cid:durableId="1586038709">
    <w:abstractNumId w:val="28"/>
  </w:num>
  <w:num w:numId="12" w16cid:durableId="1093361727">
    <w:abstractNumId w:val="48"/>
  </w:num>
  <w:num w:numId="13" w16cid:durableId="1798717754">
    <w:abstractNumId w:val="34"/>
  </w:num>
  <w:num w:numId="14" w16cid:durableId="1849247561">
    <w:abstractNumId w:val="20"/>
  </w:num>
  <w:num w:numId="15" w16cid:durableId="2082435685">
    <w:abstractNumId w:val="14"/>
  </w:num>
  <w:num w:numId="16" w16cid:durableId="1354183549">
    <w:abstractNumId w:val="71"/>
  </w:num>
  <w:num w:numId="17" w16cid:durableId="580143160">
    <w:abstractNumId w:val="56"/>
  </w:num>
  <w:num w:numId="18" w16cid:durableId="1892301074">
    <w:abstractNumId w:val="36"/>
  </w:num>
  <w:num w:numId="19" w16cid:durableId="1842891589">
    <w:abstractNumId w:val="45"/>
  </w:num>
  <w:num w:numId="20" w16cid:durableId="45228143">
    <w:abstractNumId w:val="39"/>
  </w:num>
  <w:num w:numId="21" w16cid:durableId="1189677409">
    <w:abstractNumId w:val="62"/>
  </w:num>
  <w:num w:numId="22" w16cid:durableId="1893536664">
    <w:abstractNumId w:val="50"/>
  </w:num>
  <w:num w:numId="23" w16cid:durableId="1548178669">
    <w:abstractNumId w:val="22"/>
  </w:num>
  <w:num w:numId="24" w16cid:durableId="421337077">
    <w:abstractNumId w:val="11"/>
  </w:num>
  <w:num w:numId="25" w16cid:durableId="1829785548">
    <w:abstractNumId w:val="19"/>
  </w:num>
  <w:num w:numId="26" w16cid:durableId="4725988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9036983">
    <w:abstractNumId w:val="7"/>
  </w:num>
  <w:num w:numId="28" w16cid:durableId="1627076142">
    <w:abstractNumId w:val="31"/>
  </w:num>
  <w:num w:numId="29" w16cid:durableId="1538619473">
    <w:abstractNumId w:val="1"/>
  </w:num>
  <w:num w:numId="30" w16cid:durableId="737898007">
    <w:abstractNumId w:val="25"/>
  </w:num>
  <w:num w:numId="31" w16cid:durableId="773597868">
    <w:abstractNumId w:val="52"/>
  </w:num>
  <w:num w:numId="32" w16cid:durableId="733621083">
    <w:abstractNumId w:val="69"/>
  </w:num>
  <w:num w:numId="33" w16cid:durableId="1784642505">
    <w:abstractNumId w:val="10"/>
  </w:num>
  <w:num w:numId="34" w16cid:durableId="1285620348">
    <w:abstractNumId w:val="67"/>
  </w:num>
  <w:num w:numId="35" w16cid:durableId="877860196">
    <w:abstractNumId w:val="70"/>
  </w:num>
  <w:num w:numId="36" w16cid:durableId="1459688441">
    <w:abstractNumId w:val="27"/>
  </w:num>
  <w:num w:numId="37" w16cid:durableId="1108894640">
    <w:abstractNumId w:val="26"/>
  </w:num>
  <w:num w:numId="38" w16cid:durableId="1379624656">
    <w:abstractNumId w:val="66"/>
  </w:num>
  <w:num w:numId="39" w16cid:durableId="1003510598">
    <w:abstractNumId w:val="8"/>
  </w:num>
  <w:num w:numId="40" w16cid:durableId="1116950342">
    <w:abstractNumId w:val="74"/>
  </w:num>
  <w:num w:numId="41" w16cid:durableId="72944274">
    <w:abstractNumId w:val="60"/>
  </w:num>
  <w:num w:numId="42" w16cid:durableId="957758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37439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751363">
    <w:abstractNumId w:val="41"/>
  </w:num>
  <w:num w:numId="45" w16cid:durableId="1711757914">
    <w:abstractNumId w:val="72"/>
  </w:num>
  <w:num w:numId="46" w16cid:durableId="1217739299">
    <w:abstractNumId w:val="21"/>
  </w:num>
  <w:num w:numId="47" w16cid:durableId="510223699">
    <w:abstractNumId w:val="59"/>
  </w:num>
  <w:num w:numId="48" w16cid:durableId="565800725">
    <w:abstractNumId w:val="63"/>
  </w:num>
  <w:num w:numId="49" w16cid:durableId="538588582">
    <w:abstractNumId w:val="44"/>
  </w:num>
  <w:num w:numId="50" w16cid:durableId="229578162">
    <w:abstractNumId w:val="47"/>
  </w:num>
  <w:num w:numId="51" w16cid:durableId="2071884318">
    <w:abstractNumId w:val="4"/>
  </w:num>
  <w:num w:numId="52" w16cid:durableId="1065227013">
    <w:abstractNumId w:val="15"/>
  </w:num>
  <w:num w:numId="53" w16cid:durableId="248971361">
    <w:abstractNumId w:val="42"/>
  </w:num>
  <w:num w:numId="54" w16cid:durableId="869880691">
    <w:abstractNumId w:val="55"/>
  </w:num>
  <w:num w:numId="55" w16cid:durableId="1861821442">
    <w:abstractNumId w:val="29"/>
  </w:num>
  <w:num w:numId="56" w16cid:durableId="1988968782">
    <w:abstractNumId w:val="9"/>
  </w:num>
  <w:num w:numId="57" w16cid:durableId="682822827">
    <w:abstractNumId w:val="57"/>
  </w:num>
  <w:num w:numId="58" w16cid:durableId="1096948124">
    <w:abstractNumId w:val="51"/>
  </w:num>
  <w:num w:numId="59" w16cid:durableId="1579561962">
    <w:abstractNumId w:val="64"/>
  </w:num>
  <w:num w:numId="60" w16cid:durableId="1899390837">
    <w:abstractNumId w:val="53"/>
  </w:num>
  <w:num w:numId="61" w16cid:durableId="652032159">
    <w:abstractNumId w:val="49"/>
  </w:num>
  <w:num w:numId="62" w16cid:durableId="1331520291">
    <w:abstractNumId w:val="61"/>
  </w:num>
  <w:num w:numId="63" w16cid:durableId="2098205302">
    <w:abstractNumId w:val="2"/>
  </w:num>
  <w:num w:numId="64" w16cid:durableId="707220310">
    <w:abstractNumId w:val="24"/>
  </w:num>
  <w:num w:numId="65" w16cid:durableId="834417605">
    <w:abstractNumId w:val="35"/>
  </w:num>
  <w:num w:numId="66" w16cid:durableId="1742366555">
    <w:abstractNumId w:val="16"/>
  </w:num>
  <w:num w:numId="67" w16cid:durableId="695429138">
    <w:abstractNumId w:val="38"/>
  </w:num>
  <w:num w:numId="68" w16cid:durableId="1600216719">
    <w:abstractNumId w:val="46"/>
  </w:num>
  <w:num w:numId="69" w16cid:durableId="159850210">
    <w:abstractNumId w:val="33"/>
  </w:num>
  <w:num w:numId="70" w16cid:durableId="1297376118">
    <w:abstractNumId w:val="6"/>
  </w:num>
  <w:num w:numId="71" w16cid:durableId="863713610">
    <w:abstractNumId w:val="12"/>
  </w:num>
  <w:num w:numId="72" w16cid:durableId="1715352402">
    <w:abstractNumId w:val="3"/>
  </w:num>
  <w:num w:numId="73" w16cid:durableId="595134791">
    <w:abstractNumId w:val="37"/>
  </w:num>
  <w:num w:numId="74" w16cid:durableId="402220440">
    <w:abstractNumId w:val="73"/>
  </w:num>
  <w:num w:numId="75" w16cid:durableId="1083724029">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4"/>
    <w:rsid w:val="00001FF5"/>
    <w:rsid w:val="00003AF8"/>
    <w:rsid w:val="00015C27"/>
    <w:rsid w:val="00022574"/>
    <w:rsid w:val="00023AC9"/>
    <w:rsid w:val="0003503E"/>
    <w:rsid w:val="00037186"/>
    <w:rsid w:val="00040ADF"/>
    <w:rsid w:val="00041524"/>
    <w:rsid w:val="000418C3"/>
    <w:rsid w:val="00041B78"/>
    <w:rsid w:val="00041C0C"/>
    <w:rsid w:val="00042B1C"/>
    <w:rsid w:val="000462B9"/>
    <w:rsid w:val="00046531"/>
    <w:rsid w:val="00047B3F"/>
    <w:rsid w:val="00047DFD"/>
    <w:rsid w:val="000510A8"/>
    <w:rsid w:val="00055B7D"/>
    <w:rsid w:val="0005665C"/>
    <w:rsid w:val="00060D3D"/>
    <w:rsid w:val="00060EF5"/>
    <w:rsid w:val="000639FA"/>
    <w:rsid w:val="00071231"/>
    <w:rsid w:val="00072667"/>
    <w:rsid w:val="0008081F"/>
    <w:rsid w:val="00083A17"/>
    <w:rsid w:val="00094AD3"/>
    <w:rsid w:val="000973DE"/>
    <w:rsid w:val="00097E29"/>
    <w:rsid w:val="000A2C42"/>
    <w:rsid w:val="000A6465"/>
    <w:rsid w:val="000A6868"/>
    <w:rsid w:val="000B0321"/>
    <w:rsid w:val="000B0814"/>
    <w:rsid w:val="000B1989"/>
    <w:rsid w:val="000B6B3D"/>
    <w:rsid w:val="000C00F1"/>
    <w:rsid w:val="000C1143"/>
    <w:rsid w:val="000C232C"/>
    <w:rsid w:val="000C288B"/>
    <w:rsid w:val="000C4AF4"/>
    <w:rsid w:val="000C6888"/>
    <w:rsid w:val="000C74FD"/>
    <w:rsid w:val="000D0ACD"/>
    <w:rsid w:val="000D0E1A"/>
    <w:rsid w:val="000D19E4"/>
    <w:rsid w:val="000D2912"/>
    <w:rsid w:val="000D3216"/>
    <w:rsid w:val="000D7D7B"/>
    <w:rsid w:val="000E1711"/>
    <w:rsid w:val="000E1ACA"/>
    <w:rsid w:val="000E2871"/>
    <w:rsid w:val="000E4398"/>
    <w:rsid w:val="000E773F"/>
    <w:rsid w:val="000F2DFA"/>
    <w:rsid w:val="000F3ADA"/>
    <w:rsid w:val="000F5F6B"/>
    <w:rsid w:val="000F7C7F"/>
    <w:rsid w:val="00101E27"/>
    <w:rsid w:val="00102647"/>
    <w:rsid w:val="001049AF"/>
    <w:rsid w:val="0011285D"/>
    <w:rsid w:val="001134AA"/>
    <w:rsid w:val="00121062"/>
    <w:rsid w:val="0012168D"/>
    <w:rsid w:val="00123A67"/>
    <w:rsid w:val="001302E3"/>
    <w:rsid w:val="00132A3E"/>
    <w:rsid w:val="00132E41"/>
    <w:rsid w:val="001347C8"/>
    <w:rsid w:val="00134EDB"/>
    <w:rsid w:val="001361D9"/>
    <w:rsid w:val="001402B1"/>
    <w:rsid w:val="00140C2A"/>
    <w:rsid w:val="00140E4C"/>
    <w:rsid w:val="001465B7"/>
    <w:rsid w:val="00147E58"/>
    <w:rsid w:val="001536EC"/>
    <w:rsid w:val="00154545"/>
    <w:rsid w:val="001572BD"/>
    <w:rsid w:val="0016058C"/>
    <w:rsid w:val="001609CF"/>
    <w:rsid w:val="0016121A"/>
    <w:rsid w:val="001645A2"/>
    <w:rsid w:val="00166DA1"/>
    <w:rsid w:val="00171912"/>
    <w:rsid w:val="00172D5F"/>
    <w:rsid w:val="00172DAB"/>
    <w:rsid w:val="00174427"/>
    <w:rsid w:val="00174F7B"/>
    <w:rsid w:val="00176B56"/>
    <w:rsid w:val="001801EF"/>
    <w:rsid w:val="001807A9"/>
    <w:rsid w:val="00184291"/>
    <w:rsid w:val="00187736"/>
    <w:rsid w:val="00194500"/>
    <w:rsid w:val="0019673A"/>
    <w:rsid w:val="001A0CBD"/>
    <w:rsid w:val="001A135F"/>
    <w:rsid w:val="001A156B"/>
    <w:rsid w:val="001A3C77"/>
    <w:rsid w:val="001A56FB"/>
    <w:rsid w:val="001B221E"/>
    <w:rsid w:val="001B381C"/>
    <w:rsid w:val="001B5806"/>
    <w:rsid w:val="001B5B86"/>
    <w:rsid w:val="001C2657"/>
    <w:rsid w:val="001C52D2"/>
    <w:rsid w:val="001D42AF"/>
    <w:rsid w:val="001D53B2"/>
    <w:rsid w:val="001D62C2"/>
    <w:rsid w:val="001D64E0"/>
    <w:rsid w:val="001E1868"/>
    <w:rsid w:val="001E1E23"/>
    <w:rsid w:val="001E21A1"/>
    <w:rsid w:val="001E28CD"/>
    <w:rsid w:val="001E5E2D"/>
    <w:rsid w:val="001E5FAA"/>
    <w:rsid w:val="001F1344"/>
    <w:rsid w:val="001F3009"/>
    <w:rsid w:val="0020391C"/>
    <w:rsid w:val="00206DB1"/>
    <w:rsid w:val="0020704C"/>
    <w:rsid w:val="00212092"/>
    <w:rsid w:val="0021255D"/>
    <w:rsid w:val="00213FE8"/>
    <w:rsid w:val="00214B6C"/>
    <w:rsid w:val="002152B1"/>
    <w:rsid w:val="00223162"/>
    <w:rsid w:val="0022484A"/>
    <w:rsid w:val="00227292"/>
    <w:rsid w:val="00230A11"/>
    <w:rsid w:val="00231F2B"/>
    <w:rsid w:val="0023389D"/>
    <w:rsid w:val="00234035"/>
    <w:rsid w:val="00237998"/>
    <w:rsid w:val="0024629D"/>
    <w:rsid w:val="0025451D"/>
    <w:rsid w:val="00256657"/>
    <w:rsid w:val="00263B21"/>
    <w:rsid w:val="00265AB0"/>
    <w:rsid w:val="00276339"/>
    <w:rsid w:val="002819C0"/>
    <w:rsid w:val="00281D7C"/>
    <w:rsid w:val="00292A04"/>
    <w:rsid w:val="00292B0B"/>
    <w:rsid w:val="00295F1A"/>
    <w:rsid w:val="002965D5"/>
    <w:rsid w:val="002A6857"/>
    <w:rsid w:val="002A7B65"/>
    <w:rsid w:val="002A7C77"/>
    <w:rsid w:val="002C254C"/>
    <w:rsid w:val="002C5208"/>
    <w:rsid w:val="002D1678"/>
    <w:rsid w:val="002D27F2"/>
    <w:rsid w:val="002D4248"/>
    <w:rsid w:val="002D5626"/>
    <w:rsid w:val="002E1042"/>
    <w:rsid w:val="003008F1"/>
    <w:rsid w:val="00300998"/>
    <w:rsid w:val="003064E0"/>
    <w:rsid w:val="0030708C"/>
    <w:rsid w:val="00313EB7"/>
    <w:rsid w:val="0031452C"/>
    <w:rsid w:val="0031651F"/>
    <w:rsid w:val="003179F9"/>
    <w:rsid w:val="00324CA0"/>
    <w:rsid w:val="003271AF"/>
    <w:rsid w:val="003275FD"/>
    <w:rsid w:val="00331E93"/>
    <w:rsid w:val="003341BA"/>
    <w:rsid w:val="00337154"/>
    <w:rsid w:val="003430BD"/>
    <w:rsid w:val="00343FCF"/>
    <w:rsid w:val="00347FBB"/>
    <w:rsid w:val="00354906"/>
    <w:rsid w:val="00355218"/>
    <w:rsid w:val="00360ECD"/>
    <w:rsid w:val="00365D7C"/>
    <w:rsid w:val="00383118"/>
    <w:rsid w:val="00385C9B"/>
    <w:rsid w:val="003A72D3"/>
    <w:rsid w:val="003A7A7C"/>
    <w:rsid w:val="003B26AC"/>
    <w:rsid w:val="003C07AB"/>
    <w:rsid w:val="003D1057"/>
    <w:rsid w:val="003D798B"/>
    <w:rsid w:val="003E090C"/>
    <w:rsid w:val="003E0E6F"/>
    <w:rsid w:val="003E13C5"/>
    <w:rsid w:val="003E1797"/>
    <w:rsid w:val="003E223C"/>
    <w:rsid w:val="003E5028"/>
    <w:rsid w:val="003E58C5"/>
    <w:rsid w:val="003E5D8B"/>
    <w:rsid w:val="003E79F9"/>
    <w:rsid w:val="003F4C60"/>
    <w:rsid w:val="003F7144"/>
    <w:rsid w:val="004001FA"/>
    <w:rsid w:val="00400768"/>
    <w:rsid w:val="00401643"/>
    <w:rsid w:val="00405044"/>
    <w:rsid w:val="0041516B"/>
    <w:rsid w:val="004238E0"/>
    <w:rsid w:val="0043507A"/>
    <w:rsid w:val="0043600C"/>
    <w:rsid w:val="004365DF"/>
    <w:rsid w:val="004407D4"/>
    <w:rsid w:val="00441107"/>
    <w:rsid w:val="00443371"/>
    <w:rsid w:val="00443C04"/>
    <w:rsid w:val="00444B07"/>
    <w:rsid w:val="00456848"/>
    <w:rsid w:val="004572D3"/>
    <w:rsid w:val="00457BA9"/>
    <w:rsid w:val="00462A20"/>
    <w:rsid w:val="00462C88"/>
    <w:rsid w:val="00464303"/>
    <w:rsid w:val="00465067"/>
    <w:rsid w:val="004657F1"/>
    <w:rsid w:val="00471588"/>
    <w:rsid w:val="00472945"/>
    <w:rsid w:val="004759AD"/>
    <w:rsid w:val="00477131"/>
    <w:rsid w:val="004824D3"/>
    <w:rsid w:val="00485A7D"/>
    <w:rsid w:val="00492DA0"/>
    <w:rsid w:val="0049324A"/>
    <w:rsid w:val="004A3A59"/>
    <w:rsid w:val="004A52E5"/>
    <w:rsid w:val="004A5FEB"/>
    <w:rsid w:val="004B08B8"/>
    <w:rsid w:val="004B18D4"/>
    <w:rsid w:val="004B505C"/>
    <w:rsid w:val="004C1320"/>
    <w:rsid w:val="004C4A04"/>
    <w:rsid w:val="004C6400"/>
    <w:rsid w:val="004C66ED"/>
    <w:rsid w:val="004D1414"/>
    <w:rsid w:val="004D26C4"/>
    <w:rsid w:val="004D3561"/>
    <w:rsid w:val="004D36E4"/>
    <w:rsid w:val="004E3AF8"/>
    <w:rsid w:val="004E66F5"/>
    <w:rsid w:val="004E7779"/>
    <w:rsid w:val="004F0231"/>
    <w:rsid w:val="004F28C2"/>
    <w:rsid w:val="004F32DD"/>
    <w:rsid w:val="004F5A2F"/>
    <w:rsid w:val="00501E2B"/>
    <w:rsid w:val="00502C03"/>
    <w:rsid w:val="00503FB8"/>
    <w:rsid w:val="005044DB"/>
    <w:rsid w:val="00504753"/>
    <w:rsid w:val="00511972"/>
    <w:rsid w:val="0051399F"/>
    <w:rsid w:val="00515BAC"/>
    <w:rsid w:val="00520B28"/>
    <w:rsid w:val="0053067B"/>
    <w:rsid w:val="005422C5"/>
    <w:rsid w:val="00545C45"/>
    <w:rsid w:val="00550613"/>
    <w:rsid w:val="00557147"/>
    <w:rsid w:val="005573AF"/>
    <w:rsid w:val="00560056"/>
    <w:rsid w:val="005622B1"/>
    <w:rsid w:val="0056341A"/>
    <w:rsid w:val="00566B75"/>
    <w:rsid w:val="00570917"/>
    <w:rsid w:val="00572298"/>
    <w:rsid w:val="00582026"/>
    <w:rsid w:val="00583CD2"/>
    <w:rsid w:val="00590867"/>
    <w:rsid w:val="00594836"/>
    <w:rsid w:val="00597683"/>
    <w:rsid w:val="00597A53"/>
    <w:rsid w:val="005A04FC"/>
    <w:rsid w:val="005A1E00"/>
    <w:rsid w:val="005A3693"/>
    <w:rsid w:val="005A52B7"/>
    <w:rsid w:val="005A7095"/>
    <w:rsid w:val="005A7C33"/>
    <w:rsid w:val="005B28C2"/>
    <w:rsid w:val="005B6A3D"/>
    <w:rsid w:val="005B7BD7"/>
    <w:rsid w:val="005C1D19"/>
    <w:rsid w:val="005C1D9C"/>
    <w:rsid w:val="005C3BA4"/>
    <w:rsid w:val="005C42CD"/>
    <w:rsid w:val="005C4A2F"/>
    <w:rsid w:val="005C4B84"/>
    <w:rsid w:val="005D2326"/>
    <w:rsid w:val="005F29FB"/>
    <w:rsid w:val="005F2B39"/>
    <w:rsid w:val="005F336C"/>
    <w:rsid w:val="005F5B81"/>
    <w:rsid w:val="005F5F73"/>
    <w:rsid w:val="005F6A60"/>
    <w:rsid w:val="005F6BBC"/>
    <w:rsid w:val="005F7321"/>
    <w:rsid w:val="0060538C"/>
    <w:rsid w:val="00607781"/>
    <w:rsid w:val="006077FF"/>
    <w:rsid w:val="0061138E"/>
    <w:rsid w:val="00617F00"/>
    <w:rsid w:val="0062026B"/>
    <w:rsid w:val="00625CB8"/>
    <w:rsid w:val="006314FC"/>
    <w:rsid w:val="00632CDD"/>
    <w:rsid w:val="00640578"/>
    <w:rsid w:val="00641B32"/>
    <w:rsid w:val="0065072B"/>
    <w:rsid w:val="006639F3"/>
    <w:rsid w:val="00666CCE"/>
    <w:rsid w:val="00671726"/>
    <w:rsid w:val="0067549A"/>
    <w:rsid w:val="006779BB"/>
    <w:rsid w:val="0068164F"/>
    <w:rsid w:val="00683D44"/>
    <w:rsid w:val="00684676"/>
    <w:rsid w:val="00687D9D"/>
    <w:rsid w:val="006926D9"/>
    <w:rsid w:val="00692EF2"/>
    <w:rsid w:val="006966C9"/>
    <w:rsid w:val="006974A0"/>
    <w:rsid w:val="00697C2B"/>
    <w:rsid w:val="006A3F99"/>
    <w:rsid w:val="006A6A86"/>
    <w:rsid w:val="006B5A1F"/>
    <w:rsid w:val="006B7573"/>
    <w:rsid w:val="006C45F5"/>
    <w:rsid w:val="006D2E78"/>
    <w:rsid w:val="006D38CC"/>
    <w:rsid w:val="006E20B4"/>
    <w:rsid w:val="006F471B"/>
    <w:rsid w:val="006F6DA2"/>
    <w:rsid w:val="007026CD"/>
    <w:rsid w:val="00714427"/>
    <w:rsid w:val="00714DFB"/>
    <w:rsid w:val="0071609D"/>
    <w:rsid w:val="00716CAA"/>
    <w:rsid w:val="00717ADD"/>
    <w:rsid w:val="00721F4A"/>
    <w:rsid w:val="00723821"/>
    <w:rsid w:val="00723FED"/>
    <w:rsid w:val="007244E9"/>
    <w:rsid w:val="00726230"/>
    <w:rsid w:val="00727734"/>
    <w:rsid w:val="00730254"/>
    <w:rsid w:val="00735940"/>
    <w:rsid w:val="00735A70"/>
    <w:rsid w:val="0074000D"/>
    <w:rsid w:val="0074479E"/>
    <w:rsid w:val="0074584D"/>
    <w:rsid w:val="00747978"/>
    <w:rsid w:val="007510F6"/>
    <w:rsid w:val="00751B6E"/>
    <w:rsid w:val="00751B83"/>
    <w:rsid w:val="0076187F"/>
    <w:rsid w:val="007620FB"/>
    <w:rsid w:val="0076471D"/>
    <w:rsid w:val="0076650A"/>
    <w:rsid w:val="0076661D"/>
    <w:rsid w:val="00773FF7"/>
    <w:rsid w:val="00776FB2"/>
    <w:rsid w:val="007807EF"/>
    <w:rsid w:val="0078202E"/>
    <w:rsid w:val="00785BD8"/>
    <w:rsid w:val="00786FC0"/>
    <w:rsid w:val="007925C9"/>
    <w:rsid w:val="007930DA"/>
    <w:rsid w:val="00794324"/>
    <w:rsid w:val="007A0D03"/>
    <w:rsid w:val="007A5082"/>
    <w:rsid w:val="007A6113"/>
    <w:rsid w:val="007A7377"/>
    <w:rsid w:val="007B0A56"/>
    <w:rsid w:val="007B0CA7"/>
    <w:rsid w:val="007B6477"/>
    <w:rsid w:val="007C0772"/>
    <w:rsid w:val="007C4D41"/>
    <w:rsid w:val="007C687C"/>
    <w:rsid w:val="007D17B2"/>
    <w:rsid w:val="007D2343"/>
    <w:rsid w:val="007D3F23"/>
    <w:rsid w:val="007D7104"/>
    <w:rsid w:val="007D7EB1"/>
    <w:rsid w:val="007E4823"/>
    <w:rsid w:val="007E52CF"/>
    <w:rsid w:val="007E7A72"/>
    <w:rsid w:val="007F08AD"/>
    <w:rsid w:val="007F2DB2"/>
    <w:rsid w:val="007F3E5A"/>
    <w:rsid w:val="00800C00"/>
    <w:rsid w:val="00814262"/>
    <w:rsid w:val="00817802"/>
    <w:rsid w:val="00820CFF"/>
    <w:rsid w:val="00821F0F"/>
    <w:rsid w:val="00822C71"/>
    <w:rsid w:val="00822F11"/>
    <w:rsid w:val="00823C9E"/>
    <w:rsid w:val="00824977"/>
    <w:rsid w:val="008318E8"/>
    <w:rsid w:val="00834998"/>
    <w:rsid w:val="00846020"/>
    <w:rsid w:val="008471DA"/>
    <w:rsid w:val="00847FF9"/>
    <w:rsid w:val="00856D81"/>
    <w:rsid w:val="008634EA"/>
    <w:rsid w:val="008662F2"/>
    <w:rsid w:val="0087063A"/>
    <w:rsid w:val="008715DB"/>
    <w:rsid w:val="00872F8F"/>
    <w:rsid w:val="00874521"/>
    <w:rsid w:val="008778EF"/>
    <w:rsid w:val="00885443"/>
    <w:rsid w:val="00890851"/>
    <w:rsid w:val="00894668"/>
    <w:rsid w:val="008969E4"/>
    <w:rsid w:val="008A1ED7"/>
    <w:rsid w:val="008A7B50"/>
    <w:rsid w:val="008B21B7"/>
    <w:rsid w:val="008B2E38"/>
    <w:rsid w:val="008B4196"/>
    <w:rsid w:val="008B5443"/>
    <w:rsid w:val="008B71A5"/>
    <w:rsid w:val="008C100B"/>
    <w:rsid w:val="008E1DF7"/>
    <w:rsid w:val="008E2509"/>
    <w:rsid w:val="008E30E2"/>
    <w:rsid w:val="008F0713"/>
    <w:rsid w:val="008F1CCB"/>
    <w:rsid w:val="008F49C3"/>
    <w:rsid w:val="008F570E"/>
    <w:rsid w:val="00902954"/>
    <w:rsid w:val="00902D5E"/>
    <w:rsid w:val="00903906"/>
    <w:rsid w:val="009102CB"/>
    <w:rsid w:val="009144CD"/>
    <w:rsid w:val="00921495"/>
    <w:rsid w:val="00921A89"/>
    <w:rsid w:val="00922A8B"/>
    <w:rsid w:val="009236EE"/>
    <w:rsid w:val="009250F3"/>
    <w:rsid w:val="00926E9E"/>
    <w:rsid w:val="00927F5B"/>
    <w:rsid w:val="00931FE5"/>
    <w:rsid w:val="00933855"/>
    <w:rsid w:val="00935239"/>
    <w:rsid w:val="00937B52"/>
    <w:rsid w:val="009430A7"/>
    <w:rsid w:val="00946C69"/>
    <w:rsid w:val="009479B8"/>
    <w:rsid w:val="00953F19"/>
    <w:rsid w:val="00955D8C"/>
    <w:rsid w:val="0095670D"/>
    <w:rsid w:val="00962C66"/>
    <w:rsid w:val="0096433B"/>
    <w:rsid w:val="00972232"/>
    <w:rsid w:val="00974F85"/>
    <w:rsid w:val="0097564E"/>
    <w:rsid w:val="00985BE5"/>
    <w:rsid w:val="00990C69"/>
    <w:rsid w:val="009A19D2"/>
    <w:rsid w:val="009A504F"/>
    <w:rsid w:val="009B2E9E"/>
    <w:rsid w:val="009B4EE7"/>
    <w:rsid w:val="009B6466"/>
    <w:rsid w:val="009B7A2D"/>
    <w:rsid w:val="009C00F5"/>
    <w:rsid w:val="009C6662"/>
    <w:rsid w:val="009D012D"/>
    <w:rsid w:val="009D1B4E"/>
    <w:rsid w:val="009D3364"/>
    <w:rsid w:val="009D34BC"/>
    <w:rsid w:val="009D377D"/>
    <w:rsid w:val="009D7F76"/>
    <w:rsid w:val="009E43E4"/>
    <w:rsid w:val="009F768E"/>
    <w:rsid w:val="009F7DC1"/>
    <w:rsid w:val="00A00692"/>
    <w:rsid w:val="00A01473"/>
    <w:rsid w:val="00A03E8F"/>
    <w:rsid w:val="00A04210"/>
    <w:rsid w:val="00A06B25"/>
    <w:rsid w:val="00A106C0"/>
    <w:rsid w:val="00A1471F"/>
    <w:rsid w:val="00A14D9B"/>
    <w:rsid w:val="00A16D78"/>
    <w:rsid w:val="00A22DD6"/>
    <w:rsid w:val="00A252A9"/>
    <w:rsid w:val="00A2768B"/>
    <w:rsid w:val="00A368DA"/>
    <w:rsid w:val="00A370B1"/>
    <w:rsid w:val="00A3739C"/>
    <w:rsid w:val="00A40989"/>
    <w:rsid w:val="00A4172B"/>
    <w:rsid w:val="00A43AB9"/>
    <w:rsid w:val="00A44137"/>
    <w:rsid w:val="00A51210"/>
    <w:rsid w:val="00A66FDF"/>
    <w:rsid w:val="00A735D4"/>
    <w:rsid w:val="00A91147"/>
    <w:rsid w:val="00A94833"/>
    <w:rsid w:val="00AA0BBE"/>
    <w:rsid w:val="00AA1B94"/>
    <w:rsid w:val="00AA27DC"/>
    <w:rsid w:val="00AB1A3A"/>
    <w:rsid w:val="00AB3EEA"/>
    <w:rsid w:val="00AB5782"/>
    <w:rsid w:val="00AC0613"/>
    <w:rsid w:val="00AC1689"/>
    <w:rsid w:val="00AC5F93"/>
    <w:rsid w:val="00AE1EC6"/>
    <w:rsid w:val="00AF01F5"/>
    <w:rsid w:val="00AF09DA"/>
    <w:rsid w:val="00AF102E"/>
    <w:rsid w:val="00AF2DD9"/>
    <w:rsid w:val="00AF5907"/>
    <w:rsid w:val="00B02A0D"/>
    <w:rsid w:val="00B079FC"/>
    <w:rsid w:val="00B14F8D"/>
    <w:rsid w:val="00B21A7D"/>
    <w:rsid w:val="00B22CFA"/>
    <w:rsid w:val="00B25B09"/>
    <w:rsid w:val="00B27C10"/>
    <w:rsid w:val="00B30AF5"/>
    <w:rsid w:val="00B31341"/>
    <w:rsid w:val="00B36811"/>
    <w:rsid w:val="00B46BA6"/>
    <w:rsid w:val="00B50349"/>
    <w:rsid w:val="00B51184"/>
    <w:rsid w:val="00B53BE9"/>
    <w:rsid w:val="00B55C5D"/>
    <w:rsid w:val="00B6035A"/>
    <w:rsid w:val="00B627DE"/>
    <w:rsid w:val="00B753BB"/>
    <w:rsid w:val="00B7604B"/>
    <w:rsid w:val="00B77C24"/>
    <w:rsid w:val="00B80EDE"/>
    <w:rsid w:val="00B82058"/>
    <w:rsid w:val="00B83D52"/>
    <w:rsid w:val="00B91782"/>
    <w:rsid w:val="00B932CE"/>
    <w:rsid w:val="00BA13A1"/>
    <w:rsid w:val="00BA2155"/>
    <w:rsid w:val="00BA303A"/>
    <w:rsid w:val="00BA3419"/>
    <w:rsid w:val="00BA46F4"/>
    <w:rsid w:val="00BB2D3A"/>
    <w:rsid w:val="00BB39CD"/>
    <w:rsid w:val="00BB68C2"/>
    <w:rsid w:val="00BB6DAB"/>
    <w:rsid w:val="00BC0B6A"/>
    <w:rsid w:val="00BE001F"/>
    <w:rsid w:val="00BE0F00"/>
    <w:rsid w:val="00BE336A"/>
    <w:rsid w:val="00BE394E"/>
    <w:rsid w:val="00BE5089"/>
    <w:rsid w:val="00BF04B9"/>
    <w:rsid w:val="00BF239A"/>
    <w:rsid w:val="00BF7194"/>
    <w:rsid w:val="00C01ED7"/>
    <w:rsid w:val="00C0386C"/>
    <w:rsid w:val="00C049E9"/>
    <w:rsid w:val="00C06176"/>
    <w:rsid w:val="00C06189"/>
    <w:rsid w:val="00C06C61"/>
    <w:rsid w:val="00C11DC0"/>
    <w:rsid w:val="00C15801"/>
    <w:rsid w:val="00C15E7A"/>
    <w:rsid w:val="00C22696"/>
    <w:rsid w:val="00C241FA"/>
    <w:rsid w:val="00C244BB"/>
    <w:rsid w:val="00C24D3A"/>
    <w:rsid w:val="00C365C9"/>
    <w:rsid w:val="00C36C26"/>
    <w:rsid w:val="00C435C3"/>
    <w:rsid w:val="00C445C2"/>
    <w:rsid w:val="00C46218"/>
    <w:rsid w:val="00C530C9"/>
    <w:rsid w:val="00C604BD"/>
    <w:rsid w:val="00C622A4"/>
    <w:rsid w:val="00C6272A"/>
    <w:rsid w:val="00C63247"/>
    <w:rsid w:val="00C670A0"/>
    <w:rsid w:val="00C6733D"/>
    <w:rsid w:val="00C675E3"/>
    <w:rsid w:val="00C7600D"/>
    <w:rsid w:val="00C77095"/>
    <w:rsid w:val="00C771E4"/>
    <w:rsid w:val="00C803C4"/>
    <w:rsid w:val="00C83E9C"/>
    <w:rsid w:val="00C845F5"/>
    <w:rsid w:val="00C854E5"/>
    <w:rsid w:val="00C85C43"/>
    <w:rsid w:val="00C8610E"/>
    <w:rsid w:val="00C8744F"/>
    <w:rsid w:val="00C92022"/>
    <w:rsid w:val="00C9350A"/>
    <w:rsid w:val="00C94EBB"/>
    <w:rsid w:val="00C95552"/>
    <w:rsid w:val="00C95781"/>
    <w:rsid w:val="00CA074F"/>
    <w:rsid w:val="00CB4DA9"/>
    <w:rsid w:val="00CB5531"/>
    <w:rsid w:val="00CC2966"/>
    <w:rsid w:val="00CC5082"/>
    <w:rsid w:val="00CD61C4"/>
    <w:rsid w:val="00CE1F56"/>
    <w:rsid w:val="00CF0CD9"/>
    <w:rsid w:val="00CF3749"/>
    <w:rsid w:val="00CF5773"/>
    <w:rsid w:val="00CF5C21"/>
    <w:rsid w:val="00CF7554"/>
    <w:rsid w:val="00D00B74"/>
    <w:rsid w:val="00D01DC5"/>
    <w:rsid w:val="00D021B3"/>
    <w:rsid w:val="00D02AC9"/>
    <w:rsid w:val="00D0330F"/>
    <w:rsid w:val="00D03F43"/>
    <w:rsid w:val="00D06C54"/>
    <w:rsid w:val="00D07FAD"/>
    <w:rsid w:val="00D13B84"/>
    <w:rsid w:val="00D17DBC"/>
    <w:rsid w:val="00D20AEF"/>
    <w:rsid w:val="00D24275"/>
    <w:rsid w:val="00D24DF2"/>
    <w:rsid w:val="00D3390C"/>
    <w:rsid w:val="00D339C4"/>
    <w:rsid w:val="00D370A9"/>
    <w:rsid w:val="00D427C3"/>
    <w:rsid w:val="00D42807"/>
    <w:rsid w:val="00D44121"/>
    <w:rsid w:val="00D47B2B"/>
    <w:rsid w:val="00D5524C"/>
    <w:rsid w:val="00D57B0D"/>
    <w:rsid w:val="00D605B3"/>
    <w:rsid w:val="00D60E39"/>
    <w:rsid w:val="00D65BF5"/>
    <w:rsid w:val="00D723F7"/>
    <w:rsid w:val="00D766F9"/>
    <w:rsid w:val="00D801FD"/>
    <w:rsid w:val="00D8184B"/>
    <w:rsid w:val="00D9030C"/>
    <w:rsid w:val="00D92EE0"/>
    <w:rsid w:val="00D9370C"/>
    <w:rsid w:val="00DA14BC"/>
    <w:rsid w:val="00DA1A0B"/>
    <w:rsid w:val="00DA2162"/>
    <w:rsid w:val="00DA29E6"/>
    <w:rsid w:val="00DA6A34"/>
    <w:rsid w:val="00DB31A5"/>
    <w:rsid w:val="00DB3F09"/>
    <w:rsid w:val="00DB4472"/>
    <w:rsid w:val="00DB6477"/>
    <w:rsid w:val="00DC572A"/>
    <w:rsid w:val="00DC575B"/>
    <w:rsid w:val="00DD7ABA"/>
    <w:rsid w:val="00DF3667"/>
    <w:rsid w:val="00DF3696"/>
    <w:rsid w:val="00DF6AD2"/>
    <w:rsid w:val="00DF70A8"/>
    <w:rsid w:val="00E04F77"/>
    <w:rsid w:val="00E11048"/>
    <w:rsid w:val="00E12D45"/>
    <w:rsid w:val="00E132A2"/>
    <w:rsid w:val="00E13DE9"/>
    <w:rsid w:val="00E174D8"/>
    <w:rsid w:val="00E2070F"/>
    <w:rsid w:val="00E20F77"/>
    <w:rsid w:val="00E2336B"/>
    <w:rsid w:val="00E25CA7"/>
    <w:rsid w:val="00E26F71"/>
    <w:rsid w:val="00E32468"/>
    <w:rsid w:val="00E32F30"/>
    <w:rsid w:val="00E34527"/>
    <w:rsid w:val="00E34F60"/>
    <w:rsid w:val="00E36201"/>
    <w:rsid w:val="00E36223"/>
    <w:rsid w:val="00E42A56"/>
    <w:rsid w:val="00E4374D"/>
    <w:rsid w:val="00E47EEC"/>
    <w:rsid w:val="00E51596"/>
    <w:rsid w:val="00E54C06"/>
    <w:rsid w:val="00E56C33"/>
    <w:rsid w:val="00E654F1"/>
    <w:rsid w:val="00E65B2C"/>
    <w:rsid w:val="00E66789"/>
    <w:rsid w:val="00E72C06"/>
    <w:rsid w:val="00E9003C"/>
    <w:rsid w:val="00E95FEE"/>
    <w:rsid w:val="00E97750"/>
    <w:rsid w:val="00EA477D"/>
    <w:rsid w:val="00EA57D1"/>
    <w:rsid w:val="00EB187A"/>
    <w:rsid w:val="00EB26D6"/>
    <w:rsid w:val="00EC1389"/>
    <w:rsid w:val="00ED7CFB"/>
    <w:rsid w:val="00EE43A3"/>
    <w:rsid w:val="00EE5AD6"/>
    <w:rsid w:val="00EF00A8"/>
    <w:rsid w:val="00EF3533"/>
    <w:rsid w:val="00EF417F"/>
    <w:rsid w:val="00EF49D1"/>
    <w:rsid w:val="00EF53C6"/>
    <w:rsid w:val="00EF656F"/>
    <w:rsid w:val="00EF7B83"/>
    <w:rsid w:val="00F0076F"/>
    <w:rsid w:val="00F00A31"/>
    <w:rsid w:val="00F00ED1"/>
    <w:rsid w:val="00F03488"/>
    <w:rsid w:val="00F065D5"/>
    <w:rsid w:val="00F072CE"/>
    <w:rsid w:val="00F076B8"/>
    <w:rsid w:val="00F22BEC"/>
    <w:rsid w:val="00F237FC"/>
    <w:rsid w:val="00F25EF6"/>
    <w:rsid w:val="00F2699F"/>
    <w:rsid w:val="00F31319"/>
    <w:rsid w:val="00F34684"/>
    <w:rsid w:val="00F512CD"/>
    <w:rsid w:val="00F52CA3"/>
    <w:rsid w:val="00F53790"/>
    <w:rsid w:val="00F54DC9"/>
    <w:rsid w:val="00F55826"/>
    <w:rsid w:val="00F563FF"/>
    <w:rsid w:val="00F57046"/>
    <w:rsid w:val="00F60621"/>
    <w:rsid w:val="00F66BBC"/>
    <w:rsid w:val="00F7148A"/>
    <w:rsid w:val="00F72C2E"/>
    <w:rsid w:val="00F75371"/>
    <w:rsid w:val="00F82F0A"/>
    <w:rsid w:val="00F82FD3"/>
    <w:rsid w:val="00F86514"/>
    <w:rsid w:val="00F91E37"/>
    <w:rsid w:val="00FA1A19"/>
    <w:rsid w:val="00FB01E3"/>
    <w:rsid w:val="00FB631A"/>
    <w:rsid w:val="00FC0D02"/>
    <w:rsid w:val="00FC265C"/>
    <w:rsid w:val="00FC34BF"/>
    <w:rsid w:val="00FC4401"/>
    <w:rsid w:val="00FC4A79"/>
    <w:rsid w:val="00FC6851"/>
    <w:rsid w:val="00FC6F1C"/>
    <w:rsid w:val="00FD07D4"/>
    <w:rsid w:val="00FD2D5F"/>
    <w:rsid w:val="00FD385C"/>
    <w:rsid w:val="00FE0D72"/>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FC3371"/>
  <w15:docId w15:val="{C2E30132-47D9-4427-AF15-1A08BF44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paragraph" w:styleId="Nagwek5">
    <w:name w:val="heading 5"/>
    <w:basedOn w:val="Normalny"/>
    <w:next w:val="Normalny"/>
    <w:link w:val="Nagwek5Znak"/>
    <w:uiPriority w:val="9"/>
    <w:qFormat/>
    <w:locked/>
    <w:rsid w:val="008C100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locked/>
    <w:rsid w:val="008C100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lp1"/>
    <w:basedOn w:val="Normalny"/>
    <w:link w:val="AkapitzlistZnak"/>
    <w:uiPriority w:val="34"/>
    <w:qFormat/>
    <w:rsid w:val="001F1344"/>
    <w:pPr>
      <w:ind w:left="720"/>
      <w:contextualSpacing/>
    </w:pPr>
  </w:style>
  <w:style w:type="character" w:styleId="Hipercze">
    <w:name w:val="Hyperlink"/>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1F1344"/>
  </w:style>
  <w:style w:type="character" w:styleId="Odwoaniedokomentarza">
    <w:name w:val="annotation reference"/>
    <w:uiPriority w:val="99"/>
    <w:qFormat/>
    <w:rsid w:val="001F1344"/>
    <w:rPr>
      <w:rFonts w:cs="Times New Roman"/>
      <w:sz w:val="16"/>
      <w:szCs w:val="16"/>
    </w:rPr>
  </w:style>
  <w:style w:type="paragraph" w:styleId="Tekstkomentarza">
    <w:name w:val="annotation text"/>
    <w:basedOn w:val="Normalny"/>
    <w:link w:val="TekstkomentarzaZnak"/>
    <w:uiPriority w:val="99"/>
    <w:qFormat/>
    <w:rsid w:val="001F1344"/>
    <w:rPr>
      <w:sz w:val="20"/>
      <w:szCs w:val="20"/>
    </w:rPr>
  </w:style>
  <w:style w:type="character" w:customStyle="1" w:styleId="TekstkomentarzaZnak">
    <w:name w:val="Tekst komentarza Znak"/>
    <w:link w:val="Tekstkomentarza"/>
    <w:uiPriority w:val="99"/>
    <w:qFormat/>
    <w:locked/>
    <w:rsid w:val="001F1344"/>
    <w:rPr>
      <w:rFonts w:cs="Times New Roman"/>
      <w:sz w:val="20"/>
      <w:szCs w:val="20"/>
    </w:rPr>
  </w:style>
  <w:style w:type="paragraph" w:styleId="Tekstpodstawowy">
    <w:name w:val="Body Text"/>
    <w:basedOn w:val="Normalny"/>
    <w:link w:val="TekstpodstawowyZnak1"/>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1F1344"/>
    <w:rPr>
      <w:rFonts w:ascii="Times New Roman" w:hAnsi="Times New Roman" w:cs="Times New Roman"/>
      <w:sz w:val="20"/>
      <w:szCs w:val="20"/>
      <w:lang w:eastAsia="pl-PL"/>
    </w:rPr>
  </w:style>
  <w:style w:type="character" w:styleId="Odwoanieprzypisudolnego">
    <w:name w:val="footnote reference"/>
    <w:uiPriority w:val="99"/>
    <w:qFormat/>
    <w:rsid w:val="001F1344"/>
    <w:rPr>
      <w:rFonts w:cs="Times New Roman"/>
      <w:vertAlign w:val="superscript"/>
    </w:rPr>
  </w:style>
  <w:style w:type="character" w:customStyle="1" w:styleId="BezodstpwZnak">
    <w:name w:val="Bez odstępów Znak"/>
    <w:link w:val="Bezodstpw"/>
    <w:uiPriority w:val="1"/>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qFormat/>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iPriority w:val="99"/>
    <w:unhideWhenUsed/>
    <w:qFormat/>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50"/>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paragraph" w:customStyle="1" w:styleId="Nagwek1">
    <w:name w:val="Nagłówek1"/>
    <w:basedOn w:val="Normalny"/>
    <w:rsid w:val="00041524"/>
    <w:pPr>
      <w:keepNext/>
      <w:spacing w:before="240" w:after="120"/>
    </w:pPr>
    <w:rPr>
      <w:rFonts w:ascii="Arial" w:eastAsia="Microsoft YaHei" w:hAnsi="Arial" w:cs="Mangal"/>
      <w:color w:val="000000"/>
      <w:sz w:val="28"/>
      <w:szCs w:val="28"/>
      <w:lang w:val="en-US" w:eastAsia="zh-CN" w:bidi="en-US"/>
    </w:rPr>
  </w:style>
  <w:style w:type="character" w:customStyle="1" w:styleId="Nierozpoznanawzmianka2">
    <w:name w:val="Nierozpoznana wzmianka2"/>
    <w:basedOn w:val="Domylnaczcionkaakapitu"/>
    <w:uiPriority w:val="99"/>
    <w:semiHidden/>
    <w:unhideWhenUsed/>
    <w:rsid w:val="003F7144"/>
    <w:rPr>
      <w:color w:val="605E5C"/>
      <w:shd w:val="clear" w:color="auto" w:fill="E1DFDD"/>
    </w:rPr>
  </w:style>
  <w:style w:type="paragraph" w:customStyle="1" w:styleId="Standard">
    <w:name w:val="Standard"/>
    <w:qFormat/>
    <w:rsid w:val="00F86514"/>
    <w:pPr>
      <w:suppressAutoHyphens/>
      <w:autoSpaceDN w:val="0"/>
      <w:textAlignment w:val="baseline"/>
    </w:pPr>
    <w:rPr>
      <w:kern w:val="3"/>
      <w:sz w:val="24"/>
      <w:szCs w:val="24"/>
      <w:lang w:eastAsia="en-US"/>
    </w:rPr>
  </w:style>
  <w:style w:type="numbering" w:customStyle="1" w:styleId="WWNum5">
    <w:name w:val="WWNum5"/>
    <w:basedOn w:val="Bezlisty"/>
    <w:rsid w:val="00F86514"/>
    <w:pPr>
      <w:numPr>
        <w:numId w:val="1"/>
      </w:numPr>
    </w:pPr>
  </w:style>
  <w:style w:type="character" w:customStyle="1" w:styleId="Nagwek5Znak">
    <w:name w:val="Nagłówek 5 Znak"/>
    <w:basedOn w:val="Domylnaczcionkaakapitu"/>
    <w:link w:val="Nagwek5"/>
    <w:uiPriority w:val="9"/>
    <w:rsid w:val="008C100B"/>
    <w:rPr>
      <w:rFonts w:ascii="Calibri Light" w:eastAsia="Times New Roman" w:hAnsi="Calibri Light"/>
      <w:color w:val="1F4D78"/>
      <w:u w:color="000000"/>
      <w:bdr w:val="nil"/>
      <w:lang w:val="de-DE"/>
    </w:rPr>
  </w:style>
  <w:style w:type="character" w:customStyle="1" w:styleId="Nagwek6Znak">
    <w:name w:val="Nagłówek 6 Znak"/>
    <w:basedOn w:val="Domylnaczcionkaakapitu"/>
    <w:link w:val="Nagwek6"/>
    <w:uiPriority w:val="9"/>
    <w:rsid w:val="008C100B"/>
    <w:rPr>
      <w:rFonts w:ascii="Calibri Light" w:eastAsia="Times New Roman" w:hAnsi="Calibri Light"/>
      <w:i/>
      <w:iCs/>
      <w:color w:val="1F4D78"/>
      <w:u w:color="000000"/>
      <w:lang w:eastAsia="ar-SA"/>
    </w:rPr>
  </w:style>
  <w:style w:type="paragraph" w:customStyle="1" w:styleId="Default">
    <w:name w:val="Default"/>
    <w:qFormat/>
    <w:rsid w:val="008C100B"/>
    <w:pPr>
      <w:autoSpaceDE w:val="0"/>
      <w:autoSpaceDN w:val="0"/>
      <w:adjustRightInd w:val="0"/>
    </w:pPr>
    <w:rPr>
      <w:rFonts w:ascii="Arial" w:hAnsi="Arial" w:cs="Arial"/>
      <w:color w:val="000000"/>
      <w:sz w:val="24"/>
      <w:szCs w:val="24"/>
      <w:lang w:eastAsia="en-US"/>
    </w:rPr>
  </w:style>
  <w:style w:type="character" w:customStyle="1" w:styleId="Znakiprzypiswdolnych">
    <w:name w:val="Znaki przypisów dolnych"/>
    <w:rsid w:val="008C100B"/>
    <w:rPr>
      <w:vertAlign w:val="superscript"/>
    </w:rPr>
  </w:style>
  <w:style w:type="paragraph" w:customStyle="1" w:styleId="Textbody">
    <w:name w:val="Text body"/>
    <w:basedOn w:val="Normalny"/>
    <w:rsid w:val="008C100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C100B"/>
  </w:style>
  <w:style w:type="paragraph" w:customStyle="1" w:styleId="Standarduser">
    <w:name w:val="Standard (user)"/>
    <w:rsid w:val="008C100B"/>
    <w:pPr>
      <w:widowControl w:val="0"/>
      <w:suppressAutoHyphens/>
      <w:textAlignment w:val="baseline"/>
    </w:pPr>
    <w:rPr>
      <w:rFonts w:ascii="Times New Roman" w:eastAsia="Times New Roman" w:hAnsi="Times New Roman"/>
    </w:rPr>
  </w:style>
  <w:style w:type="paragraph" w:customStyle="1" w:styleId="Jasnasiatkaakcent32">
    <w:name w:val="Jasna siatka — akcent 32"/>
    <w:aliases w:val="Wypunktowanie,Asia 2  Akapit z listą,tekst normalny"/>
    <w:basedOn w:val="Normalny"/>
    <w:uiPriority w:val="34"/>
    <w:qFormat/>
    <w:rsid w:val="008C100B"/>
    <w:pPr>
      <w:spacing w:after="200" w:line="276" w:lineRule="auto"/>
      <w:ind w:left="720"/>
      <w:contextualSpacing/>
    </w:pPr>
    <w:rPr>
      <w:sz w:val="22"/>
      <w:szCs w:val="22"/>
      <w:lang w:eastAsia="pl-PL"/>
    </w:rPr>
  </w:style>
  <w:style w:type="paragraph" w:styleId="Lista">
    <w:name w:val="List"/>
    <w:basedOn w:val="Normalny"/>
    <w:unhideWhenUsed/>
    <w:rsid w:val="008C100B"/>
    <w:pPr>
      <w:ind w:left="283" w:hanging="283"/>
    </w:pPr>
    <w:rPr>
      <w:rFonts w:ascii="Arial" w:hAnsi="Arial"/>
      <w:szCs w:val="20"/>
      <w:u w:color="000000"/>
      <w:lang w:eastAsia="pl-PL"/>
    </w:rPr>
  </w:style>
  <w:style w:type="character" w:customStyle="1" w:styleId="apple-converted-space">
    <w:name w:val="apple-converted-space"/>
    <w:basedOn w:val="Domylnaczcionkaakapitu"/>
    <w:rsid w:val="008C100B"/>
  </w:style>
  <w:style w:type="paragraph" w:styleId="Tekstpodstawowywcity2">
    <w:name w:val="Body Text Indent 2"/>
    <w:basedOn w:val="Normalny"/>
    <w:link w:val="Tekstpodstawowywcity2Znak"/>
    <w:uiPriority w:val="99"/>
    <w:semiHidden/>
    <w:unhideWhenUsed/>
    <w:rsid w:val="008C100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C100B"/>
    <w:rPr>
      <w:rFonts w:ascii="Times New Roman" w:eastAsia="Times New Roman" w:hAnsi="Times New Roman" w:cs="Calibri"/>
      <w:sz w:val="22"/>
      <w:szCs w:val="22"/>
      <w:lang w:eastAsia="ar-SA"/>
    </w:rPr>
  </w:style>
  <w:style w:type="paragraph" w:styleId="Tekstpodstawowy2">
    <w:name w:val="Body Text 2"/>
    <w:basedOn w:val="Normalny"/>
    <w:link w:val="Tekstpodstawowy2Znak"/>
    <w:uiPriority w:val="99"/>
    <w:semiHidden/>
    <w:unhideWhenUsed/>
    <w:rsid w:val="008C100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C100B"/>
    <w:rPr>
      <w:rFonts w:ascii="Times New Roman" w:eastAsia="Times New Roman" w:hAnsi="Times New Roman" w:cs="Calibri"/>
      <w:sz w:val="22"/>
      <w:szCs w:val="22"/>
      <w:lang w:eastAsia="ar-SA"/>
    </w:rPr>
  </w:style>
  <w:style w:type="paragraph" w:styleId="Zwykytekst">
    <w:name w:val="Plain Text"/>
    <w:basedOn w:val="Normalny"/>
    <w:link w:val="ZwykytekstZnak"/>
    <w:rsid w:val="008C100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C100B"/>
    <w:rPr>
      <w:rFonts w:ascii="Courier New" w:eastAsia="Times New Roman" w:hAnsi="Courier New"/>
      <w:u w:color="000000"/>
      <w:lang w:val="de-DE"/>
    </w:rPr>
  </w:style>
  <w:style w:type="paragraph" w:styleId="Lista2">
    <w:name w:val="List 2"/>
    <w:basedOn w:val="Normalny"/>
    <w:uiPriority w:val="99"/>
    <w:semiHidden/>
    <w:unhideWhenUsed/>
    <w:rsid w:val="008C100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C100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C100B"/>
    <w:pPr>
      <w:numPr>
        <w:numId w:val="38"/>
      </w:numPr>
    </w:pPr>
  </w:style>
  <w:style w:type="paragraph" w:styleId="Tekstprzypisukocowego">
    <w:name w:val="endnote text"/>
    <w:basedOn w:val="Normalny"/>
    <w:link w:val="TekstprzypisukocowegoZnak"/>
    <w:uiPriority w:val="99"/>
    <w:semiHidden/>
    <w:unhideWhenUsed/>
    <w:rsid w:val="008C100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C100B"/>
    <w:rPr>
      <w:rFonts w:ascii="Times New Roman" w:eastAsia="Times New Roman" w:hAnsi="Times New Roman"/>
      <w:lang w:eastAsia="ar-SA"/>
    </w:rPr>
  </w:style>
  <w:style w:type="character" w:styleId="Odwoanieprzypisukocowego">
    <w:name w:val="endnote reference"/>
    <w:uiPriority w:val="99"/>
    <w:semiHidden/>
    <w:unhideWhenUsed/>
    <w:rsid w:val="008C100B"/>
    <w:rPr>
      <w:vertAlign w:val="superscript"/>
    </w:rPr>
  </w:style>
  <w:style w:type="paragraph" w:customStyle="1" w:styleId="gmail-msolistparagraph">
    <w:name w:val="gmail-msolistparagraph"/>
    <w:basedOn w:val="Normalny"/>
    <w:rsid w:val="008C100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C100B"/>
  </w:style>
  <w:style w:type="paragraph" w:customStyle="1" w:styleId="m8069290857866364993gmail-text-justify">
    <w:name w:val="m_8069290857866364993gmail-text-justify"/>
    <w:basedOn w:val="Normalny"/>
    <w:qFormat/>
    <w:rsid w:val="008C100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C100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C100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C100B"/>
    <w:rPr>
      <w:rFonts w:ascii="Times New Roman" w:eastAsia="Times New Roman" w:hAnsi="Times New Roman" w:cs="Calibri"/>
      <w:sz w:val="22"/>
      <w:szCs w:val="22"/>
      <w:lang w:eastAsia="ar-SA"/>
    </w:rPr>
  </w:style>
  <w:style w:type="paragraph" w:customStyle="1" w:styleId="redniasiatka1akcent24">
    <w:name w:val="Średnia siatka 1 — akcent 24"/>
    <w:basedOn w:val="Normalny"/>
    <w:uiPriority w:val="34"/>
    <w:qFormat/>
    <w:rsid w:val="008C100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C100B"/>
  </w:style>
  <w:style w:type="character" w:customStyle="1" w:styleId="alb-s">
    <w:name w:val="a_lb-s"/>
    <w:basedOn w:val="Domylnaczcionkaakapitu"/>
    <w:rsid w:val="008C100B"/>
  </w:style>
  <w:style w:type="paragraph" w:styleId="Poprawka">
    <w:name w:val="Revision"/>
    <w:hidden/>
    <w:uiPriority w:val="99"/>
    <w:unhideWhenUsed/>
    <w:rsid w:val="008C100B"/>
    <w:rPr>
      <w:rFonts w:ascii="Times New Roman" w:eastAsia="Times New Roman" w:hAnsi="Times New Roman" w:cs="Calibri"/>
      <w:sz w:val="22"/>
      <w:szCs w:val="22"/>
      <w:lang w:eastAsia="ar-SA"/>
    </w:rPr>
  </w:style>
  <w:style w:type="paragraph" w:customStyle="1" w:styleId="Styl1">
    <w:name w:val="Styl1"/>
    <w:basedOn w:val="Normalny"/>
    <w:qFormat/>
    <w:rsid w:val="008C100B"/>
    <w:pPr>
      <w:widowControl w:val="0"/>
      <w:suppressAutoHyphens/>
    </w:pPr>
    <w:rPr>
      <w:rFonts w:ascii="Times New Roman" w:eastAsia="Times New Roman" w:hAnsi="Times New Roman"/>
      <w:color w:val="000000"/>
      <w:lang w:val="en-US"/>
    </w:rPr>
  </w:style>
  <w:style w:type="paragraph" w:styleId="HTML-wstpniesformatowany">
    <w:name w:val="HTML Preformatted"/>
    <w:basedOn w:val="Normalny"/>
    <w:link w:val="HTML-wstpniesformatowanyZnak"/>
    <w:uiPriority w:val="99"/>
    <w:semiHidden/>
    <w:unhideWhenUsed/>
    <w:rsid w:val="008C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C100B"/>
    <w:rPr>
      <w:rFonts w:ascii="Courier New" w:eastAsia="Times New Roman" w:hAnsi="Courier New" w:cs="Courier New"/>
    </w:rPr>
  </w:style>
  <w:style w:type="character" w:styleId="Pogrubienie">
    <w:name w:val="Strong"/>
    <w:uiPriority w:val="22"/>
    <w:qFormat/>
    <w:locked/>
    <w:rsid w:val="008C100B"/>
    <w:rPr>
      <w:rFonts w:cs="Times New Roman"/>
      <w:b/>
    </w:rPr>
  </w:style>
  <w:style w:type="numbering" w:customStyle="1" w:styleId="WWNum2">
    <w:name w:val="WWNum2"/>
    <w:basedOn w:val="Bezlisty"/>
    <w:rsid w:val="008C100B"/>
    <w:pPr>
      <w:numPr>
        <w:numId w:val="58"/>
      </w:numPr>
    </w:pPr>
  </w:style>
  <w:style w:type="numbering" w:customStyle="1" w:styleId="WWNum4">
    <w:name w:val="WWNum4"/>
    <w:basedOn w:val="Bezlisty"/>
    <w:rsid w:val="008C100B"/>
    <w:pPr>
      <w:numPr>
        <w:numId w:val="59"/>
      </w:numPr>
    </w:pPr>
  </w:style>
  <w:style w:type="numbering" w:customStyle="1" w:styleId="WWNum54">
    <w:name w:val="WWNum54"/>
    <w:basedOn w:val="Bezlisty"/>
    <w:rsid w:val="008C100B"/>
    <w:pPr>
      <w:numPr>
        <w:numId w:val="60"/>
      </w:numPr>
    </w:pPr>
  </w:style>
  <w:style w:type="numbering" w:customStyle="1" w:styleId="WWNum55">
    <w:name w:val="WWNum55"/>
    <w:basedOn w:val="Bezlisty"/>
    <w:rsid w:val="008C100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7" Type="http://schemas.openxmlformats.org/officeDocument/2006/relationships/image" Target="media/image5.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886011-F3C8-43AC-A18C-7B794984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13472</Words>
  <Characters>80835</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94119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Krzysztof Zapała</cp:lastModifiedBy>
  <cp:revision>5</cp:revision>
  <cp:lastPrinted>2022-05-05T10:00:00Z</cp:lastPrinted>
  <dcterms:created xsi:type="dcterms:W3CDTF">2022-05-05T09:16:00Z</dcterms:created>
  <dcterms:modified xsi:type="dcterms:W3CDTF">2022-05-05T10:04:00Z</dcterms:modified>
</cp:coreProperties>
</file>