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1385" w14:textId="507F35C7" w:rsidR="005243FD" w:rsidRPr="00514CF7" w:rsidRDefault="005243FD" w:rsidP="00271B1F">
      <w:pPr>
        <w:spacing w:line="276" w:lineRule="auto"/>
        <w:jc w:val="center"/>
        <w:rPr>
          <w:rFonts w:ascii="Cambria" w:hAnsi="Cambria"/>
          <w:b/>
          <w:bCs/>
        </w:rPr>
      </w:pPr>
      <w:r w:rsidRPr="00514CF7">
        <w:rPr>
          <w:rFonts w:ascii="Cambria" w:hAnsi="Cambria"/>
          <w:b/>
          <w:bCs/>
        </w:rPr>
        <w:t>Załącznik Nr 2</w:t>
      </w:r>
      <w:r w:rsidR="00B46384" w:rsidRPr="00514CF7">
        <w:rPr>
          <w:rFonts w:ascii="Cambria" w:hAnsi="Cambria"/>
          <w:b/>
          <w:bCs/>
        </w:rPr>
        <w:t xml:space="preserve"> </w:t>
      </w:r>
      <w:r w:rsidRPr="00514CF7">
        <w:rPr>
          <w:rFonts w:ascii="Cambria" w:hAnsi="Cambria"/>
          <w:b/>
        </w:rPr>
        <w:t>d</w:t>
      </w:r>
      <w:r w:rsidRPr="00514CF7">
        <w:rPr>
          <w:rFonts w:ascii="Cambria" w:hAnsi="Cambria"/>
          <w:b/>
          <w:bCs/>
        </w:rPr>
        <w:t>o SWZ</w:t>
      </w:r>
    </w:p>
    <w:p w14:paraId="2BF7A245" w14:textId="5626BA56" w:rsidR="005243FD" w:rsidRPr="00514CF7" w:rsidRDefault="005243FD" w:rsidP="00271B1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514CF7">
        <w:rPr>
          <w:rFonts w:ascii="Cambria" w:hAnsi="Cambria"/>
          <w:b/>
          <w:bCs/>
          <w:sz w:val="26"/>
          <w:szCs w:val="26"/>
        </w:rPr>
        <w:t>Projekt umowy</w:t>
      </w:r>
    </w:p>
    <w:p w14:paraId="5618F972" w14:textId="419768BA" w:rsidR="005243FD" w:rsidRPr="00514CF7" w:rsidRDefault="005243FD" w:rsidP="00271B1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14CF7">
        <w:rPr>
          <w:rFonts w:ascii="Cambria" w:hAnsi="Cambria"/>
          <w:bCs/>
          <w:sz w:val="24"/>
          <w:szCs w:val="24"/>
        </w:rPr>
        <w:t>(Znak postępowania:</w:t>
      </w:r>
      <w:r w:rsidRPr="00514CF7">
        <w:rPr>
          <w:rFonts w:ascii="Cambria" w:hAnsi="Cambria"/>
          <w:b/>
          <w:bCs/>
          <w:sz w:val="24"/>
          <w:szCs w:val="24"/>
        </w:rPr>
        <w:t xml:space="preserve"> </w:t>
      </w:r>
      <w:r w:rsidR="00F919CE" w:rsidRPr="00F919CE">
        <w:rPr>
          <w:rFonts w:ascii="Cambria" w:hAnsi="Cambria"/>
          <w:b/>
          <w:bCs/>
          <w:sz w:val="24"/>
          <w:szCs w:val="24"/>
        </w:rPr>
        <w:t>RRG.271.</w:t>
      </w:r>
      <w:proofErr w:type="gramStart"/>
      <w:r w:rsidR="00F919CE" w:rsidRPr="00F919CE">
        <w:rPr>
          <w:rFonts w:ascii="Cambria" w:hAnsi="Cambria"/>
          <w:b/>
          <w:bCs/>
          <w:sz w:val="24"/>
          <w:szCs w:val="24"/>
        </w:rPr>
        <w:t>1.5.2021</w:t>
      </w:r>
      <w:proofErr w:type="gramEnd"/>
      <w:r w:rsidR="00493326" w:rsidRPr="00F919CE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C51E156" w14:textId="77777777" w:rsidR="005243FD" w:rsidRPr="00514CF7" w:rsidRDefault="005243FD" w:rsidP="0068203D">
      <w:pPr>
        <w:pStyle w:val="Standard"/>
        <w:spacing w:line="276" w:lineRule="auto"/>
        <w:jc w:val="right"/>
        <w:rPr>
          <w:rFonts w:ascii="Cambria" w:hAnsi="Cambria" w:cs="Times New Roman"/>
          <w:b/>
          <w:sz w:val="20"/>
          <w:szCs w:val="20"/>
        </w:rPr>
      </w:pPr>
    </w:p>
    <w:p w14:paraId="4947F9E3" w14:textId="532AE314" w:rsidR="007621DA" w:rsidRPr="00514CF7" w:rsidRDefault="00821254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514CF7">
        <w:rPr>
          <w:rFonts w:ascii="Cambria" w:hAnsi="Cambria" w:cs="Times New Roman"/>
          <w:b/>
          <w:bCs/>
          <w:sz w:val="26"/>
          <w:szCs w:val="26"/>
        </w:rPr>
        <w:t xml:space="preserve">UMOWA Nr </w:t>
      </w:r>
      <w:r w:rsidR="005243FD" w:rsidRPr="00514CF7">
        <w:rPr>
          <w:rFonts w:ascii="Cambria" w:hAnsi="Cambria" w:cs="Times New Roman"/>
          <w:b/>
          <w:bCs/>
          <w:sz w:val="26"/>
          <w:szCs w:val="26"/>
        </w:rPr>
        <w:t>……………….</w:t>
      </w:r>
    </w:p>
    <w:p w14:paraId="2F564F82" w14:textId="1D34EE84" w:rsidR="005F685D" w:rsidRPr="00514CF7" w:rsidRDefault="005F685D" w:rsidP="0068203D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1D3FDAC0" w14:textId="574680F1" w:rsidR="005F685D" w:rsidRPr="00514CF7" w:rsidRDefault="005F685D" w:rsidP="006541D3">
      <w:pPr>
        <w:pStyle w:val="Default"/>
        <w:spacing w:line="276" w:lineRule="auto"/>
        <w:jc w:val="both"/>
        <w:rPr>
          <w:rFonts w:ascii="Cambria" w:hAnsi="Cambria"/>
        </w:rPr>
      </w:pPr>
      <w:r w:rsidRPr="00514CF7">
        <w:rPr>
          <w:rFonts w:ascii="Cambria" w:hAnsi="Cambria"/>
        </w:rPr>
        <w:t xml:space="preserve">zawarta w wyniku udzielenia zamówienia publicznego </w:t>
      </w:r>
      <w:r w:rsidRPr="00514CF7">
        <w:rPr>
          <w:rFonts w:ascii="Cambria" w:hAnsi="Cambria"/>
          <w:b/>
          <w:bCs/>
          <w:u w:val="single"/>
        </w:rPr>
        <w:t xml:space="preserve">w trybie </w:t>
      </w:r>
      <w:r w:rsidR="006541D3">
        <w:rPr>
          <w:rFonts w:ascii="Cambria" w:hAnsi="Cambria"/>
          <w:b/>
          <w:bCs/>
          <w:u w:val="single"/>
        </w:rPr>
        <w:t>podstawowym</w:t>
      </w:r>
      <w:r w:rsidRPr="00514CF7">
        <w:rPr>
          <w:rFonts w:ascii="Cambria" w:hAnsi="Cambria"/>
        </w:rPr>
        <w:t xml:space="preserve">, zgodnie </w:t>
      </w:r>
      <w:r w:rsidR="006541D3">
        <w:rPr>
          <w:rFonts w:ascii="Cambria" w:hAnsi="Cambria"/>
        </w:rPr>
        <w:br/>
      </w:r>
      <w:r w:rsidRPr="00514CF7">
        <w:rPr>
          <w:rFonts w:ascii="Cambria" w:hAnsi="Cambria"/>
        </w:rPr>
        <w:t>z przepisami ustawy z dnia 11 września 2019 r. – Prawo zamówień publicznych</w:t>
      </w:r>
      <w:r w:rsidR="00A27B7A">
        <w:rPr>
          <w:rFonts w:ascii="Cambria" w:hAnsi="Cambria"/>
        </w:rPr>
        <w:t xml:space="preserve"> </w:t>
      </w:r>
      <w:r w:rsidR="00C227F0" w:rsidRPr="00514CF7">
        <w:rPr>
          <w:rFonts w:ascii="Cambria" w:hAnsi="Cambria"/>
        </w:rPr>
        <w:t>(t.</w:t>
      </w:r>
      <w:r w:rsidR="00B46384" w:rsidRPr="00514CF7">
        <w:rPr>
          <w:rFonts w:ascii="Cambria" w:hAnsi="Cambria"/>
        </w:rPr>
        <w:t xml:space="preserve"> </w:t>
      </w:r>
      <w:r w:rsidR="00C227F0" w:rsidRPr="00514CF7">
        <w:rPr>
          <w:rFonts w:ascii="Cambria" w:hAnsi="Cambria"/>
        </w:rPr>
        <w:t>j. D</w:t>
      </w:r>
      <w:r w:rsidR="007D26C5" w:rsidRPr="00514CF7">
        <w:rPr>
          <w:rFonts w:ascii="Cambria" w:hAnsi="Cambria"/>
        </w:rPr>
        <w:t>z.</w:t>
      </w:r>
      <w:r w:rsidR="00C227F0" w:rsidRPr="00514CF7">
        <w:rPr>
          <w:rFonts w:ascii="Cambria" w:hAnsi="Cambria"/>
        </w:rPr>
        <w:t xml:space="preserve">U. z 2021 r., poz. 1129 ze zm.) </w:t>
      </w:r>
      <w:r w:rsidRPr="00514CF7">
        <w:rPr>
          <w:rFonts w:ascii="Cambria" w:hAnsi="Cambria"/>
        </w:rPr>
        <w:t xml:space="preserve">w dniu ............................... r., </w:t>
      </w:r>
    </w:p>
    <w:p w14:paraId="35B7C9A6" w14:textId="0730AA09" w:rsidR="005F685D" w:rsidRPr="00514CF7" w:rsidRDefault="005F685D" w:rsidP="006541D3">
      <w:pPr>
        <w:pStyle w:val="Default"/>
        <w:spacing w:line="276" w:lineRule="auto"/>
        <w:jc w:val="both"/>
        <w:rPr>
          <w:rFonts w:ascii="Cambria" w:hAnsi="Cambria"/>
        </w:rPr>
      </w:pPr>
      <w:r w:rsidRPr="00514CF7">
        <w:rPr>
          <w:rFonts w:ascii="Cambria" w:hAnsi="Cambria"/>
        </w:rPr>
        <w:t xml:space="preserve">pomiędzy: </w:t>
      </w:r>
    </w:p>
    <w:p w14:paraId="1BBBEFC6" w14:textId="77777777" w:rsidR="006541D3" w:rsidRPr="00614B3E" w:rsidRDefault="006541D3" w:rsidP="006541D3">
      <w:pPr>
        <w:pStyle w:val="Default"/>
        <w:spacing w:line="276" w:lineRule="auto"/>
        <w:rPr>
          <w:rFonts w:ascii="Cambria" w:hAnsi="Cambria" w:cs="Calibri"/>
        </w:rPr>
      </w:pPr>
      <w:r w:rsidRPr="00614B3E">
        <w:rPr>
          <w:rFonts w:ascii="Cambria" w:hAnsi="Cambria" w:cs="Calibri"/>
          <w:b/>
          <w:bCs/>
        </w:rPr>
        <w:t>Gminą Olszanica</w:t>
      </w:r>
      <w:r w:rsidRPr="00614B3E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z siedzibą w Olszanicy, </w:t>
      </w:r>
      <w:r w:rsidRPr="00614B3E">
        <w:rPr>
          <w:rFonts w:ascii="Cambria" w:hAnsi="Cambria" w:cs="Calibri"/>
        </w:rPr>
        <w:t>Olszanica 81, 38-722 Olszanica,</w:t>
      </w:r>
    </w:p>
    <w:p w14:paraId="13EA37CE" w14:textId="77777777" w:rsidR="006541D3" w:rsidRDefault="006541D3" w:rsidP="006541D3">
      <w:pPr>
        <w:pStyle w:val="Default"/>
        <w:spacing w:line="276" w:lineRule="auto"/>
        <w:jc w:val="both"/>
        <w:rPr>
          <w:rFonts w:ascii="Cambria" w:hAnsi="Cambria" w:cs="Calibri"/>
        </w:rPr>
      </w:pPr>
      <w:r w:rsidRPr="00614B3E">
        <w:rPr>
          <w:rFonts w:ascii="Cambria" w:hAnsi="Cambria" w:cs="Calibri"/>
        </w:rPr>
        <w:t>NIP: 688-12-46-016, REGON: 370440057,</w:t>
      </w:r>
    </w:p>
    <w:p w14:paraId="1B6B8825" w14:textId="77777777" w:rsidR="006541D3" w:rsidRPr="00EF4E82" w:rsidRDefault="006541D3" w:rsidP="006541D3">
      <w:pPr>
        <w:pStyle w:val="Default"/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zwaną w dalszej części „Zamawiającym”,</w:t>
      </w:r>
    </w:p>
    <w:p w14:paraId="0752B0A9" w14:textId="77777777" w:rsidR="006541D3" w:rsidRPr="00E16DE5" w:rsidRDefault="006541D3" w:rsidP="006541D3">
      <w:pPr>
        <w:spacing w:line="276" w:lineRule="auto"/>
        <w:rPr>
          <w:rFonts w:ascii="Cambria" w:hAnsi="Cambria"/>
          <w:b/>
        </w:rPr>
      </w:pPr>
      <w:r w:rsidRPr="00E16DE5">
        <w:rPr>
          <w:rFonts w:ascii="Cambria" w:hAnsi="Cambria"/>
        </w:rPr>
        <w:t>którą reprezentuje:</w:t>
      </w:r>
    </w:p>
    <w:p w14:paraId="0A50063C" w14:textId="77777777" w:rsidR="006541D3" w:rsidRPr="00E16DE5" w:rsidRDefault="006541D3" w:rsidP="006541D3">
      <w:pPr>
        <w:spacing w:line="276" w:lineRule="auto"/>
        <w:rPr>
          <w:rFonts w:ascii="Cambria" w:hAnsi="Cambria"/>
        </w:rPr>
      </w:pPr>
      <w:r w:rsidRPr="00E16DE5">
        <w:rPr>
          <w:rFonts w:ascii="Cambria" w:hAnsi="Cambria"/>
          <w:b/>
        </w:rPr>
        <w:t xml:space="preserve">Pani </w:t>
      </w:r>
      <w:r w:rsidRPr="00614B3E">
        <w:rPr>
          <w:rFonts w:ascii="Cambria" w:hAnsi="Cambria"/>
          <w:b/>
        </w:rPr>
        <w:t xml:space="preserve">Krzysztof Zapała </w:t>
      </w:r>
      <w:r w:rsidRPr="00E16DE5">
        <w:rPr>
          <w:rFonts w:ascii="Cambria" w:hAnsi="Cambria"/>
          <w:b/>
        </w:rPr>
        <w:t xml:space="preserve">– </w:t>
      </w:r>
      <w:r w:rsidRPr="00E16DE5">
        <w:rPr>
          <w:rFonts w:ascii="Cambria" w:hAnsi="Cambria"/>
        </w:rPr>
        <w:t xml:space="preserve">Wójt Gminy </w:t>
      </w:r>
      <w:r>
        <w:rPr>
          <w:rFonts w:ascii="Cambria" w:hAnsi="Cambria"/>
        </w:rPr>
        <w:t>Olszanica</w:t>
      </w:r>
    </w:p>
    <w:p w14:paraId="1A53CBBE" w14:textId="0724D947" w:rsidR="006541D3" w:rsidRPr="006541D3" w:rsidRDefault="006541D3" w:rsidP="006541D3">
      <w:pPr>
        <w:spacing w:line="276" w:lineRule="auto"/>
        <w:rPr>
          <w:rFonts w:ascii="Cambria" w:hAnsi="Cambria"/>
        </w:rPr>
      </w:pPr>
      <w:r w:rsidRPr="00E16DE5">
        <w:rPr>
          <w:rFonts w:ascii="Cambria" w:hAnsi="Cambria"/>
        </w:rPr>
        <w:t xml:space="preserve">przy kontrasygnacie Skarbnika Gminy </w:t>
      </w:r>
      <w:r>
        <w:rPr>
          <w:rFonts w:ascii="Cambria" w:hAnsi="Cambria"/>
        </w:rPr>
        <w:t>Olszanica</w:t>
      </w:r>
      <w:r w:rsidRPr="00E16DE5">
        <w:rPr>
          <w:rFonts w:ascii="Cambria" w:hAnsi="Cambria"/>
          <w:bCs/>
        </w:rPr>
        <w:t xml:space="preserve"> </w:t>
      </w:r>
      <w:r w:rsidRPr="00E16DE5">
        <w:rPr>
          <w:rFonts w:ascii="Cambria" w:hAnsi="Cambria"/>
        </w:rPr>
        <w:t xml:space="preserve">– </w:t>
      </w:r>
      <w:r w:rsidRPr="00E16DE5">
        <w:rPr>
          <w:rFonts w:ascii="Cambria" w:hAnsi="Cambria"/>
          <w:b/>
          <w:bCs/>
        </w:rPr>
        <w:t xml:space="preserve">Pani </w:t>
      </w:r>
      <w:r w:rsidRPr="00614B3E">
        <w:rPr>
          <w:rFonts w:ascii="Cambria" w:hAnsi="Cambria"/>
          <w:b/>
          <w:bCs/>
        </w:rPr>
        <w:t>Lucyn</w:t>
      </w:r>
      <w:r>
        <w:rPr>
          <w:rFonts w:ascii="Cambria" w:hAnsi="Cambria"/>
          <w:b/>
          <w:bCs/>
        </w:rPr>
        <w:t>y</w:t>
      </w:r>
      <w:r w:rsidRPr="00614B3E">
        <w:rPr>
          <w:rFonts w:ascii="Cambria" w:hAnsi="Cambria"/>
          <w:b/>
          <w:bCs/>
        </w:rPr>
        <w:t xml:space="preserve"> </w:t>
      </w:r>
      <w:proofErr w:type="spellStart"/>
      <w:r w:rsidRPr="00614B3E">
        <w:rPr>
          <w:rFonts w:ascii="Cambria" w:hAnsi="Cambria"/>
          <w:b/>
          <w:bCs/>
        </w:rPr>
        <w:t>Weremińsk</w:t>
      </w:r>
      <w:r>
        <w:rPr>
          <w:rFonts w:ascii="Cambria" w:hAnsi="Cambria"/>
          <w:b/>
          <w:bCs/>
        </w:rPr>
        <w:t>iej</w:t>
      </w:r>
      <w:proofErr w:type="spellEnd"/>
    </w:p>
    <w:p w14:paraId="63860E34" w14:textId="77777777" w:rsidR="009A38EE" w:rsidRPr="00694DC6" w:rsidRDefault="009A38EE" w:rsidP="006541D3">
      <w:pPr>
        <w:pStyle w:val="Textbody"/>
        <w:spacing w:after="0" w:line="276" w:lineRule="auto"/>
        <w:rPr>
          <w:rFonts w:ascii="Cambria" w:hAnsi="Cambria" w:cs="Calibri"/>
          <w:color w:val="000000"/>
        </w:rPr>
      </w:pPr>
      <w:r w:rsidRPr="00694DC6">
        <w:rPr>
          <w:rFonts w:ascii="Cambria" w:hAnsi="Cambria" w:cs="Calibri"/>
          <w:color w:val="000000"/>
        </w:rPr>
        <w:t>a</w:t>
      </w:r>
    </w:p>
    <w:p w14:paraId="0CAC8063" w14:textId="77777777" w:rsidR="005F685D" w:rsidRPr="00514CF7" w:rsidRDefault="005F685D" w:rsidP="006541D3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14:paraId="50C5FF06" w14:textId="77777777" w:rsidR="005F685D" w:rsidRPr="00514CF7" w:rsidRDefault="005F685D" w:rsidP="006541D3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b/>
          <w:bCs/>
          <w:color w:val="auto"/>
        </w:rPr>
        <w:t xml:space="preserve">spółką pod firmą „…” </w:t>
      </w:r>
      <w:r w:rsidRPr="00514CF7">
        <w:rPr>
          <w:rFonts w:ascii="Cambria" w:hAnsi="Cambria"/>
          <w:color w:val="auto"/>
        </w:rPr>
        <w:t xml:space="preserve">z siedzibą w ... </w:t>
      </w:r>
      <w:r w:rsidRPr="00514CF7">
        <w:rPr>
          <w:rFonts w:ascii="Cambria" w:hAnsi="Cambria"/>
          <w:i/>
          <w:iCs/>
          <w:color w:val="auto"/>
        </w:rPr>
        <w:t xml:space="preserve">(wpisać </w:t>
      </w:r>
      <w:r w:rsidRPr="00514CF7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514CF7">
        <w:rPr>
          <w:rFonts w:ascii="Cambria" w:hAnsi="Cambria"/>
          <w:i/>
          <w:iCs/>
          <w:color w:val="auto"/>
        </w:rPr>
        <w:t>nazwę miasta/miejscowości)</w:t>
      </w:r>
      <w:r w:rsidRPr="00514CF7">
        <w:rPr>
          <w:rFonts w:ascii="Cambria" w:hAnsi="Cambria"/>
          <w:color w:val="auto"/>
        </w:rPr>
        <w:t>, ul. …</w:t>
      </w:r>
      <w:proofErr w:type="gramStart"/>
      <w:r w:rsidRPr="00514CF7">
        <w:rPr>
          <w:rFonts w:ascii="Cambria" w:hAnsi="Cambria"/>
          <w:color w:val="auto"/>
        </w:rPr>
        <w:t>…….</w:t>
      </w:r>
      <w:proofErr w:type="gramEnd"/>
      <w:r w:rsidRPr="00514CF7">
        <w:rPr>
          <w:rFonts w:ascii="Cambria" w:hAnsi="Cambria"/>
          <w:color w:val="auto"/>
        </w:rPr>
        <w:t xml:space="preserve">, ………………. </w:t>
      </w:r>
      <w:r w:rsidRPr="00514CF7">
        <w:rPr>
          <w:rFonts w:ascii="Cambria" w:hAnsi="Cambria"/>
          <w:i/>
          <w:iCs/>
          <w:color w:val="auto"/>
        </w:rPr>
        <w:t>(wpisać adres)</w:t>
      </w:r>
      <w:r w:rsidRPr="00514CF7">
        <w:rPr>
          <w:rFonts w:ascii="Cambria" w:hAnsi="Cambria"/>
          <w:color w:val="auto"/>
        </w:rPr>
        <w:t>, wpisaną do Rejestru Przedsiębiorców Krajowego Rejestru Sądowego pod numerem KRS ... – zgodnie z wydrukiem z Centralnej Informacji Krajowego Rejestru Sądowego, stanowiącym załącznik do umowy, NIP …………</w:t>
      </w:r>
      <w:proofErr w:type="gramStart"/>
      <w:r w:rsidRPr="00514CF7">
        <w:rPr>
          <w:rFonts w:ascii="Cambria" w:hAnsi="Cambria"/>
          <w:color w:val="auto"/>
        </w:rPr>
        <w:t>…….</w:t>
      </w:r>
      <w:proofErr w:type="gramEnd"/>
      <w:r w:rsidRPr="00514CF7">
        <w:rPr>
          <w:rFonts w:ascii="Cambria" w:hAnsi="Cambria"/>
          <w:color w:val="auto"/>
        </w:rPr>
        <w:t xml:space="preserve">., REGON …………………….., zwaną dalej </w:t>
      </w:r>
      <w:r w:rsidRPr="00514CF7">
        <w:rPr>
          <w:rFonts w:ascii="Cambria" w:hAnsi="Cambria"/>
          <w:b/>
          <w:bCs/>
          <w:color w:val="auto"/>
        </w:rPr>
        <w:t>„Wykonawcą”</w:t>
      </w:r>
      <w:r w:rsidRPr="00514CF7">
        <w:rPr>
          <w:rFonts w:ascii="Cambria" w:hAnsi="Cambria"/>
          <w:color w:val="auto"/>
        </w:rPr>
        <w:t>, reprezentowaną przez ..........</w:t>
      </w:r>
      <w:r w:rsidRPr="00514CF7">
        <w:rPr>
          <w:rStyle w:val="Odwoanieprzypisudolnego"/>
          <w:rFonts w:ascii="Cambria" w:hAnsi="Cambria"/>
          <w:color w:val="auto"/>
        </w:rPr>
        <w:footnoteReference w:id="1"/>
      </w:r>
      <w:r w:rsidRPr="00514CF7">
        <w:rPr>
          <w:rFonts w:ascii="Cambria" w:hAnsi="Cambria"/>
          <w:color w:val="auto"/>
        </w:rPr>
        <w:t>/reprezentowaną przez … działającą/-ego na podstawie pełnomocnictwa, stanowiącego załącznik do umowy</w:t>
      </w:r>
      <w:r w:rsidRPr="00514CF7">
        <w:rPr>
          <w:rStyle w:val="Odwoanieprzypisudolnego"/>
          <w:rFonts w:ascii="Cambria" w:hAnsi="Cambria"/>
          <w:color w:val="auto"/>
        </w:rPr>
        <w:footnoteReference w:id="2"/>
      </w:r>
      <w:r w:rsidRPr="00514CF7">
        <w:rPr>
          <w:rFonts w:ascii="Cambria" w:hAnsi="Cambria"/>
          <w:color w:val="auto"/>
        </w:rPr>
        <w:t xml:space="preserve">, </w:t>
      </w:r>
    </w:p>
    <w:p w14:paraId="56D577B3" w14:textId="77777777" w:rsidR="005F685D" w:rsidRPr="00514CF7" w:rsidRDefault="005F685D" w:rsidP="0068203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514CF7">
        <w:rPr>
          <w:rFonts w:ascii="Cambria" w:hAnsi="Cambria"/>
          <w:color w:val="auto"/>
        </w:rPr>
        <w:t xml:space="preserve">: </w:t>
      </w:r>
    </w:p>
    <w:p w14:paraId="565DE4CB" w14:textId="77777777" w:rsidR="005F685D" w:rsidRPr="00514CF7" w:rsidRDefault="005F685D" w:rsidP="0068203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b/>
          <w:bCs/>
          <w:color w:val="auto"/>
        </w:rPr>
        <w:t>Panią/Panem …………</w:t>
      </w:r>
      <w:proofErr w:type="gramStart"/>
      <w:r w:rsidRPr="00514CF7">
        <w:rPr>
          <w:rFonts w:ascii="Cambria" w:hAnsi="Cambria"/>
          <w:b/>
          <w:bCs/>
          <w:color w:val="auto"/>
        </w:rPr>
        <w:t>…….</w:t>
      </w:r>
      <w:proofErr w:type="gramEnd"/>
      <w:r w:rsidRPr="00514CF7">
        <w:rPr>
          <w:rFonts w:ascii="Cambria" w:hAnsi="Cambria"/>
          <w:b/>
          <w:bCs/>
          <w:color w:val="auto"/>
        </w:rPr>
        <w:t xml:space="preserve">., </w:t>
      </w:r>
      <w:r w:rsidRPr="00514CF7">
        <w:rPr>
          <w:rFonts w:ascii="Cambria" w:hAnsi="Cambria"/>
          <w:color w:val="auto"/>
        </w:rPr>
        <w:t>prowadzącą/-</w:t>
      </w:r>
      <w:proofErr w:type="spellStart"/>
      <w:r w:rsidRPr="00514CF7">
        <w:rPr>
          <w:rFonts w:ascii="Cambria" w:hAnsi="Cambria"/>
          <w:color w:val="auto"/>
        </w:rPr>
        <w:t>ym</w:t>
      </w:r>
      <w:proofErr w:type="spellEnd"/>
      <w:r w:rsidRPr="00514CF7">
        <w:rPr>
          <w:rFonts w:ascii="Cambria" w:hAnsi="Cambria"/>
          <w:color w:val="auto"/>
        </w:rPr>
        <w:t xml:space="preserve"> działalność gospodarczą pod firmą „…” z siedzibą w … </w:t>
      </w:r>
      <w:r w:rsidRPr="00514CF7">
        <w:rPr>
          <w:rFonts w:ascii="Cambria" w:hAnsi="Cambria"/>
          <w:i/>
          <w:iCs/>
          <w:color w:val="auto"/>
        </w:rPr>
        <w:t xml:space="preserve">(wpisać </w:t>
      </w:r>
      <w:r w:rsidRPr="00514CF7">
        <w:rPr>
          <w:rFonts w:ascii="Cambria" w:hAnsi="Cambria"/>
          <w:bCs/>
          <w:i/>
          <w:iCs/>
          <w:color w:val="auto"/>
        </w:rPr>
        <w:t>tylko</w:t>
      </w:r>
      <w:r w:rsidRPr="00514CF7">
        <w:rPr>
          <w:rFonts w:ascii="Cambria" w:hAnsi="Cambria"/>
          <w:b/>
          <w:bCs/>
          <w:i/>
          <w:iCs/>
          <w:color w:val="auto"/>
        </w:rPr>
        <w:t xml:space="preserve"> </w:t>
      </w:r>
      <w:r w:rsidRPr="00514CF7">
        <w:rPr>
          <w:rFonts w:ascii="Cambria" w:hAnsi="Cambria"/>
          <w:i/>
          <w:iCs/>
          <w:color w:val="auto"/>
        </w:rPr>
        <w:t>nazwę miasta/miejscowości)</w:t>
      </w:r>
      <w:r w:rsidRPr="00514CF7">
        <w:rPr>
          <w:rFonts w:ascii="Cambria" w:hAnsi="Cambria"/>
          <w:color w:val="auto"/>
        </w:rPr>
        <w:t xml:space="preserve">, ul. ……………….. </w:t>
      </w:r>
      <w:r w:rsidRPr="00514CF7">
        <w:rPr>
          <w:rFonts w:ascii="Cambria" w:hAnsi="Cambria"/>
          <w:i/>
          <w:iCs/>
          <w:color w:val="auto"/>
        </w:rPr>
        <w:t>(wpisać adres)</w:t>
      </w:r>
      <w:r w:rsidRPr="00514CF7">
        <w:rPr>
          <w:rFonts w:ascii="Cambria" w:hAnsi="Cambria"/>
          <w:color w:val="auto"/>
        </w:rPr>
        <w:t>, – zgodnie z wydrukiem z Centralnej Ewidencji i Informacji o Działalności Gospodarczej, stanowiącym załącznik do umowy, NIP ……………, REGON ……</w:t>
      </w:r>
      <w:proofErr w:type="gramStart"/>
      <w:r w:rsidRPr="00514CF7">
        <w:rPr>
          <w:rFonts w:ascii="Cambria" w:hAnsi="Cambria"/>
          <w:color w:val="auto"/>
        </w:rPr>
        <w:t>…….</w:t>
      </w:r>
      <w:proofErr w:type="gramEnd"/>
      <w:r w:rsidRPr="00514CF7">
        <w:rPr>
          <w:rFonts w:ascii="Cambria" w:hAnsi="Cambria"/>
          <w:color w:val="auto"/>
        </w:rPr>
        <w:t>, zwaną/-</w:t>
      </w:r>
      <w:proofErr w:type="spellStart"/>
      <w:r w:rsidRPr="00514CF7">
        <w:rPr>
          <w:rFonts w:ascii="Cambria" w:hAnsi="Cambria"/>
          <w:color w:val="auto"/>
        </w:rPr>
        <w:t>ym</w:t>
      </w:r>
      <w:proofErr w:type="spellEnd"/>
      <w:r w:rsidRPr="00514CF7">
        <w:rPr>
          <w:rFonts w:ascii="Cambria" w:hAnsi="Cambria"/>
          <w:color w:val="auto"/>
        </w:rPr>
        <w:t xml:space="preserve"> dalej </w:t>
      </w:r>
      <w:r w:rsidRPr="00514CF7">
        <w:rPr>
          <w:rFonts w:ascii="Cambria" w:hAnsi="Cambria"/>
          <w:b/>
          <w:bCs/>
          <w:color w:val="auto"/>
        </w:rPr>
        <w:t>„Wykonawcą”</w:t>
      </w:r>
      <w:r w:rsidRPr="00514CF7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514CF7">
        <w:rPr>
          <w:rFonts w:ascii="Cambria" w:hAnsi="Cambria"/>
          <w:color w:val="auto"/>
        </w:rPr>
        <w:t>reprezentowaną/-</w:t>
      </w:r>
      <w:proofErr w:type="spellStart"/>
      <w:r w:rsidRPr="00514CF7">
        <w:rPr>
          <w:rFonts w:ascii="Cambria" w:hAnsi="Cambria"/>
          <w:color w:val="auto"/>
        </w:rPr>
        <w:t>ym</w:t>
      </w:r>
      <w:proofErr w:type="spellEnd"/>
      <w:r w:rsidRPr="00514CF7">
        <w:rPr>
          <w:rFonts w:ascii="Cambria" w:hAnsi="Cambria"/>
          <w:color w:val="auto"/>
        </w:rPr>
        <w:t xml:space="preserve"> przez … działającą/-ego na podstawie pełnomocnictwa, stanowiącego załącznik do umowy</w:t>
      </w:r>
      <w:r w:rsidRPr="00514CF7">
        <w:rPr>
          <w:rStyle w:val="Odwoanieprzypisudolnego"/>
          <w:rFonts w:ascii="Cambria" w:hAnsi="Cambria"/>
          <w:color w:val="auto"/>
        </w:rPr>
        <w:footnoteReference w:id="3"/>
      </w:r>
      <w:r w:rsidRPr="00514CF7">
        <w:rPr>
          <w:rFonts w:ascii="Cambria" w:hAnsi="Cambria"/>
          <w:color w:val="auto"/>
        </w:rPr>
        <w:t xml:space="preserve">, </w:t>
      </w:r>
    </w:p>
    <w:p w14:paraId="6B1F269F" w14:textId="77777777" w:rsidR="005F685D" w:rsidRPr="00514CF7" w:rsidRDefault="005F685D" w:rsidP="0068203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514CF7">
        <w:rPr>
          <w:rFonts w:ascii="Cambria" w:hAnsi="Cambria"/>
          <w:color w:val="auto"/>
        </w:rPr>
        <w:t xml:space="preserve">wspólnie zwanymi dalej </w:t>
      </w:r>
      <w:r w:rsidRPr="00514CF7">
        <w:rPr>
          <w:rFonts w:ascii="Cambria" w:hAnsi="Cambria"/>
          <w:b/>
          <w:bCs/>
          <w:color w:val="auto"/>
        </w:rPr>
        <w:t>„Stronami”</w:t>
      </w:r>
      <w:r w:rsidRPr="00514CF7">
        <w:rPr>
          <w:rFonts w:ascii="Cambria" w:hAnsi="Cambria"/>
          <w:color w:val="auto"/>
        </w:rPr>
        <w:t xml:space="preserve">, </w:t>
      </w:r>
    </w:p>
    <w:p w14:paraId="25198AAA" w14:textId="77777777" w:rsidR="005F685D" w:rsidRPr="00514CF7" w:rsidRDefault="005F685D" w:rsidP="0068203D">
      <w:pPr>
        <w:spacing w:line="276" w:lineRule="auto"/>
        <w:rPr>
          <w:rFonts w:ascii="Cambria" w:hAnsi="Cambria"/>
        </w:rPr>
      </w:pPr>
      <w:r w:rsidRPr="00514CF7">
        <w:rPr>
          <w:rFonts w:ascii="Cambria" w:hAnsi="Cambria"/>
        </w:rPr>
        <w:t>o następującej treści:</w:t>
      </w:r>
    </w:p>
    <w:p w14:paraId="7B2BBBA5" w14:textId="77777777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0" w:name="bookmark35"/>
      <w:r w:rsidRPr="00514CF7">
        <w:rPr>
          <w:rFonts w:ascii="Cambria" w:eastAsia="Arial" w:hAnsi="Cambria" w:cs="Times New Roman"/>
          <w:b/>
        </w:rPr>
        <w:t>§ 1</w:t>
      </w:r>
      <w:bookmarkEnd w:id="0"/>
    </w:p>
    <w:p w14:paraId="57CAA073" w14:textId="320F6232" w:rsidR="007621DA" w:rsidRPr="00514CF7" w:rsidRDefault="00821254" w:rsidP="0068203D">
      <w:pPr>
        <w:pStyle w:val="Standard"/>
        <w:spacing w:line="276" w:lineRule="auto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Przedmiot umowy</w:t>
      </w:r>
    </w:p>
    <w:p w14:paraId="0EDB24A9" w14:textId="2BD3D7C2" w:rsidR="00271B1F" w:rsidRPr="006541D3" w:rsidRDefault="006A6996" w:rsidP="006541D3">
      <w:pPr>
        <w:pStyle w:val="Standard"/>
        <w:numPr>
          <w:ilvl w:val="0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Calibri" w:hAnsi="Cambria"/>
          <w:b/>
          <w:bCs/>
          <w:color w:val="000000"/>
          <w:lang w:eastAsia="en-US"/>
        </w:rPr>
      </w:pPr>
      <w:r w:rsidRPr="009A38EE">
        <w:rPr>
          <w:rFonts w:ascii="Cambria" w:eastAsia="Arial" w:hAnsi="Cambria" w:cs="Times New Roman"/>
        </w:rPr>
        <w:t xml:space="preserve">Przedmiotem umowy jest świadczenie przez Wykonawcę na rzecz </w:t>
      </w:r>
      <w:r w:rsidR="00821254" w:rsidRPr="009A38EE">
        <w:rPr>
          <w:rFonts w:ascii="Cambria" w:eastAsia="Arial" w:hAnsi="Cambria" w:cs="Times New Roman"/>
        </w:rPr>
        <w:t>Zamawiając</w:t>
      </w:r>
      <w:r w:rsidRPr="009A38EE">
        <w:rPr>
          <w:rFonts w:ascii="Cambria" w:eastAsia="Arial" w:hAnsi="Cambria" w:cs="Times New Roman"/>
        </w:rPr>
        <w:t>ego usługi</w:t>
      </w:r>
      <w:r w:rsidR="00821254" w:rsidRPr="009A38EE">
        <w:rPr>
          <w:rFonts w:ascii="Cambria" w:eastAsia="Arial" w:hAnsi="Cambria" w:cs="Times New Roman"/>
        </w:rPr>
        <w:t xml:space="preserve"> </w:t>
      </w:r>
      <w:r w:rsidR="006541D3" w:rsidRPr="006541D3">
        <w:rPr>
          <w:rFonts w:ascii="Cambria" w:eastAsia="Calibri" w:hAnsi="Cambria"/>
          <w:b/>
          <w:bCs/>
          <w:color w:val="000000"/>
          <w:lang w:eastAsia="en-US"/>
        </w:rPr>
        <w:t>odbi</w:t>
      </w:r>
      <w:r w:rsidR="006541D3">
        <w:rPr>
          <w:rFonts w:ascii="Cambria" w:eastAsia="Calibri" w:hAnsi="Cambria"/>
          <w:b/>
          <w:bCs/>
          <w:color w:val="000000"/>
          <w:lang w:eastAsia="en-US"/>
        </w:rPr>
        <w:t>oru</w:t>
      </w:r>
      <w:r w:rsidR="006541D3" w:rsidRPr="006541D3">
        <w:rPr>
          <w:rFonts w:ascii="Cambria" w:eastAsia="Calibri" w:hAnsi="Cambria"/>
          <w:b/>
          <w:bCs/>
          <w:color w:val="000000"/>
          <w:lang w:eastAsia="en-US"/>
        </w:rPr>
        <w:t xml:space="preserve"> i transport do Instalacji Komunalnej w Krośnie zmieszanych i selektywnie zbieranych odpadów komunalnych, odbiór, transport i zagospodarowanie odpadów wielkogabarytowych, z nieruchomości położonych na terenie gminy Olszanica oraz zorganizowanie i prowadzenie punktu selektywnej zbiórki odpadów komunalnych</w:t>
      </w:r>
      <w:r w:rsidR="006541D3">
        <w:rPr>
          <w:rFonts w:ascii="Cambria" w:eastAsia="Calibri" w:hAnsi="Cambria"/>
          <w:b/>
          <w:bCs/>
          <w:color w:val="000000"/>
          <w:lang w:eastAsia="en-US"/>
        </w:rPr>
        <w:t xml:space="preserve"> </w:t>
      </w:r>
      <w:r w:rsidR="006541D3" w:rsidRPr="006541D3">
        <w:rPr>
          <w:rFonts w:ascii="Cambria" w:eastAsia="Calibri" w:hAnsi="Cambria"/>
          <w:b/>
          <w:bCs/>
          <w:color w:val="000000"/>
          <w:lang w:eastAsia="en-US"/>
        </w:rPr>
        <w:lastRenderedPageBreak/>
        <w:t>dla Gminy Olszanica (PSZOK) przez cały okres obowiązywania umowy.</w:t>
      </w:r>
    </w:p>
    <w:p w14:paraId="310DA868" w14:textId="4D32AA58" w:rsidR="006541D3" w:rsidRPr="006541D3" w:rsidRDefault="006541D3" w:rsidP="006541D3">
      <w:pPr>
        <w:pStyle w:val="Akapitzlist"/>
        <w:widowControl/>
        <w:numPr>
          <w:ilvl w:val="0"/>
          <w:numId w:val="20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6541D3">
        <w:rPr>
          <w:rFonts w:ascii="Cambria" w:eastAsia="Courier New" w:hAnsi="Cambria" w:cs="Courier New"/>
          <w:b/>
          <w:color w:val="000000"/>
        </w:rPr>
        <w:t>Przewidywana (szacunkowa) ilość odpadów do odebrania w</w:t>
      </w:r>
      <w:r w:rsidRPr="006541D3">
        <w:rPr>
          <w:rFonts w:ascii="Cambria" w:eastAsia="Courier New" w:hAnsi="Cambria" w:cs="Courier New"/>
          <w:color w:val="000000"/>
        </w:rPr>
        <w:t xml:space="preserve"> </w:t>
      </w:r>
      <w:r w:rsidRPr="006541D3">
        <w:rPr>
          <w:rFonts w:ascii="Cambria" w:eastAsia="Courier New" w:hAnsi="Cambria" w:cs="Courier New"/>
          <w:b/>
          <w:color w:val="000000"/>
        </w:rPr>
        <w:t>ciągu całego okresu zamówienia</w:t>
      </w:r>
      <w:r w:rsidRPr="006541D3">
        <w:rPr>
          <w:rFonts w:ascii="Cambria" w:eastAsia="Courier New" w:hAnsi="Cambria" w:cs="Courier New"/>
          <w:color w:val="000000"/>
        </w:rPr>
        <w:t xml:space="preserve">: </w:t>
      </w:r>
      <w:r w:rsidRPr="006541D3">
        <w:rPr>
          <w:rFonts w:ascii="Cambria" w:eastAsia="Courier New" w:hAnsi="Cambria" w:cs="Courier New"/>
        </w:rPr>
        <w:t xml:space="preserve">niesegregowane (zmieszane) odpady komunalne – </w:t>
      </w:r>
      <w:r w:rsidRPr="006541D3">
        <w:rPr>
          <w:rFonts w:ascii="Cambria" w:eastAsia="Courier New" w:hAnsi="Cambria" w:cs="Courier New"/>
          <w:b/>
        </w:rPr>
        <w:t>399,00 Mg,</w:t>
      </w:r>
      <w:r w:rsidRPr="006541D3">
        <w:rPr>
          <w:rFonts w:ascii="Cambria" w:eastAsia="Courier New" w:hAnsi="Cambria" w:cs="Courier New"/>
        </w:rPr>
        <w:t xml:space="preserve"> </w:t>
      </w:r>
      <w:r w:rsidRPr="006541D3">
        <w:rPr>
          <w:rFonts w:ascii="Cambria" w:eastAsia="Courier New" w:hAnsi="Cambria" w:cs="Courier New"/>
          <w:color w:val="000000" w:themeColor="text1"/>
        </w:rPr>
        <w:t xml:space="preserve"> odpady zbierane selektywnie (tworzywa sztuczne, papier i tektura, opakowania ze szkła, metal, opakowania wielomateriałowe) – </w:t>
      </w:r>
      <w:r w:rsidRPr="006541D3">
        <w:rPr>
          <w:rFonts w:ascii="Cambria" w:eastAsia="Courier New" w:hAnsi="Cambria" w:cs="Courier New"/>
          <w:b/>
          <w:color w:val="000000" w:themeColor="text1"/>
        </w:rPr>
        <w:t xml:space="preserve">244,00 Mg, </w:t>
      </w:r>
      <w:r w:rsidRPr="006541D3">
        <w:rPr>
          <w:rFonts w:ascii="Cambria" w:eastAsia="Courier New" w:hAnsi="Cambria" w:cs="Courier New"/>
          <w:color w:val="000000" w:themeColor="text1"/>
        </w:rPr>
        <w:t xml:space="preserve">odpady zebrane podczas zbiórki objazdowej – ok. </w:t>
      </w:r>
      <w:r w:rsidRPr="006541D3">
        <w:rPr>
          <w:rFonts w:ascii="Cambria" w:eastAsia="Courier New" w:hAnsi="Cambria" w:cs="Courier New"/>
          <w:b/>
          <w:color w:val="000000" w:themeColor="text1"/>
        </w:rPr>
        <w:t>55,00 Mg</w:t>
      </w:r>
      <w:r w:rsidRPr="006541D3">
        <w:rPr>
          <w:rFonts w:ascii="Cambria" w:eastAsia="Courier New" w:hAnsi="Cambria" w:cs="Courier New"/>
          <w:color w:val="000000" w:themeColor="text1"/>
        </w:rPr>
        <w:t xml:space="preserve"> w tym m. in.: (odpady wielkogabarytowe – 42 Mg, opony – 8 Mg, zużyte urządzenia elektryczne i elektroniczne – ok. 3 Mg, urządzenia zawierające freony – ok 2 Mg)  , odpady z PSZOK – </w:t>
      </w:r>
      <w:r w:rsidRPr="006541D3">
        <w:rPr>
          <w:rFonts w:ascii="Cambria" w:eastAsia="Courier New" w:hAnsi="Cambria" w:cs="Courier New"/>
          <w:b/>
          <w:color w:val="000000" w:themeColor="text1"/>
        </w:rPr>
        <w:t>116,00 Mg</w:t>
      </w:r>
      <w:r w:rsidRPr="006541D3">
        <w:rPr>
          <w:rFonts w:ascii="Cambria" w:eastAsia="Courier New" w:hAnsi="Cambria" w:cs="Courier New"/>
          <w:color w:val="000000" w:themeColor="text1"/>
        </w:rPr>
        <w:t xml:space="preserve">, w tym m. in.: (odpady wielkogabarytowe – 66 Mg, zużyte opony – ok. 12 Mg, zmieszane odpady z budowy, remontów ok – 15 Mg, zużyte urządzenia elektryczne i elektroniczne – ok. 8 Mg, urządzenia zawierające freony – ok. 4 Mg), odpady z cmentarzy – ok. </w:t>
      </w:r>
      <w:r w:rsidRPr="006541D3">
        <w:rPr>
          <w:rFonts w:ascii="Cambria" w:eastAsia="Courier New" w:hAnsi="Cambria" w:cs="Courier New"/>
          <w:b/>
          <w:color w:val="000000" w:themeColor="text1"/>
        </w:rPr>
        <w:t>25 Mg</w:t>
      </w:r>
      <w:r w:rsidRPr="006541D3">
        <w:rPr>
          <w:rFonts w:ascii="Cambria" w:eastAsia="Courier New" w:hAnsi="Cambria" w:cs="Courier New"/>
          <w:color w:val="000000" w:themeColor="text1"/>
        </w:rPr>
        <w:t xml:space="preserve">. </w:t>
      </w:r>
      <w:r w:rsidRPr="006541D3">
        <w:rPr>
          <w:rFonts w:ascii="Cambria" w:eastAsia="Courier New" w:hAnsi="Cambria" w:cs="Courier New"/>
        </w:rPr>
        <w:t>Ilość wytworzonych odpadów zostały przyjęte na podstawie ilości odpadów odebranych w latach poprzednich.</w:t>
      </w:r>
    </w:p>
    <w:p w14:paraId="5689907A" w14:textId="4D122F40" w:rsidR="007621DA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 xml:space="preserve">Szczegółowy zakres prac i opis usług będących przedmiotem umowy zawarty jest w </w:t>
      </w:r>
      <w:r w:rsidR="001C6D52" w:rsidRPr="00514CF7">
        <w:rPr>
          <w:rFonts w:ascii="Cambria" w:eastAsia="Arial" w:hAnsi="Cambria" w:cs="Times New Roman"/>
        </w:rPr>
        <w:t>Szczegółowym o</w:t>
      </w:r>
      <w:r w:rsidRPr="00514CF7">
        <w:rPr>
          <w:rFonts w:ascii="Cambria" w:eastAsia="Arial" w:hAnsi="Cambria" w:cs="Times New Roman"/>
        </w:rPr>
        <w:t>pisie przedmiotu zamówienia</w:t>
      </w:r>
      <w:r w:rsidR="001C6D52" w:rsidRPr="00514CF7">
        <w:rPr>
          <w:rFonts w:ascii="Cambria" w:eastAsia="Arial" w:hAnsi="Cambria" w:cs="Times New Roman"/>
        </w:rPr>
        <w:t xml:space="preserve"> – dalej „SOPZ”</w:t>
      </w:r>
      <w:r w:rsidR="00A27B7A">
        <w:rPr>
          <w:rFonts w:ascii="Cambria" w:eastAsia="Arial" w:hAnsi="Cambria" w:cs="Times New Roman"/>
        </w:rPr>
        <w:t xml:space="preserve"> w Załączniku N</w:t>
      </w:r>
      <w:r w:rsidRPr="00514CF7">
        <w:rPr>
          <w:rFonts w:ascii="Cambria" w:eastAsia="Arial" w:hAnsi="Cambria" w:cs="Times New Roman"/>
        </w:rPr>
        <w:t>r 1 do Specyfikacji Warunków Zamówienia, zwanej dalej „</w:t>
      </w:r>
      <w:r w:rsidR="007514E3" w:rsidRPr="00514CF7">
        <w:rPr>
          <w:rFonts w:ascii="Cambria" w:eastAsia="Arial" w:hAnsi="Cambria" w:cs="Times New Roman"/>
        </w:rPr>
        <w:t>SWZ</w:t>
      </w:r>
      <w:r w:rsidRPr="00514CF7">
        <w:rPr>
          <w:rFonts w:ascii="Cambria" w:eastAsia="Arial" w:hAnsi="Cambria" w:cs="Times New Roman"/>
        </w:rPr>
        <w:t>”, która to SWZ stanowi integralną część niniejszej umowy.</w:t>
      </w:r>
    </w:p>
    <w:p w14:paraId="767883B1" w14:textId="45A35EF4" w:rsidR="007621DA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Wykonawca oświadcza, że posiada niezbędne wpisy do rejestrów i zezwolenia wymagane do</w:t>
      </w:r>
      <w:r w:rsidR="007514E3" w:rsidRPr="00514CF7">
        <w:rPr>
          <w:rFonts w:ascii="Cambria" w:eastAsia="Arial" w:hAnsi="Cambria" w:cs="Times New Roman"/>
        </w:rPr>
        <w:t> </w:t>
      </w:r>
      <w:r w:rsidRPr="00514CF7">
        <w:rPr>
          <w:rFonts w:ascii="Cambria" w:eastAsia="Arial" w:hAnsi="Cambria" w:cs="Times New Roman"/>
        </w:rPr>
        <w:t xml:space="preserve">wykonania </w:t>
      </w:r>
      <w:r w:rsidR="006A6996" w:rsidRPr="00514CF7">
        <w:rPr>
          <w:rFonts w:ascii="Cambria" w:eastAsia="Arial" w:hAnsi="Cambria" w:cs="Times New Roman"/>
        </w:rPr>
        <w:t>pr</w:t>
      </w:r>
      <w:r w:rsidRPr="00514CF7">
        <w:rPr>
          <w:rFonts w:ascii="Cambria" w:eastAsia="Arial" w:hAnsi="Cambria" w:cs="Times New Roman"/>
        </w:rPr>
        <w:t xml:space="preserve">zedmiotu </w:t>
      </w:r>
      <w:r w:rsidR="006A6996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>mowy</w:t>
      </w:r>
      <w:r w:rsidR="00ED30FE" w:rsidRPr="00514CF7">
        <w:rPr>
          <w:rFonts w:ascii="Cambria" w:eastAsia="Arial" w:hAnsi="Cambria" w:cs="Times New Roman"/>
        </w:rPr>
        <w:t xml:space="preserve"> w szczególności</w:t>
      </w:r>
      <w:r w:rsidR="008F4A94" w:rsidRPr="00514CF7">
        <w:rPr>
          <w:rFonts w:ascii="Cambria" w:eastAsia="Arial" w:hAnsi="Cambria" w:cs="Times New Roman"/>
        </w:rPr>
        <w:t>:</w:t>
      </w:r>
    </w:p>
    <w:p w14:paraId="73D5138F" w14:textId="77777777" w:rsidR="006541D3" w:rsidRPr="006541D3" w:rsidRDefault="006541D3" w:rsidP="006541D3">
      <w:pPr>
        <w:pStyle w:val="Akapitzlist"/>
        <w:widowControl/>
        <w:numPr>
          <w:ilvl w:val="0"/>
          <w:numId w:val="38"/>
        </w:numPr>
        <w:autoSpaceDN/>
        <w:spacing w:line="276" w:lineRule="auto"/>
        <w:ind w:left="709" w:hanging="283"/>
        <w:jc w:val="both"/>
        <w:textAlignment w:val="auto"/>
        <w:rPr>
          <w:rFonts w:ascii="Cambria" w:hAnsi="Cambria" w:cs="Cambria"/>
        </w:rPr>
      </w:pPr>
      <w:r w:rsidRPr="006541D3">
        <w:rPr>
          <w:rFonts w:ascii="Cambria" w:hAnsi="Cambria"/>
          <w:bCs/>
        </w:rPr>
        <w:t xml:space="preserve">wpis do rejestru działalności regulowanej w zakresie odbierania odpadów komunalnych od właścicieli nieruchomości </w:t>
      </w:r>
      <w:r w:rsidRPr="006541D3">
        <w:rPr>
          <w:rFonts w:ascii="Cambria" w:hAnsi="Cambria" w:cs="Cambria"/>
        </w:rPr>
        <w:t>prowadzonego przez Wójta Gminy Olszanica</w:t>
      </w:r>
      <w:r w:rsidRPr="006541D3">
        <w:rPr>
          <w:rFonts w:ascii="Cambria" w:hAnsi="Cambria"/>
          <w:bCs/>
        </w:rPr>
        <w:t xml:space="preserve">, o którym mowa w przepisie art. 9b ustawy z dnia 13 września 1996 roku o utrzymaniu czystości i porządku w gminach (t. j. Dz. U. z 2021 r., poz. 888 z </w:t>
      </w:r>
      <w:proofErr w:type="spellStart"/>
      <w:r w:rsidRPr="006541D3">
        <w:rPr>
          <w:rFonts w:ascii="Cambria" w:hAnsi="Cambria"/>
          <w:bCs/>
        </w:rPr>
        <w:t>poźn</w:t>
      </w:r>
      <w:proofErr w:type="spellEnd"/>
      <w:r w:rsidRPr="006541D3">
        <w:rPr>
          <w:rFonts w:ascii="Cambria" w:hAnsi="Cambria"/>
          <w:bCs/>
        </w:rPr>
        <w:t>. zm.) w zakresie wszystkich rodzajów odpadów objętych niniejszym postępowaniem,</w:t>
      </w:r>
    </w:p>
    <w:p w14:paraId="3C227873" w14:textId="77777777" w:rsidR="00695B3C" w:rsidRPr="00695B3C" w:rsidRDefault="006541D3" w:rsidP="00695B3C">
      <w:pPr>
        <w:pStyle w:val="Akapitzlist"/>
        <w:widowControl/>
        <w:numPr>
          <w:ilvl w:val="0"/>
          <w:numId w:val="38"/>
        </w:numPr>
        <w:autoSpaceDN/>
        <w:spacing w:line="276" w:lineRule="auto"/>
        <w:ind w:left="709" w:hanging="283"/>
        <w:jc w:val="both"/>
        <w:textAlignment w:val="auto"/>
        <w:rPr>
          <w:rFonts w:ascii="Cambria" w:hAnsi="Cambria" w:cs="Cambria"/>
        </w:rPr>
      </w:pPr>
      <w:r w:rsidRPr="006541D3">
        <w:rPr>
          <w:rFonts w:ascii="Cambria" w:hAnsi="Cambria"/>
          <w:bCs/>
        </w:rPr>
        <w:t>aktualny wpis do rejestru podmiotów wprowadzających produkty, produkty w opakowaniach i gospodarujących odpadami (rejestr BDO) zgodnie z wymogami ustawy z dnia 14 grudnia 2012 r. o odpadach</w:t>
      </w:r>
      <w:r>
        <w:rPr>
          <w:rFonts w:ascii="Cambria" w:hAnsi="Cambria"/>
          <w:bCs/>
        </w:rPr>
        <w:t xml:space="preserve"> </w:t>
      </w:r>
      <w:r w:rsidRPr="006541D3">
        <w:rPr>
          <w:rFonts w:ascii="Cambria" w:hAnsi="Cambria"/>
          <w:bCs/>
        </w:rPr>
        <w:t xml:space="preserve">(t. j. Dz. U. z 2021 r., poz. 779 z </w:t>
      </w:r>
      <w:proofErr w:type="spellStart"/>
      <w:r w:rsidRPr="006541D3">
        <w:rPr>
          <w:rFonts w:ascii="Cambria" w:hAnsi="Cambria"/>
          <w:bCs/>
        </w:rPr>
        <w:t>późn</w:t>
      </w:r>
      <w:proofErr w:type="spellEnd"/>
      <w:r w:rsidRPr="006541D3">
        <w:rPr>
          <w:rFonts w:ascii="Cambria" w:hAnsi="Cambria"/>
          <w:bCs/>
        </w:rPr>
        <w:t>. zm.);</w:t>
      </w:r>
    </w:p>
    <w:p w14:paraId="7B13178A" w14:textId="1BD8AF18" w:rsidR="00695B3C" w:rsidRPr="00695B3C" w:rsidRDefault="00695B3C" w:rsidP="00695B3C">
      <w:pPr>
        <w:pStyle w:val="Akapitzlist"/>
        <w:widowControl/>
        <w:numPr>
          <w:ilvl w:val="0"/>
          <w:numId w:val="38"/>
        </w:numPr>
        <w:autoSpaceDN/>
        <w:spacing w:line="276" w:lineRule="auto"/>
        <w:ind w:left="709" w:hanging="283"/>
        <w:jc w:val="both"/>
        <w:textAlignment w:val="auto"/>
        <w:rPr>
          <w:rFonts w:ascii="Cambria" w:hAnsi="Cambria" w:cs="Cambria"/>
        </w:rPr>
      </w:pPr>
      <w:r w:rsidRPr="00695B3C">
        <w:rPr>
          <w:rFonts w:ascii="Cambria" w:hAnsi="Cambria"/>
          <w:bCs/>
        </w:rPr>
        <w:t>aktualne zezwolenie na zbieranie odpadów, o którym mowa w art.41 ustawy o odpadach</w:t>
      </w:r>
      <w:r w:rsidRPr="00695B3C">
        <w:rPr>
          <w:rFonts w:ascii="Cambria" w:eastAsia="Times New Roman" w:hAnsi="Cambria"/>
          <w:bCs/>
          <w:lang w:eastAsia="pl-PL"/>
        </w:rPr>
        <w:t xml:space="preserve"> (</w:t>
      </w:r>
      <w:r w:rsidRPr="00695B3C">
        <w:rPr>
          <w:rFonts w:ascii="Cambria" w:hAnsi="Cambria"/>
          <w:bCs/>
        </w:rPr>
        <w:t xml:space="preserve">t. j. Dz. U. z 2021 r., poz. 779 z </w:t>
      </w:r>
      <w:proofErr w:type="spellStart"/>
      <w:r w:rsidRPr="00695B3C">
        <w:rPr>
          <w:rFonts w:ascii="Cambria" w:hAnsi="Cambria"/>
          <w:bCs/>
        </w:rPr>
        <w:t>późn</w:t>
      </w:r>
      <w:proofErr w:type="spellEnd"/>
      <w:r w:rsidRPr="00695B3C">
        <w:rPr>
          <w:rFonts w:ascii="Cambria" w:hAnsi="Cambria"/>
          <w:bCs/>
        </w:rPr>
        <w:t>. zm.)</w:t>
      </w:r>
      <w:r>
        <w:rPr>
          <w:rFonts w:ascii="Cambria" w:hAnsi="Cambria"/>
          <w:bCs/>
        </w:rPr>
        <w:t>.</w:t>
      </w:r>
    </w:p>
    <w:p w14:paraId="0861024F" w14:textId="4AD11606" w:rsidR="007621DA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Wykonawca zobowiązuje się do </w:t>
      </w:r>
      <w:r w:rsidR="00ED30FE" w:rsidRPr="00514CF7">
        <w:rPr>
          <w:rFonts w:ascii="Cambria" w:eastAsia="Arial" w:hAnsi="Cambria" w:cs="Times New Roman"/>
        </w:rPr>
        <w:t xml:space="preserve">posiadania wpisów i zezwoleń </w:t>
      </w:r>
      <w:r w:rsidRPr="00514CF7">
        <w:rPr>
          <w:rFonts w:ascii="Cambria" w:eastAsia="Arial" w:hAnsi="Cambria" w:cs="Times New Roman"/>
        </w:rPr>
        <w:t xml:space="preserve">określonych w ust. </w:t>
      </w:r>
      <w:r w:rsidR="009A38EE">
        <w:rPr>
          <w:rFonts w:ascii="Cambria" w:eastAsia="Arial" w:hAnsi="Cambria" w:cs="Times New Roman"/>
        </w:rPr>
        <w:t>4</w:t>
      </w:r>
      <w:r w:rsidR="006A6996" w:rsidRPr="00514CF7">
        <w:rPr>
          <w:rFonts w:ascii="Cambria" w:eastAsia="Arial" w:hAnsi="Cambria" w:cs="Times New Roman"/>
        </w:rPr>
        <w:t>,</w:t>
      </w:r>
      <w:r w:rsidRPr="00514CF7">
        <w:rPr>
          <w:rFonts w:ascii="Cambria" w:eastAsia="Arial" w:hAnsi="Cambria" w:cs="Times New Roman"/>
        </w:rPr>
        <w:t xml:space="preserve"> przez cały </w:t>
      </w:r>
      <w:r w:rsidR="006A6996" w:rsidRPr="00514CF7">
        <w:rPr>
          <w:rFonts w:ascii="Cambria" w:eastAsia="Arial" w:hAnsi="Cambria" w:cs="Times New Roman"/>
        </w:rPr>
        <w:t>czas</w:t>
      </w:r>
      <w:r w:rsidRPr="00514CF7">
        <w:rPr>
          <w:rFonts w:ascii="Cambria" w:eastAsia="Arial" w:hAnsi="Cambria" w:cs="Times New Roman"/>
        </w:rPr>
        <w:t xml:space="preserve"> realizacji </w:t>
      </w:r>
      <w:r w:rsidR="006A6996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 xml:space="preserve">mowy. W przypadku </w:t>
      </w:r>
      <w:r w:rsidR="00ED30FE" w:rsidRPr="00514CF7">
        <w:rPr>
          <w:rFonts w:ascii="Cambria" w:eastAsia="Arial" w:hAnsi="Cambria" w:cs="Times New Roman"/>
        </w:rPr>
        <w:t xml:space="preserve">utraty przez </w:t>
      </w:r>
      <w:r w:rsidR="00B46384" w:rsidRPr="00514CF7">
        <w:rPr>
          <w:rFonts w:ascii="Cambria" w:eastAsia="Arial" w:hAnsi="Cambria" w:cs="Times New Roman"/>
        </w:rPr>
        <w:t>W</w:t>
      </w:r>
      <w:r w:rsidR="00ED30FE" w:rsidRPr="00514CF7">
        <w:rPr>
          <w:rFonts w:ascii="Cambria" w:eastAsia="Arial" w:hAnsi="Cambria" w:cs="Times New Roman"/>
        </w:rPr>
        <w:t xml:space="preserve">ykonawcę uprawnień wskazanych w ust. </w:t>
      </w:r>
      <w:r w:rsidR="009A38EE">
        <w:rPr>
          <w:rFonts w:ascii="Cambria" w:eastAsia="Arial" w:hAnsi="Cambria" w:cs="Times New Roman"/>
        </w:rPr>
        <w:t>4</w:t>
      </w:r>
      <w:r w:rsidR="00ED30FE"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eastAsia="Arial" w:hAnsi="Cambria" w:cs="Times New Roman"/>
        </w:rPr>
        <w:t>Zamawiający może odstąpić od umowy w terminie 30 dni od dnia powzięcia informacji</w:t>
      </w:r>
      <w:r w:rsidR="00ED30FE"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eastAsia="Arial" w:hAnsi="Cambria" w:cs="Times New Roman"/>
        </w:rPr>
        <w:t>o zaistnieniu powyższych okoliczności.</w:t>
      </w:r>
    </w:p>
    <w:p w14:paraId="0CA23E7C" w14:textId="6D6075A5" w:rsidR="007621DA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Przedmiot </w:t>
      </w:r>
      <w:r w:rsidR="007546A8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 xml:space="preserve">mowy </w:t>
      </w:r>
      <w:r w:rsidR="007546A8" w:rsidRPr="00514CF7">
        <w:rPr>
          <w:rFonts w:ascii="Cambria" w:eastAsia="Arial" w:hAnsi="Cambria" w:cs="Times New Roman"/>
        </w:rPr>
        <w:t xml:space="preserve">winien być </w:t>
      </w:r>
      <w:r w:rsidRPr="00514CF7">
        <w:rPr>
          <w:rFonts w:ascii="Cambria" w:eastAsia="Arial" w:hAnsi="Cambria" w:cs="Times New Roman"/>
        </w:rPr>
        <w:t>realizowany zgodnie z powszechnie obowiązującymi przepisami prawa.</w:t>
      </w:r>
    </w:p>
    <w:p w14:paraId="4281134F" w14:textId="1F5A382A" w:rsidR="00B46384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Wykonawca oświadcza, że posiada potencjał techniczny niezbędny do wykonania </w:t>
      </w:r>
      <w:r w:rsidR="007546A8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 xml:space="preserve">mowy, </w:t>
      </w:r>
      <w:r w:rsidR="00852A87" w:rsidRPr="00514CF7">
        <w:rPr>
          <w:rFonts w:ascii="Cambria" w:eastAsia="Arial" w:hAnsi="Cambria" w:cs="Times New Roman"/>
        </w:rPr>
        <w:t>w szczególności</w:t>
      </w:r>
      <w:r w:rsidR="007546A8"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eastAsia="Arial" w:hAnsi="Cambria" w:cs="Times New Roman"/>
        </w:rPr>
        <w:t xml:space="preserve">posiada odpowiednią ilość oraz rodzaj środków transportu do realizacji </w:t>
      </w:r>
      <w:r w:rsidR="007546A8" w:rsidRPr="00514CF7">
        <w:rPr>
          <w:rFonts w:ascii="Cambria" w:eastAsia="Arial" w:hAnsi="Cambria" w:cs="Times New Roman"/>
        </w:rPr>
        <w:t>p</w:t>
      </w:r>
      <w:r w:rsidRPr="00514CF7">
        <w:rPr>
          <w:rFonts w:ascii="Cambria" w:eastAsia="Arial" w:hAnsi="Cambria" w:cs="Times New Roman"/>
        </w:rPr>
        <w:t xml:space="preserve">rzedmiotu </w:t>
      </w:r>
      <w:r w:rsidR="007546A8" w:rsidRPr="00514CF7">
        <w:rPr>
          <w:rFonts w:ascii="Cambria" w:eastAsia="Arial" w:hAnsi="Cambria" w:cs="Times New Roman"/>
        </w:rPr>
        <w:t>u</w:t>
      </w:r>
      <w:r w:rsidRPr="00514CF7">
        <w:rPr>
          <w:rFonts w:ascii="Cambria" w:eastAsia="Arial" w:hAnsi="Cambria" w:cs="Times New Roman"/>
        </w:rPr>
        <w:t>mowy, a</w:t>
      </w:r>
      <w:r w:rsidR="007514E3" w:rsidRPr="00514CF7">
        <w:rPr>
          <w:rFonts w:ascii="Cambria" w:eastAsia="Arial" w:hAnsi="Cambria" w:cs="Times New Roman"/>
        </w:rPr>
        <w:t> </w:t>
      </w:r>
      <w:r w:rsidRPr="00514CF7">
        <w:rPr>
          <w:rFonts w:ascii="Cambria" w:eastAsia="Arial" w:hAnsi="Cambria" w:cs="Times New Roman"/>
        </w:rPr>
        <w:t xml:space="preserve">pojazdy te </w:t>
      </w:r>
      <w:r w:rsidR="00B46384" w:rsidRPr="00514CF7">
        <w:rPr>
          <w:rFonts w:ascii="Cambria" w:eastAsia="Arial" w:hAnsi="Cambria" w:cs="Times New Roman"/>
        </w:rPr>
        <w:t xml:space="preserve">są </w:t>
      </w:r>
      <w:r w:rsidR="00B46384" w:rsidRPr="00514CF7">
        <w:rPr>
          <w:rFonts w:ascii="Cambria" w:hAnsi="Cambria" w:cs="Tahoma"/>
          <w:iCs/>
        </w:rPr>
        <w:t xml:space="preserve">trwale i czytelnie oznakowane (nazwa firmy, dane adresowe i numery telefonu), zarejestrowane, dopuszczone do ruchu, posiadają aktualne badania techniczne i świadectwa dopuszczenia do ruchu oraz posiadają system GPS. </w:t>
      </w:r>
    </w:p>
    <w:p w14:paraId="62D62600" w14:textId="7C10F450" w:rsidR="0099029F" w:rsidRPr="00514CF7" w:rsidRDefault="00821254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zobowiązuje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się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do niezwłocznego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przekazywania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informacji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dotyczących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realizacji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umowy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na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każde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żądanie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Zamawiającego,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jednak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nie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później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niż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w</w:t>
      </w:r>
      <w:r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hAnsi="Cambria" w:cs="Times New Roman"/>
        </w:rPr>
        <w:t>terminie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 xml:space="preserve">do </w:t>
      </w:r>
      <w:r w:rsidR="00DE454E" w:rsidRPr="00514CF7">
        <w:rPr>
          <w:rFonts w:ascii="Cambria" w:hAnsi="Cambria" w:cs="Times New Roman"/>
        </w:rPr>
        <w:t>3 dni roboczych</w:t>
      </w:r>
      <w:r w:rsidRPr="00514CF7">
        <w:rPr>
          <w:rFonts w:ascii="Cambria" w:hAnsi="Cambria" w:cs="Times New Roman"/>
        </w:rPr>
        <w:t xml:space="preserve"> od otrzymania zgłoszenia.</w:t>
      </w:r>
    </w:p>
    <w:p w14:paraId="0F5D6458" w14:textId="77777777" w:rsidR="003F192F" w:rsidRPr="00514CF7" w:rsidRDefault="003F192F" w:rsidP="00690B70">
      <w:pPr>
        <w:pStyle w:val="Standard"/>
        <w:numPr>
          <w:ilvl w:val="0"/>
          <w:numId w:val="20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theme="minorHAnsi"/>
        </w:rPr>
        <w:t xml:space="preserve">Strony zgodnie zobowiązują się współdziałać przy wykonaniu umowy w celu należytej </w:t>
      </w:r>
      <w:r w:rsidRPr="00514CF7">
        <w:rPr>
          <w:rFonts w:ascii="Cambria" w:hAnsi="Cambria" w:cstheme="minorHAnsi"/>
        </w:rPr>
        <w:lastRenderedPageBreak/>
        <w:t>realizacji niniejszego zamówienia publicznego.</w:t>
      </w:r>
    </w:p>
    <w:p w14:paraId="2D0AE912" w14:textId="77777777" w:rsidR="007621DA" w:rsidRPr="00514CF7" w:rsidRDefault="007621DA" w:rsidP="0068203D">
      <w:pPr>
        <w:pStyle w:val="Standard"/>
        <w:tabs>
          <w:tab w:val="left" w:pos="726"/>
        </w:tabs>
        <w:spacing w:line="276" w:lineRule="auto"/>
        <w:ind w:right="20"/>
        <w:jc w:val="both"/>
        <w:rPr>
          <w:rFonts w:ascii="Cambria" w:hAnsi="Cambria" w:cs="Times New Roman"/>
          <w:sz w:val="20"/>
        </w:rPr>
      </w:pPr>
    </w:p>
    <w:p w14:paraId="7EE041C6" w14:textId="77777777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1" w:name="bookmark36"/>
      <w:r w:rsidRPr="00514CF7">
        <w:rPr>
          <w:rFonts w:ascii="Cambria" w:eastAsia="Arial" w:hAnsi="Cambria" w:cs="Times New Roman"/>
          <w:b/>
        </w:rPr>
        <w:t>§ 2</w:t>
      </w:r>
      <w:bookmarkEnd w:id="1"/>
    </w:p>
    <w:p w14:paraId="7C4834E6" w14:textId="1336F5C1" w:rsidR="007621DA" w:rsidRPr="00514CF7" w:rsidRDefault="00821254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Termin realizacji</w:t>
      </w:r>
    </w:p>
    <w:p w14:paraId="2FEF5A73" w14:textId="61FB841D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514CF7">
        <w:rPr>
          <w:rFonts w:ascii="Cambria" w:hAnsi="Cambria" w:cs="Cambria"/>
          <w:color w:val="000000"/>
        </w:rPr>
        <w:t xml:space="preserve">Strony ustalają termin realizacji przedmiotu umowy </w:t>
      </w:r>
      <w:r w:rsidR="006541D3">
        <w:rPr>
          <w:rFonts w:ascii="Cambria" w:hAnsi="Cambria"/>
          <w:color w:val="000000"/>
        </w:rPr>
        <w:t>przez okres</w:t>
      </w:r>
      <w:r w:rsidR="006541D3">
        <w:rPr>
          <w:rFonts w:ascii="Cambria" w:hAnsi="Cambria"/>
          <w:b/>
          <w:bCs/>
          <w:color w:val="000000"/>
        </w:rPr>
        <w:t xml:space="preserve"> 12 miesięcy</w:t>
      </w:r>
      <w:r w:rsidR="006541D3" w:rsidRPr="00BE543A">
        <w:rPr>
          <w:rFonts w:ascii="Cambria" w:hAnsi="Cambria"/>
          <w:b/>
          <w:bCs/>
          <w:color w:val="000000"/>
        </w:rPr>
        <w:t xml:space="preserve"> od dnia zawarcia umowy</w:t>
      </w:r>
      <w:r w:rsidR="006541D3">
        <w:rPr>
          <w:rFonts w:ascii="Cambria" w:hAnsi="Cambria"/>
          <w:b/>
          <w:bCs/>
          <w:color w:val="000000"/>
        </w:rPr>
        <w:t>, tj. do dnia …………</w:t>
      </w:r>
      <w:proofErr w:type="gramStart"/>
      <w:r w:rsidR="006541D3">
        <w:rPr>
          <w:rFonts w:ascii="Cambria" w:hAnsi="Cambria"/>
          <w:b/>
          <w:bCs/>
          <w:color w:val="000000"/>
        </w:rPr>
        <w:t>…….</w:t>
      </w:r>
      <w:proofErr w:type="gramEnd"/>
      <w:r w:rsidR="006541D3">
        <w:rPr>
          <w:rFonts w:ascii="Cambria" w:hAnsi="Cambria"/>
          <w:b/>
          <w:bCs/>
          <w:color w:val="000000"/>
        </w:rPr>
        <w:t xml:space="preserve">. r. </w:t>
      </w:r>
    </w:p>
    <w:p w14:paraId="0C6DB1BE" w14:textId="2E25AF1D" w:rsidR="00B46384" w:rsidRPr="000F3B71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Cs/>
          <w:color w:val="000000"/>
        </w:rPr>
      </w:pPr>
      <w:r w:rsidRPr="000F3B71">
        <w:rPr>
          <w:rFonts w:ascii="Cambria" w:hAnsi="Cambria"/>
          <w:bCs/>
        </w:rPr>
        <w:t xml:space="preserve">Harmonogram obejmujący </w:t>
      </w:r>
      <w:r w:rsidR="000F3B71" w:rsidRPr="000F3B71">
        <w:rPr>
          <w:rFonts w:ascii="Cambria" w:hAnsi="Cambria"/>
          <w:bCs/>
        </w:rPr>
        <w:t xml:space="preserve">cały okres realizacji zamówienia </w:t>
      </w:r>
      <w:r w:rsidRPr="000F3B71">
        <w:rPr>
          <w:rFonts w:ascii="Cambria" w:hAnsi="Cambria"/>
          <w:bCs/>
        </w:rPr>
        <w:t xml:space="preserve">powinien być przedstawiony </w:t>
      </w:r>
      <w:r w:rsidR="000F3B71" w:rsidRPr="000F3B71">
        <w:rPr>
          <w:rFonts w:ascii="Cambria" w:hAnsi="Cambria"/>
          <w:bCs/>
        </w:rPr>
        <w:t>Zamawiającemu najpóźniej w dniu podpisania umowy.</w:t>
      </w:r>
    </w:p>
    <w:p w14:paraId="67486FD5" w14:textId="77777777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514CF7">
        <w:rPr>
          <w:rFonts w:ascii="Cambria" w:hAnsi="Cambria"/>
        </w:rPr>
        <w:t>Harmonogram powinien zostać opracowany i przedłożony Zamawiającemu do akceptacji.</w:t>
      </w:r>
    </w:p>
    <w:p w14:paraId="60F725DA" w14:textId="76BBBEB4" w:rsidR="00B46384" w:rsidRPr="00BA7C46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BA7C46">
        <w:rPr>
          <w:rFonts w:ascii="Cambria" w:hAnsi="Cambria"/>
        </w:rPr>
        <w:t xml:space="preserve">Harmonogram powinien być sporządzony zgodnie z następującymi wytycznymi: </w:t>
      </w:r>
    </w:p>
    <w:p w14:paraId="1B8FF10F" w14:textId="433D4B98" w:rsidR="000F3B71" w:rsidRPr="00BA7C46" w:rsidRDefault="008D6D3D" w:rsidP="008D6D3D">
      <w:pPr>
        <w:pStyle w:val="Akapitzlist"/>
        <w:numPr>
          <w:ilvl w:val="0"/>
          <w:numId w:val="47"/>
        </w:numPr>
        <w:autoSpaceDN/>
        <w:spacing w:line="276" w:lineRule="auto"/>
        <w:jc w:val="both"/>
        <w:textAlignment w:val="auto"/>
        <w:rPr>
          <w:rFonts w:ascii="Cambria" w:hAnsi="Cambria" w:cs="Cambria"/>
          <w:color w:val="000000"/>
        </w:rPr>
      </w:pPr>
      <w:r w:rsidRPr="008D6D3D">
        <w:rPr>
          <w:rFonts w:ascii="Cambria" w:hAnsi="Cambria" w:cs="Cambria"/>
          <w:color w:val="000000"/>
        </w:rPr>
        <w:t xml:space="preserve">odbiór odpadów </w:t>
      </w:r>
      <w:r>
        <w:rPr>
          <w:rFonts w:ascii="Cambria" w:hAnsi="Cambria" w:cs="Cambria"/>
          <w:color w:val="000000"/>
        </w:rPr>
        <w:t>pozostałych po segregacji (</w:t>
      </w:r>
      <w:r w:rsidRPr="008D6D3D">
        <w:rPr>
          <w:rFonts w:ascii="Cambria" w:hAnsi="Cambria" w:cs="Cambria"/>
          <w:color w:val="000000"/>
        </w:rPr>
        <w:t>zmieszanych</w:t>
      </w:r>
      <w:r>
        <w:rPr>
          <w:rFonts w:ascii="Cambria" w:hAnsi="Cambria" w:cs="Cambria"/>
          <w:color w:val="000000"/>
        </w:rPr>
        <w:t>)</w:t>
      </w:r>
      <w:r w:rsidRPr="008D6D3D">
        <w:rPr>
          <w:rFonts w:ascii="Cambria" w:hAnsi="Cambria" w:cs="Cambria"/>
          <w:color w:val="000000"/>
        </w:rPr>
        <w:t xml:space="preserve"> z worków, 120</w:t>
      </w:r>
      <w:proofErr w:type="gramStart"/>
      <w:r w:rsidRPr="008D6D3D">
        <w:rPr>
          <w:rFonts w:ascii="Cambria" w:hAnsi="Cambria" w:cs="Cambria"/>
          <w:color w:val="000000"/>
        </w:rPr>
        <w:t>L,  winien</w:t>
      </w:r>
      <w:proofErr w:type="gramEnd"/>
      <w:r w:rsidRPr="008D6D3D">
        <w:rPr>
          <w:rFonts w:ascii="Cambria" w:hAnsi="Cambria" w:cs="Cambria"/>
          <w:color w:val="000000"/>
        </w:rPr>
        <w:t xml:space="preserve"> odbywać się co 2 tygodnie</w:t>
      </w:r>
      <w:r w:rsidR="0046576B">
        <w:rPr>
          <w:rFonts w:ascii="Cambria" w:hAnsi="Cambria" w:cs="Cambria"/>
          <w:color w:val="000000"/>
        </w:rPr>
        <w:t>,</w:t>
      </w:r>
    </w:p>
    <w:p w14:paraId="70EF0A02" w14:textId="2189DF03" w:rsidR="000F3B71" w:rsidRPr="00BA7C46" w:rsidRDefault="008D6D3D" w:rsidP="008D6D3D">
      <w:pPr>
        <w:pStyle w:val="Akapitzlist"/>
        <w:numPr>
          <w:ilvl w:val="0"/>
          <w:numId w:val="47"/>
        </w:numPr>
        <w:autoSpaceDN/>
        <w:spacing w:line="276" w:lineRule="auto"/>
        <w:jc w:val="both"/>
        <w:textAlignment w:val="auto"/>
        <w:rPr>
          <w:rFonts w:ascii="Cambria" w:hAnsi="Cambria" w:cs="Cambria"/>
          <w:color w:val="000000"/>
        </w:rPr>
      </w:pPr>
      <w:r w:rsidRPr="008D6D3D">
        <w:rPr>
          <w:rFonts w:ascii="Cambria" w:hAnsi="Cambria" w:cs="Cambria"/>
          <w:color w:val="000000"/>
        </w:rPr>
        <w:t>odbiór od</w:t>
      </w:r>
      <w:r>
        <w:rPr>
          <w:rFonts w:ascii="Cambria" w:hAnsi="Cambria" w:cs="Cambria"/>
          <w:color w:val="000000"/>
        </w:rPr>
        <w:t>padów bioodpadów z worków, 80</w:t>
      </w:r>
      <w:proofErr w:type="gramStart"/>
      <w:r w:rsidRPr="008D6D3D">
        <w:rPr>
          <w:rFonts w:ascii="Cambria" w:hAnsi="Cambria" w:cs="Cambria"/>
          <w:color w:val="000000"/>
        </w:rPr>
        <w:t>L,  winien</w:t>
      </w:r>
      <w:proofErr w:type="gramEnd"/>
      <w:r w:rsidRPr="008D6D3D">
        <w:rPr>
          <w:rFonts w:ascii="Cambria" w:hAnsi="Cambria" w:cs="Cambria"/>
          <w:color w:val="000000"/>
        </w:rPr>
        <w:t xml:space="preserve"> odbywać się co 2 tygodnie</w:t>
      </w:r>
      <w:r w:rsidRPr="008D6D3D">
        <w:t xml:space="preserve"> </w:t>
      </w:r>
      <w:r w:rsidRPr="008D6D3D">
        <w:rPr>
          <w:rFonts w:ascii="Cambria" w:hAnsi="Cambria" w:cs="Cambria"/>
          <w:color w:val="000000"/>
        </w:rPr>
        <w:t>w terminie odbioru odpadów pozostałych po segregacji</w:t>
      </w:r>
      <w:r>
        <w:rPr>
          <w:rFonts w:ascii="Cambria" w:hAnsi="Cambria" w:cs="Cambria"/>
          <w:color w:val="000000"/>
        </w:rPr>
        <w:t xml:space="preserve"> (</w:t>
      </w:r>
      <w:r w:rsidRPr="008D6D3D">
        <w:rPr>
          <w:rFonts w:ascii="Cambria" w:hAnsi="Cambria" w:cs="Cambria"/>
          <w:color w:val="000000"/>
        </w:rPr>
        <w:t>zmieszanych)</w:t>
      </w:r>
      <w:r>
        <w:rPr>
          <w:rFonts w:ascii="Cambria" w:hAnsi="Cambria" w:cs="Cambria"/>
          <w:color w:val="000000"/>
        </w:rPr>
        <w:t>,</w:t>
      </w:r>
    </w:p>
    <w:p w14:paraId="4FF9E52F" w14:textId="413D32EF" w:rsidR="000F3B71" w:rsidRDefault="0046576B" w:rsidP="008D6D3D">
      <w:pPr>
        <w:pStyle w:val="Akapitzlist"/>
        <w:numPr>
          <w:ilvl w:val="0"/>
          <w:numId w:val="47"/>
        </w:numPr>
        <w:autoSpaceDN/>
        <w:spacing w:line="276" w:lineRule="auto"/>
        <w:jc w:val="both"/>
        <w:textAlignment w:val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</w:t>
      </w:r>
      <w:r w:rsidR="008D6D3D" w:rsidRPr="008D6D3D">
        <w:rPr>
          <w:rFonts w:ascii="Cambria" w:hAnsi="Cambria" w:cs="Cambria"/>
          <w:color w:val="000000"/>
        </w:rPr>
        <w:t>dbiór zebranych selektywnie odpadów należy wykonać z częstotliwością 1 raz w miesiącu</w:t>
      </w:r>
      <w:r>
        <w:rPr>
          <w:rFonts w:ascii="Cambria" w:hAnsi="Cambria" w:cs="Cambria"/>
          <w:color w:val="000000"/>
        </w:rPr>
        <w:t>,</w:t>
      </w:r>
    </w:p>
    <w:p w14:paraId="6CA38F9F" w14:textId="63D7C12E" w:rsidR="008D6D3D" w:rsidRPr="00BA7C46" w:rsidRDefault="0046576B" w:rsidP="0046576B">
      <w:pPr>
        <w:pStyle w:val="Akapitzlist"/>
        <w:numPr>
          <w:ilvl w:val="0"/>
          <w:numId w:val="47"/>
        </w:numPr>
        <w:autoSpaceDN/>
        <w:spacing w:line="276" w:lineRule="auto"/>
        <w:jc w:val="both"/>
        <w:textAlignment w:val="auto"/>
        <w:rPr>
          <w:rFonts w:ascii="Cambria" w:hAnsi="Cambria" w:cs="Cambria"/>
          <w:color w:val="000000"/>
        </w:rPr>
      </w:pPr>
      <w:r w:rsidRPr="0046576B">
        <w:rPr>
          <w:rFonts w:ascii="Cambria" w:hAnsi="Cambria" w:cs="Cambria"/>
          <w:color w:val="000000"/>
        </w:rPr>
        <w:t>odbiór odpadów</w:t>
      </w:r>
      <w:r>
        <w:rPr>
          <w:rFonts w:ascii="Cambria" w:hAnsi="Cambria" w:cs="Cambria"/>
          <w:color w:val="000000"/>
        </w:rPr>
        <w:t xml:space="preserve"> w PSZOK [podanie dni i godzin obsługi (dwa dni w tygodniu)</w:t>
      </w:r>
    </w:p>
    <w:p w14:paraId="066C026A" w14:textId="77777777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 w:cs="Cambria"/>
          <w:color w:val="000000"/>
        </w:rPr>
        <w:t>Zadaniem Wykonawcy jest sporządzenie harmonogramu zapewniające regularność i powtarzalność odbierania, by mieszkańcy mogli w łatwy sposób zaplanować przygotowanie odpadów do odebrania. Harmonogram powinien być sformułowany w sposób przejrzysty, jasny, pozwalający na szybkie zorientowanie się co do konkretnych dat odbierania odpadów. Harmonogram co do treści i formy wymaga zatwierdzenia przez Zamawiającego.</w:t>
      </w:r>
    </w:p>
    <w:p w14:paraId="78A54D95" w14:textId="77777777" w:rsidR="00B46384" w:rsidRPr="00514CF7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/>
        </w:rPr>
        <w:t xml:space="preserve">Harmonogram przygotowany na wymagany okres, obowiązuje do końca roku, na który został ustalony. W przypadku nieprzewidzianych okoliczności, za zgodą Zamawiającego, dopuszcza się zmianę terminu odbioru odpadów. Wykonawca odpowiedzialny jest w takim przypadku za bieżące poinformowanie Zamawiającego, w sposób określony w Umowie oraz właścicieli nieruchomości o zmianie. </w:t>
      </w:r>
    </w:p>
    <w:p w14:paraId="789E4C5B" w14:textId="77777777" w:rsidR="00B46384" w:rsidRPr="0046576B" w:rsidRDefault="00B46384" w:rsidP="00690B70">
      <w:pPr>
        <w:numPr>
          <w:ilvl w:val="0"/>
          <w:numId w:val="39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/>
        </w:rPr>
        <w:t xml:space="preserve">Zmiana harmonogramu wymaga akceptacji Zamawiającego, nie wymaga to zmiany samej umowy. </w:t>
      </w:r>
    </w:p>
    <w:p w14:paraId="0F8BEC5B" w14:textId="77777777" w:rsidR="007621DA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§ 3</w:t>
      </w:r>
    </w:p>
    <w:p w14:paraId="05F725CB" w14:textId="3E7E9B92" w:rsidR="007621DA" w:rsidRDefault="00821254" w:rsidP="0068203D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Wynagrodzenie</w:t>
      </w:r>
    </w:p>
    <w:p w14:paraId="5FB6085A" w14:textId="77777777" w:rsidR="00B46384" w:rsidRPr="00514CF7" w:rsidRDefault="00E96175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514CF7">
        <w:rPr>
          <w:rFonts w:ascii="Cambria" w:hAnsi="Cambria" w:cs="Cambria"/>
        </w:rPr>
        <w:t>Szacunkową wartość przedmiotu umowy określa się na kwotę</w:t>
      </w:r>
      <w:r w:rsidR="00B46384" w:rsidRPr="00514CF7">
        <w:rPr>
          <w:rFonts w:ascii="Cambria" w:hAnsi="Cambria" w:cs="Cambria"/>
        </w:rPr>
        <w:t>:</w:t>
      </w:r>
    </w:p>
    <w:p w14:paraId="6112A245" w14:textId="4BA4ED4B" w:rsidR="00E96175" w:rsidRPr="00514CF7" w:rsidRDefault="00E96175" w:rsidP="00B46384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Style w:val="apple-converted-space"/>
          <w:rFonts w:ascii="Cambria" w:hAnsi="Cambria" w:cs="Cambria"/>
        </w:rPr>
      </w:pPr>
      <w:r w:rsidRPr="00514CF7">
        <w:rPr>
          <w:rFonts w:ascii="Cambria" w:hAnsi="Cambria" w:cs="Cambria"/>
          <w:b/>
          <w:bCs/>
        </w:rPr>
        <w:t>.....</w:t>
      </w:r>
      <w:r w:rsidR="00B46384" w:rsidRPr="00514CF7">
        <w:rPr>
          <w:rFonts w:ascii="Cambria" w:hAnsi="Cambria" w:cs="Cambria"/>
          <w:b/>
          <w:bCs/>
        </w:rPr>
        <w:t>...............</w:t>
      </w:r>
      <w:r w:rsidRPr="00514CF7">
        <w:rPr>
          <w:rFonts w:ascii="Cambria" w:hAnsi="Cambria" w:cs="Cambria"/>
          <w:b/>
          <w:bCs/>
        </w:rPr>
        <w:t xml:space="preserve">... zł </w:t>
      </w:r>
      <w:r w:rsidR="00B46384" w:rsidRPr="00514CF7">
        <w:rPr>
          <w:rFonts w:ascii="Cambria" w:hAnsi="Cambria" w:cs="Cambria"/>
          <w:b/>
          <w:bCs/>
        </w:rPr>
        <w:t>brutto</w:t>
      </w:r>
      <w:r w:rsidRPr="00514CF7">
        <w:rPr>
          <w:rFonts w:ascii="Cambria" w:hAnsi="Cambria" w:cs="Cambria"/>
        </w:rPr>
        <w:t xml:space="preserve"> (słownie: .......), w tym podatek VAT w wysokości </w:t>
      </w:r>
      <w:r w:rsidR="00B46384" w:rsidRPr="00514CF7">
        <w:rPr>
          <w:rFonts w:ascii="Cambria" w:hAnsi="Cambria" w:cs="Cambria"/>
        </w:rPr>
        <w:t>8</w:t>
      </w:r>
      <w:r w:rsidRPr="00514CF7">
        <w:rPr>
          <w:rFonts w:ascii="Cambria" w:hAnsi="Cambria" w:cs="Cambria"/>
        </w:rPr>
        <w:t xml:space="preserve"> %</w:t>
      </w:r>
      <w:r w:rsidR="00B46384" w:rsidRPr="00514CF7">
        <w:rPr>
          <w:rFonts w:ascii="Cambria" w:hAnsi="Cambria" w:cs="Cambria"/>
        </w:rPr>
        <w:t>.</w:t>
      </w:r>
    </w:p>
    <w:p w14:paraId="7853929A" w14:textId="4DE3B157" w:rsidR="00E96175" w:rsidRPr="00514CF7" w:rsidRDefault="00821254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Ustala się </w:t>
      </w:r>
      <w:r w:rsidRPr="00514CF7">
        <w:rPr>
          <w:rFonts w:ascii="Cambria" w:eastAsia="Times New Roman" w:hAnsi="Cambria" w:cs="Times New Roman"/>
          <w:b/>
          <w:bCs/>
          <w:color w:val="000000"/>
          <w:kern w:val="0"/>
          <w:lang w:eastAsia="pl-PL" w:bidi="ar-SA"/>
        </w:rPr>
        <w:t>miesięczny okres rozliczeniowy</w:t>
      </w:r>
      <w:r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wykonania usług objętych umową.</w:t>
      </w:r>
      <w:r w:rsidR="00352E6A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</w:t>
      </w:r>
    </w:p>
    <w:p w14:paraId="3F352F35" w14:textId="33E35785" w:rsidR="0004409D" w:rsidRPr="0046576B" w:rsidRDefault="00E96175" w:rsidP="00690B70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Wysokość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wynagrodzenia </w:t>
      </w:r>
      <w:r w:rsidR="0079749B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miesięcznego 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będzie sumą iloczynów odebranych i zagospodarowanych frakcji odpadów oraz stawek jednostkowych za</w:t>
      </w:r>
      <w:r w:rsidR="00CF2731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odbiór i zagospodarowanie </w:t>
      </w:r>
      <w:r w:rsidR="008904A7">
        <w:rPr>
          <w:rFonts w:ascii="Cambria" w:eastAsia="Times New Roman" w:hAnsi="Cambria" w:cs="Times New Roman"/>
          <w:color w:val="000000"/>
          <w:kern w:val="0"/>
          <w:lang w:eastAsia="pl-PL" w:bidi="ar-SA"/>
        </w:rPr>
        <w:br/>
      </w:r>
      <w:r w:rsidR="00352E6A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1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Mg </w:t>
      </w:r>
      <w:r w:rsidR="00CF2731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danej </w:t>
      </w:r>
      <w:r w:rsidR="00CF2731" w:rsidRPr="00514CF7">
        <w:rPr>
          <w:rFonts w:ascii="Cambria" w:eastAsia="Times New Roman" w:hAnsi="Cambria" w:cs="Times New Roman"/>
          <w:kern w:val="0"/>
          <w:lang w:eastAsia="pl-PL" w:bidi="ar-SA"/>
        </w:rPr>
        <w:t xml:space="preserve">frakcji </w:t>
      </w:r>
      <w:r w:rsidR="00821254" w:rsidRPr="00514CF7">
        <w:rPr>
          <w:rFonts w:ascii="Cambria" w:eastAsia="Times New Roman" w:hAnsi="Cambria" w:cs="Times New Roman"/>
          <w:kern w:val="0"/>
          <w:lang w:eastAsia="pl-PL" w:bidi="ar-SA"/>
        </w:rPr>
        <w:t>o</w:t>
      </w:r>
      <w:r w:rsidR="00821254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dpadów podanych przez Wykonawcę w formularzu ofertowym</w:t>
      </w:r>
      <w:r w:rsidR="0004409D" w:rsidRPr="00514CF7">
        <w:rPr>
          <w:rFonts w:ascii="Cambria" w:eastAsia="Times New Roman" w:hAnsi="Cambria" w:cs="Times New Roman"/>
          <w:color w:val="000000"/>
          <w:kern w:val="0"/>
          <w:lang w:eastAsia="pl-PL" w:bidi="ar-SA"/>
        </w:rPr>
        <w:t>:</w:t>
      </w:r>
    </w:p>
    <w:p w14:paraId="3F2A9B77" w14:textId="23234756" w:rsidR="003E47FB" w:rsidRPr="003E47FB" w:rsidRDefault="000F3B71" w:rsidP="003E47FB">
      <w:pPr>
        <w:pStyle w:val="Akapitzlist"/>
        <w:numPr>
          <w:ilvl w:val="2"/>
          <w:numId w:val="40"/>
        </w:numPr>
        <w:ind w:left="709" w:hanging="283"/>
        <w:jc w:val="both"/>
        <w:rPr>
          <w:rFonts w:ascii="Cambria" w:eastAsia="Times New Roman" w:hAnsi="Cambria"/>
          <w:bCs/>
        </w:rPr>
      </w:pPr>
      <w:r>
        <w:rPr>
          <w:rFonts w:ascii="Cambria" w:hAnsi="Cambria"/>
          <w:bCs/>
          <w:iCs/>
        </w:rPr>
        <w:t>o</w:t>
      </w:r>
      <w:r w:rsidRPr="000F3B71">
        <w:rPr>
          <w:rFonts w:ascii="Cambria" w:hAnsi="Cambria"/>
          <w:bCs/>
          <w:iCs/>
        </w:rPr>
        <w:t xml:space="preserve">dbiór i transport do Instalacji Komunalnej w Krośnie, ul. Białobrzeska 108 zmieszanych </w:t>
      </w:r>
      <w:r w:rsidR="0046576B">
        <w:rPr>
          <w:rFonts w:ascii="Cambria" w:hAnsi="Cambria"/>
          <w:bCs/>
          <w:iCs/>
        </w:rPr>
        <w:t xml:space="preserve">i selektywnie zbieranych </w:t>
      </w:r>
      <w:r w:rsidRPr="000F3B71">
        <w:rPr>
          <w:rFonts w:ascii="Cambria" w:hAnsi="Cambria"/>
          <w:bCs/>
          <w:iCs/>
        </w:rPr>
        <w:t>odpadów komunalnych</w:t>
      </w:r>
      <w:r w:rsidR="003E47FB" w:rsidRPr="003E47FB">
        <w:rPr>
          <w:rFonts w:ascii="Cambria" w:eastAsia="Times New Roman" w:hAnsi="Cambria"/>
          <w:bCs/>
        </w:rPr>
        <w:t>.</w:t>
      </w:r>
    </w:p>
    <w:tbl>
      <w:tblPr>
        <w:tblStyle w:val="TableGrid"/>
        <w:tblW w:w="9244" w:type="dxa"/>
        <w:tblInd w:w="424" w:type="dxa"/>
        <w:tblCellMar>
          <w:top w:w="5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602"/>
        <w:gridCol w:w="1336"/>
        <w:gridCol w:w="1138"/>
        <w:gridCol w:w="948"/>
        <w:gridCol w:w="2251"/>
      </w:tblGrid>
      <w:tr w:rsidR="003E47FB" w:rsidRPr="003C62A6" w14:paraId="15E80038" w14:textId="77777777" w:rsidTr="003E47FB">
        <w:trPr>
          <w:trHeight w:val="71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9AF620" w14:textId="77777777" w:rsidR="003E47FB" w:rsidRPr="003C62A6" w:rsidRDefault="003E47FB" w:rsidP="00796F34">
            <w:pPr>
              <w:spacing w:line="259" w:lineRule="auto"/>
              <w:ind w:left="156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117EC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Rodzaj frakcji odpadów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F7A98" w14:textId="77777777" w:rsidR="003E47FB" w:rsidRPr="003C62A6" w:rsidRDefault="003E47FB" w:rsidP="00796F34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  <w:p w14:paraId="32EF0C76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w 2022 r.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DCC48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Cena jednostkowa netto za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1 Mg odpadów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w 2022 r.</w:t>
            </w:r>
          </w:p>
          <w:p w14:paraId="6752AF95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lastRenderedPageBreak/>
              <w:t>w PLN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6E7A1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lastRenderedPageBreak/>
              <w:t>Stawka</w:t>
            </w:r>
          </w:p>
          <w:p w14:paraId="7190F908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VAT (%)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A6927" w14:textId="31947A87" w:rsidR="003E47FB" w:rsidRPr="003C62A6" w:rsidRDefault="003E47FB" w:rsidP="003E47FB">
            <w:pPr>
              <w:spacing w:line="259" w:lineRule="auto"/>
              <w:ind w:left="25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 xml:space="preserve">Cena jednostkowa brutto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za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 xml:space="preserve">1 Mg odpadów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w 2022 r.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</w:tr>
      <w:tr w:rsidR="003E47FB" w:rsidRPr="003C62A6" w14:paraId="18E81B15" w14:textId="77777777" w:rsidTr="003E47FB">
        <w:trPr>
          <w:trHeight w:val="3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D1760" w14:textId="77777777" w:rsidR="003E47FB" w:rsidRPr="003C62A6" w:rsidRDefault="003E47FB" w:rsidP="00796F34">
            <w:pPr>
              <w:spacing w:line="259" w:lineRule="auto"/>
              <w:ind w:left="156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65BD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9CF6B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E6EFD9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8C6226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9E31A1" w14:textId="77777777" w:rsidR="003E47FB" w:rsidRPr="003C62A6" w:rsidRDefault="003E47FB" w:rsidP="00796F34">
            <w:pPr>
              <w:spacing w:line="259" w:lineRule="auto"/>
              <w:ind w:left="25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6 = (4 + VAT)</w:t>
            </w:r>
          </w:p>
        </w:tc>
      </w:tr>
      <w:tr w:rsidR="003E47FB" w:rsidRPr="003C62A6" w14:paraId="4308A6F6" w14:textId="77777777" w:rsidTr="003E47FB">
        <w:trPr>
          <w:trHeight w:val="8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C002" w14:textId="1B74664B" w:rsidR="003E47FB" w:rsidRPr="00D25984" w:rsidRDefault="0046576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DC39" w14:textId="3FDCF735" w:rsidR="003E47FB" w:rsidRPr="00D25984" w:rsidRDefault="0046576B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Odpady pozostałe po segregacji oraz selektywnie zbierane odpady komunalne</w:t>
            </w:r>
            <w:r w:rsidRPr="0046576B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26C32" w14:textId="4E9BABBA" w:rsidR="003E47FB" w:rsidRPr="00D25984" w:rsidRDefault="0046576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8CD0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FC873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C928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</w:tbl>
    <w:p w14:paraId="4BD85398" w14:textId="77777777" w:rsidR="003E47FB" w:rsidRDefault="003E47FB" w:rsidP="003E47FB">
      <w:pPr>
        <w:spacing w:line="276" w:lineRule="auto"/>
        <w:ind w:left="453"/>
        <w:jc w:val="both"/>
        <w:rPr>
          <w:rFonts w:ascii="Cambria" w:hAnsi="Cambria"/>
          <w:bCs/>
          <w:iCs/>
        </w:rPr>
      </w:pPr>
    </w:p>
    <w:p w14:paraId="450BC01E" w14:textId="1398A910" w:rsidR="003E47FB" w:rsidRPr="00FE40C7" w:rsidRDefault="00FE40C7" w:rsidP="003E47FB">
      <w:pPr>
        <w:pStyle w:val="Akapitzlist"/>
        <w:numPr>
          <w:ilvl w:val="2"/>
          <w:numId w:val="40"/>
        </w:numPr>
        <w:ind w:left="709" w:hanging="283"/>
        <w:jc w:val="both"/>
        <w:rPr>
          <w:rFonts w:ascii="Cambria" w:hAnsi="Cambria"/>
          <w:bCs/>
          <w:iCs/>
        </w:rPr>
      </w:pPr>
      <w:r w:rsidRPr="00FE40C7">
        <w:rPr>
          <w:rFonts w:ascii="Cambria" w:eastAsia="Courier New" w:hAnsi="Cambria" w:cs="Courier New"/>
          <w:kern w:val="0"/>
          <w:lang w:eastAsia="pl-PL" w:bidi="ar-SA"/>
        </w:rPr>
        <w:t xml:space="preserve"> </w:t>
      </w:r>
      <w:r w:rsidRPr="00FE40C7">
        <w:rPr>
          <w:rFonts w:ascii="Cambria" w:hAnsi="Cambria"/>
          <w:bCs/>
          <w:iCs/>
        </w:rPr>
        <w:t>Odbiór, transport i zagospodarowanie odpadów komunalnych zebranych podczas zbiórki objazdowej</w:t>
      </w:r>
      <w:r>
        <w:rPr>
          <w:rFonts w:ascii="Cambria" w:hAnsi="Cambria"/>
          <w:bCs/>
          <w:iCs/>
        </w:rPr>
        <w:t>, z cmentarzy, bioodpadów,</w:t>
      </w:r>
    </w:p>
    <w:tbl>
      <w:tblPr>
        <w:tblStyle w:val="TableGrid"/>
        <w:tblW w:w="9244" w:type="dxa"/>
        <w:tblInd w:w="424" w:type="dxa"/>
        <w:tblCellMar>
          <w:top w:w="5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602"/>
        <w:gridCol w:w="1336"/>
        <w:gridCol w:w="1138"/>
        <w:gridCol w:w="948"/>
        <w:gridCol w:w="2251"/>
      </w:tblGrid>
      <w:tr w:rsidR="003E47FB" w:rsidRPr="003C62A6" w14:paraId="74367F78" w14:textId="77777777" w:rsidTr="003E47FB">
        <w:trPr>
          <w:trHeight w:val="71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D606D4" w14:textId="77777777" w:rsidR="003E47FB" w:rsidRPr="003C62A6" w:rsidRDefault="003E47FB" w:rsidP="00796F34">
            <w:pPr>
              <w:spacing w:line="259" w:lineRule="auto"/>
              <w:ind w:left="156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D0DB3E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Rodzaj frakcji odpadów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77A67A" w14:textId="77777777" w:rsidR="003E47FB" w:rsidRPr="003C62A6" w:rsidRDefault="003E47FB" w:rsidP="00796F34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  <w:p w14:paraId="6F3A5EB3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w 2022 r.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FE4B3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Cena jednostkowa netto za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1 Mg odpadów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w 2022 r.</w:t>
            </w:r>
          </w:p>
          <w:p w14:paraId="6D05819D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4A5508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Stawka</w:t>
            </w:r>
          </w:p>
          <w:p w14:paraId="49ACC416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VAT (%)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B51F8" w14:textId="4B441639" w:rsidR="003E47FB" w:rsidRPr="003C62A6" w:rsidRDefault="003E47FB" w:rsidP="00796F34">
            <w:pPr>
              <w:spacing w:line="259" w:lineRule="auto"/>
              <w:ind w:left="25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Cena jednostkowa brutto za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1 Mg odpadów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w 2022 r.</w:t>
            </w:r>
          </w:p>
          <w:p w14:paraId="75B43FA1" w14:textId="77777777" w:rsidR="003E47FB" w:rsidRPr="003C62A6" w:rsidRDefault="003E47FB" w:rsidP="00796F34">
            <w:pPr>
              <w:spacing w:line="259" w:lineRule="auto"/>
              <w:ind w:left="25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</w:tr>
      <w:tr w:rsidR="003E47FB" w:rsidRPr="003C62A6" w14:paraId="05EF3423" w14:textId="77777777" w:rsidTr="003E47FB">
        <w:trPr>
          <w:trHeight w:val="3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502D8" w14:textId="77777777" w:rsidR="003E47FB" w:rsidRPr="003C62A6" w:rsidRDefault="003E47FB" w:rsidP="00796F34">
            <w:pPr>
              <w:spacing w:line="259" w:lineRule="auto"/>
              <w:ind w:left="156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0B1A2B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7CD92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962DBB" w14:textId="77777777" w:rsidR="003E47FB" w:rsidRPr="003C62A6" w:rsidRDefault="003E47FB" w:rsidP="00796F34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55B05" w14:textId="77777777" w:rsidR="003E47FB" w:rsidRPr="003C62A6" w:rsidRDefault="003E47FB" w:rsidP="00796F34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617A80" w14:textId="77777777" w:rsidR="003E47FB" w:rsidRPr="003C62A6" w:rsidRDefault="003E47FB" w:rsidP="00796F34">
            <w:pPr>
              <w:spacing w:line="259" w:lineRule="auto"/>
              <w:ind w:left="25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6 = (4 + VAT)</w:t>
            </w:r>
          </w:p>
        </w:tc>
      </w:tr>
      <w:tr w:rsidR="003E47FB" w:rsidRPr="003C62A6" w14:paraId="310A70E2" w14:textId="77777777" w:rsidTr="003E47FB">
        <w:trPr>
          <w:trHeight w:val="8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CA0D" w14:textId="629A8F25" w:rsidR="003E47FB" w:rsidRPr="00D25984" w:rsidRDefault="00FE40C7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3C6D" w14:textId="0C32C2D0" w:rsidR="003E47FB" w:rsidRPr="00D25984" w:rsidRDefault="00FE40C7" w:rsidP="00796F34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odpady</w:t>
            </w:r>
            <w:r w:rsidRPr="00FE40C7">
              <w:rPr>
                <w:rFonts w:ascii="Cambria" w:hAnsi="Cambria" w:cs="Calibri"/>
                <w:sz w:val="20"/>
                <w:szCs w:val="20"/>
              </w:rPr>
              <w:t xml:space="preserve"> zebranych podczas zbiórki obj</w:t>
            </w:r>
            <w:r>
              <w:rPr>
                <w:rFonts w:ascii="Cambria" w:hAnsi="Cambria" w:cs="Calibri"/>
                <w:sz w:val="20"/>
                <w:szCs w:val="20"/>
              </w:rPr>
              <w:t>azdowej, z cmentarzy, bioodpady</w:t>
            </w:r>
            <w:r w:rsidRPr="00FE40C7">
              <w:rPr>
                <w:rFonts w:ascii="Cambria" w:hAnsi="Cambria" w:cs="Calibri"/>
                <w:sz w:val="20"/>
                <w:szCs w:val="20"/>
              </w:rPr>
              <w:t>,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5E410" w14:textId="68B81E7B" w:rsidR="003E47FB" w:rsidRPr="00D25984" w:rsidRDefault="00FE40C7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F1B5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799ED" w14:textId="77777777" w:rsidR="003E47FB" w:rsidRPr="00D25984" w:rsidRDefault="003E47FB" w:rsidP="00796F34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E586" w14:textId="77777777" w:rsidR="003E47FB" w:rsidRPr="00D25984" w:rsidRDefault="003E47FB" w:rsidP="00796F34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</w:tbl>
    <w:p w14:paraId="3A08699E" w14:textId="6FC8ABA3" w:rsidR="00B46384" w:rsidRPr="003E47FB" w:rsidRDefault="00B46384" w:rsidP="003E47FB">
      <w:pPr>
        <w:widowControl/>
        <w:suppressAutoHyphens w:val="0"/>
        <w:spacing w:line="276" w:lineRule="auto"/>
        <w:jc w:val="both"/>
        <w:textAlignment w:val="auto"/>
        <w:rPr>
          <w:rFonts w:ascii="Cambria" w:eastAsia="Times New Roman" w:hAnsi="Cambria" w:cs="Times New Roman"/>
          <w:color w:val="000000"/>
          <w:kern w:val="0"/>
          <w:sz w:val="10"/>
          <w:szCs w:val="10"/>
          <w:lang w:eastAsia="pl-PL" w:bidi="ar-SA"/>
        </w:rPr>
      </w:pPr>
    </w:p>
    <w:p w14:paraId="006D72DF" w14:textId="01DC82CC" w:rsidR="00B46384" w:rsidRPr="00514CF7" w:rsidRDefault="00B46384" w:rsidP="0079749B">
      <w:pPr>
        <w:pStyle w:val="Akapitzlist"/>
        <w:widowControl/>
        <w:suppressAutoHyphens w:val="0"/>
        <w:spacing w:line="276" w:lineRule="auto"/>
        <w:ind w:left="426"/>
        <w:jc w:val="both"/>
        <w:textAlignment w:val="auto"/>
        <w:rPr>
          <w:rFonts w:ascii="Cambria" w:eastAsia="Times New Roman" w:hAnsi="Cambria" w:cs="Times New Roman"/>
          <w:color w:val="000000"/>
          <w:kern w:val="0"/>
          <w:sz w:val="10"/>
          <w:szCs w:val="10"/>
          <w:lang w:eastAsia="pl-PL" w:bidi="ar-SA"/>
        </w:rPr>
      </w:pPr>
    </w:p>
    <w:p w14:paraId="12470FDC" w14:textId="751D9A66" w:rsidR="00FE40C7" w:rsidRPr="00DE5A15" w:rsidRDefault="00FE40C7" w:rsidP="00DE5A15">
      <w:pPr>
        <w:pStyle w:val="Akapitzlist"/>
        <w:numPr>
          <w:ilvl w:val="2"/>
          <w:numId w:val="40"/>
        </w:numPr>
        <w:jc w:val="both"/>
        <w:rPr>
          <w:rFonts w:ascii="Cambria" w:hAnsi="Cambria"/>
          <w:bCs/>
          <w:iCs/>
        </w:rPr>
      </w:pPr>
      <w:r w:rsidRPr="00DE5A15">
        <w:rPr>
          <w:rFonts w:ascii="Cambria" w:hAnsi="Cambria"/>
          <w:bCs/>
          <w:iCs/>
        </w:rPr>
        <w:t>Odbiór i zagospodarowanie odpadów z PSZOK</w:t>
      </w:r>
    </w:p>
    <w:tbl>
      <w:tblPr>
        <w:tblStyle w:val="TableGrid"/>
        <w:tblW w:w="9244" w:type="dxa"/>
        <w:tblInd w:w="424" w:type="dxa"/>
        <w:tblCellMar>
          <w:top w:w="5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602"/>
        <w:gridCol w:w="1336"/>
        <w:gridCol w:w="1138"/>
        <w:gridCol w:w="948"/>
        <w:gridCol w:w="2251"/>
      </w:tblGrid>
      <w:tr w:rsidR="00FE40C7" w:rsidRPr="003C62A6" w14:paraId="52E0B5BA" w14:textId="77777777" w:rsidTr="00D73C3F">
        <w:trPr>
          <w:trHeight w:val="71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381F12" w14:textId="77777777" w:rsidR="00FE40C7" w:rsidRPr="003C62A6" w:rsidRDefault="00FE40C7" w:rsidP="00D73C3F">
            <w:pPr>
              <w:spacing w:line="259" w:lineRule="auto"/>
              <w:ind w:left="156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0CDF90" w14:textId="77777777" w:rsidR="00FE40C7" w:rsidRPr="003C62A6" w:rsidRDefault="00FE40C7" w:rsidP="00D73C3F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Rodzaj frakcji odpadów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E971F9" w14:textId="77777777" w:rsidR="00FE40C7" w:rsidRPr="003C62A6" w:rsidRDefault="00FE40C7" w:rsidP="00D73C3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  <w:p w14:paraId="19C6556B" w14:textId="77777777" w:rsidR="00FE40C7" w:rsidRPr="003C62A6" w:rsidRDefault="00FE40C7" w:rsidP="00D73C3F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w 2022 r.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7BC4A" w14:textId="77777777" w:rsidR="00FE40C7" w:rsidRPr="003C62A6" w:rsidRDefault="00FE40C7" w:rsidP="00D73C3F">
            <w:pPr>
              <w:ind w:left="100" w:right="4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Cena jednostkowa netto za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 xml:space="preserve">1 Mg odpadów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w 2022 r.</w:t>
            </w:r>
          </w:p>
          <w:p w14:paraId="518F5B97" w14:textId="77777777" w:rsidR="00FE40C7" w:rsidRPr="003C62A6" w:rsidRDefault="00FE40C7" w:rsidP="00D73C3F">
            <w:pPr>
              <w:ind w:left="100" w:right="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B9A19A" w14:textId="77777777" w:rsidR="00FE40C7" w:rsidRPr="003C62A6" w:rsidRDefault="00FE40C7" w:rsidP="00D73C3F">
            <w:pPr>
              <w:spacing w:line="259" w:lineRule="auto"/>
              <w:ind w:left="28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Stawka</w:t>
            </w:r>
          </w:p>
          <w:p w14:paraId="03793A16" w14:textId="77777777" w:rsidR="00FE40C7" w:rsidRPr="003C62A6" w:rsidRDefault="00FE40C7" w:rsidP="00D73C3F">
            <w:pPr>
              <w:ind w:left="100" w:right="4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VAT (%)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B606C0" w14:textId="77777777" w:rsidR="00FE40C7" w:rsidRPr="003C62A6" w:rsidRDefault="00FE40C7" w:rsidP="00D73C3F">
            <w:pPr>
              <w:spacing w:line="259" w:lineRule="auto"/>
              <w:ind w:left="25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Cena jednostkowa brutto za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br/>
              <w:t>1 Mg odpadów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3C62A6">
              <w:rPr>
                <w:rFonts w:ascii="Cambria" w:hAnsi="Cambria"/>
                <w:b/>
                <w:bCs/>
                <w:sz w:val="16"/>
                <w:szCs w:val="16"/>
              </w:rPr>
              <w:t>w 2022 r.</w:t>
            </w:r>
          </w:p>
          <w:p w14:paraId="4E2DECC2" w14:textId="77777777" w:rsidR="00FE40C7" w:rsidRPr="003C62A6" w:rsidRDefault="00FE40C7" w:rsidP="00D73C3F">
            <w:pPr>
              <w:spacing w:line="259" w:lineRule="auto"/>
              <w:ind w:left="25"/>
              <w:jc w:val="center"/>
              <w:rPr>
                <w:rFonts w:ascii="Cambria" w:hAnsi="Cambria"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</w:rPr>
              <w:t>w PLN</w:t>
            </w:r>
          </w:p>
        </w:tc>
      </w:tr>
      <w:tr w:rsidR="00FE40C7" w:rsidRPr="003C62A6" w14:paraId="17C4E44A" w14:textId="77777777" w:rsidTr="00D73C3F">
        <w:trPr>
          <w:trHeight w:val="3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A885F4" w14:textId="77777777" w:rsidR="00FE40C7" w:rsidRPr="003C62A6" w:rsidRDefault="00FE40C7" w:rsidP="00D73C3F">
            <w:pPr>
              <w:spacing w:line="259" w:lineRule="auto"/>
              <w:ind w:left="156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78BE7" w14:textId="77777777" w:rsidR="00FE40C7" w:rsidRPr="003C62A6" w:rsidRDefault="00FE40C7" w:rsidP="00D73C3F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EE17A" w14:textId="77777777" w:rsidR="00FE40C7" w:rsidRPr="003C62A6" w:rsidRDefault="00FE40C7" w:rsidP="00D73C3F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8CE6E1" w14:textId="77777777" w:rsidR="00FE40C7" w:rsidRPr="003C62A6" w:rsidRDefault="00FE40C7" w:rsidP="00D73C3F">
            <w:pPr>
              <w:ind w:left="100" w:right="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820C3F" w14:textId="77777777" w:rsidR="00FE40C7" w:rsidRPr="003C62A6" w:rsidRDefault="00FE40C7" w:rsidP="00D73C3F">
            <w:pPr>
              <w:spacing w:line="259" w:lineRule="auto"/>
              <w:ind w:left="28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CA3CD" w14:textId="77777777" w:rsidR="00FE40C7" w:rsidRPr="003C62A6" w:rsidRDefault="00FE40C7" w:rsidP="00D73C3F">
            <w:pPr>
              <w:spacing w:line="259" w:lineRule="auto"/>
              <w:ind w:left="25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C62A6">
              <w:rPr>
                <w:rFonts w:ascii="Cambria" w:hAnsi="Cambria"/>
                <w:b/>
                <w:i/>
                <w:sz w:val="18"/>
                <w:szCs w:val="18"/>
              </w:rPr>
              <w:t>6 = (4 + VAT)</w:t>
            </w:r>
          </w:p>
        </w:tc>
      </w:tr>
      <w:tr w:rsidR="00FE40C7" w:rsidRPr="003C62A6" w14:paraId="13E064A8" w14:textId="77777777" w:rsidTr="00D73C3F">
        <w:trPr>
          <w:trHeight w:val="8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A52D" w14:textId="77777777" w:rsidR="00FE40C7" w:rsidRPr="00D25984" w:rsidRDefault="00FE40C7" w:rsidP="00D73C3F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9554" w14:textId="65FD6996" w:rsidR="00FE40C7" w:rsidRPr="00D25984" w:rsidRDefault="00FE40C7" w:rsidP="00FE40C7">
            <w:pPr>
              <w:spacing w:line="259" w:lineRule="auto"/>
              <w:ind w:left="79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Odpady zebrane w PSZOK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8C733B" w14:textId="45C89AF9" w:rsidR="00FE40C7" w:rsidRPr="00D25984" w:rsidRDefault="00FE40C7" w:rsidP="00D73C3F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95B8" w14:textId="77777777" w:rsidR="00FE40C7" w:rsidRPr="00D25984" w:rsidRDefault="00FE40C7" w:rsidP="00D73C3F">
            <w:pPr>
              <w:spacing w:line="259" w:lineRule="auto"/>
              <w:ind w:left="92"/>
              <w:jc w:val="center"/>
              <w:rPr>
                <w:rFonts w:ascii="Cambria" w:hAnsi="Cambria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D59447" w14:textId="77777777" w:rsidR="00FE40C7" w:rsidRPr="00D25984" w:rsidRDefault="00FE40C7" w:rsidP="00D73C3F">
            <w:pPr>
              <w:spacing w:line="259" w:lineRule="auto"/>
              <w:ind w:left="9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25984">
              <w:rPr>
                <w:rFonts w:ascii="Cambria" w:hAnsi="Cambria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38DD" w14:textId="77777777" w:rsidR="00FE40C7" w:rsidRPr="00D25984" w:rsidRDefault="00FE40C7" w:rsidP="00D73C3F">
            <w:pPr>
              <w:spacing w:line="259" w:lineRule="auto"/>
              <w:ind w:left="90"/>
              <w:jc w:val="center"/>
              <w:rPr>
                <w:rFonts w:ascii="Cambria" w:hAnsi="Cambria" w:cs="Calibri"/>
              </w:rPr>
            </w:pPr>
          </w:p>
        </w:tc>
      </w:tr>
    </w:tbl>
    <w:p w14:paraId="228249DD" w14:textId="77777777" w:rsidR="00FE40C7" w:rsidRPr="003E47FB" w:rsidRDefault="00FE40C7" w:rsidP="00FE40C7">
      <w:pPr>
        <w:widowControl/>
        <w:suppressAutoHyphens w:val="0"/>
        <w:spacing w:line="276" w:lineRule="auto"/>
        <w:jc w:val="both"/>
        <w:textAlignment w:val="auto"/>
        <w:rPr>
          <w:rFonts w:ascii="Cambria" w:eastAsia="Times New Roman" w:hAnsi="Cambria" w:cs="Times New Roman"/>
          <w:color w:val="000000"/>
          <w:kern w:val="0"/>
          <w:sz w:val="10"/>
          <w:szCs w:val="10"/>
          <w:lang w:eastAsia="pl-PL" w:bidi="ar-SA"/>
        </w:rPr>
      </w:pPr>
    </w:p>
    <w:p w14:paraId="0F82C80F" w14:textId="7F213950" w:rsidR="001C6D52" w:rsidRPr="00514CF7" w:rsidRDefault="00821254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Wynagrodzenie Wykonawcy obejmuje wszystkie elementy ujęte w </w:t>
      </w:r>
      <w:r w:rsidR="00B46384" w:rsidRPr="00514CF7">
        <w:rPr>
          <w:rFonts w:ascii="Cambria" w:eastAsia="Arial" w:hAnsi="Cambria" w:cs="Times New Roman"/>
        </w:rPr>
        <w:t>Szczegółowym o</w:t>
      </w:r>
      <w:r w:rsidRPr="00514CF7">
        <w:rPr>
          <w:rFonts w:ascii="Cambria" w:eastAsia="Arial" w:hAnsi="Cambria" w:cs="Times New Roman"/>
        </w:rPr>
        <w:t>pisie przedmiotu</w:t>
      </w:r>
      <w:r w:rsidR="00A27B7A">
        <w:rPr>
          <w:rFonts w:ascii="Cambria" w:eastAsia="Arial" w:hAnsi="Cambria" w:cs="Times New Roman"/>
        </w:rPr>
        <w:t xml:space="preserve"> zamówienia, znajdującym się w Załączniku N</w:t>
      </w:r>
      <w:r w:rsidRPr="00514CF7">
        <w:rPr>
          <w:rFonts w:ascii="Cambria" w:eastAsia="Arial" w:hAnsi="Cambria" w:cs="Times New Roman"/>
        </w:rPr>
        <w:t xml:space="preserve">r 1 </w:t>
      </w:r>
      <w:r w:rsidR="00CF2731" w:rsidRPr="00514CF7">
        <w:rPr>
          <w:rFonts w:ascii="Cambria" w:eastAsia="Arial" w:hAnsi="Cambria" w:cs="Times New Roman"/>
        </w:rPr>
        <w:t>do</w:t>
      </w:r>
      <w:r w:rsidR="00A13928" w:rsidRPr="00514CF7">
        <w:rPr>
          <w:rFonts w:ascii="Cambria" w:eastAsia="Arial" w:hAnsi="Cambria" w:cs="Times New Roman"/>
          <w:color w:val="FF0000"/>
        </w:rPr>
        <w:t xml:space="preserve"> </w:t>
      </w:r>
      <w:r w:rsidRPr="00514CF7">
        <w:rPr>
          <w:rFonts w:ascii="Cambria" w:eastAsia="Arial" w:hAnsi="Cambria" w:cs="Times New Roman"/>
        </w:rPr>
        <w:t>SWZ.</w:t>
      </w:r>
    </w:p>
    <w:p w14:paraId="5DB0AE55" w14:textId="77777777" w:rsidR="001C6D52" w:rsidRPr="00514CF7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  <w:b/>
        </w:rPr>
        <w:t>Ceny jednostkowe netto będące podstawą rozliczenia nie ulegną zmianie w trakcie trwania umowy i obejmują należność za wykonanie wszystkich czynności niezbędnych do kompleksowej realizacji przedmiotu zamówienia, do których zobowiązany jest Wykonawca.</w:t>
      </w:r>
      <w:r w:rsidRPr="00514CF7">
        <w:rPr>
          <w:rStyle w:val="apple-converted-space"/>
          <w:rFonts w:ascii="Cambria" w:hAnsi="Cambria" w:cs="Cambria"/>
          <w:b/>
        </w:rPr>
        <w:t> </w:t>
      </w:r>
    </w:p>
    <w:p w14:paraId="5E1FC420" w14:textId="10062DC5" w:rsidR="001C6D52" w:rsidRPr="00514CF7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  <w:color w:val="000000"/>
        </w:rPr>
        <w:t xml:space="preserve">W cenie jednostkowej są zawarte koszty związane z transportem i zagospodarowaniem odpadów komunalnych, w tym koszty odbioru odpadów selektywnie zbieranych, koszty zakupu i dostawy pojemników i worków, zorganizowania i obsługi Punktu Selektywnego </w:t>
      </w:r>
      <w:r w:rsidRPr="00FE40C7">
        <w:rPr>
          <w:rFonts w:ascii="Cambria" w:hAnsi="Cambria" w:cs="Cambria"/>
          <w:color w:val="000000"/>
        </w:rPr>
        <w:t>Zbierania Odpadów oraz wszelkie inne koszty niezbędne do wykonania przedmiotu</w:t>
      </w:r>
      <w:r w:rsidRPr="00514CF7">
        <w:rPr>
          <w:rFonts w:ascii="Cambria" w:hAnsi="Cambria" w:cs="Cambria"/>
          <w:color w:val="000000"/>
        </w:rPr>
        <w:t xml:space="preserve"> umowy.</w:t>
      </w:r>
      <w:r w:rsidRPr="00514CF7">
        <w:rPr>
          <w:rStyle w:val="apple-converted-space"/>
          <w:rFonts w:ascii="Cambria" w:hAnsi="Cambria" w:cs="Cambria"/>
          <w:color w:val="000000"/>
        </w:rPr>
        <w:t> </w:t>
      </w:r>
    </w:p>
    <w:p w14:paraId="7C6DF0CB" w14:textId="77777777" w:rsidR="001C6D52" w:rsidRPr="00514CF7" w:rsidRDefault="001C6D52" w:rsidP="00690B70">
      <w:pPr>
        <w:pStyle w:val="Standard"/>
        <w:numPr>
          <w:ilvl w:val="0"/>
          <w:numId w:val="15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</w:rPr>
        <w:t>W cenie są również zawarte podatki i inne należności płatne przez Wykonawcę, według stanu prawnego na dzień wszczęcia postępowania.</w:t>
      </w:r>
      <w:r w:rsidRPr="00514CF7">
        <w:rPr>
          <w:rStyle w:val="apple-converted-space"/>
          <w:rFonts w:ascii="Cambria" w:hAnsi="Cambria" w:cs="Cambria"/>
        </w:rPr>
        <w:t> </w:t>
      </w:r>
    </w:p>
    <w:p w14:paraId="0101121E" w14:textId="77777777" w:rsidR="001C6D52" w:rsidRPr="00A6675E" w:rsidRDefault="001C6D52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  <w:sz w:val="16"/>
          <w:szCs w:val="16"/>
        </w:rPr>
      </w:pPr>
    </w:p>
    <w:p w14:paraId="585D9477" w14:textId="77777777" w:rsidR="000F3B71" w:rsidRDefault="000F3B71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</w:rPr>
      </w:pPr>
    </w:p>
    <w:p w14:paraId="4A0420FE" w14:textId="0671D74F" w:rsidR="007621DA" w:rsidRPr="00FE40C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</w:rPr>
      </w:pPr>
      <w:r w:rsidRPr="00FE40C7">
        <w:rPr>
          <w:rFonts w:ascii="Cambria" w:eastAsia="Arial" w:hAnsi="Cambria" w:cs="Times New Roman"/>
          <w:b/>
          <w:color w:val="000000"/>
        </w:rPr>
        <w:lastRenderedPageBreak/>
        <w:t>§ 4</w:t>
      </w:r>
    </w:p>
    <w:p w14:paraId="1B727F07" w14:textId="1F0E1F82" w:rsidR="007621DA" w:rsidRPr="00FE40C7" w:rsidRDefault="00821254" w:rsidP="0068203D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FE40C7">
        <w:rPr>
          <w:rFonts w:ascii="Cambria" w:eastAsia="Arial" w:hAnsi="Cambria" w:cs="Times New Roman"/>
          <w:b/>
          <w:bCs/>
          <w:color w:val="000000"/>
        </w:rPr>
        <w:t>Rozliczenia</w:t>
      </w:r>
    </w:p>
    <w:p w14:paraId="73E509E7" w14:textId="4E25BE33" w:rsidR="00691E7C" w:rsidRPr="00867188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867188">
        <w:rPr>
          <w:rFonts w:ascii="Cambria" w:eastAsia="Arial" w:hAnsi="Cambria" w:cs="Times New Roman"/>
        </w:rPr>
        <w:t>Wykonawca jest zobowiązany do sporządzenia pisemnego sprawozdania miesięcznego</w:t>
      </w:r>
      <w:r w:rsidRPr="00867188">
        <w:rPr>
          <w:rFonts w:ascii="Cambria" w:eastAsia="Arial" w:hAnsi="Cambria" w:cs="Times New Roman"/>
        </w:rPr>
        <w:br/>
        <w:t>z wykonania usług w okresie rozliczeniowym (okresem rozliczeniowym jest miesiąc kalendarzowy) i przekazania go Zamawiającemu</w:t>
      </w:r>
      <w:r w:rsidR="00695B3C">
        <w:rPr>
          <w:rFonts w:ascii="Cambria" w:eastAsia="Arial" w:hAnsi="Cambria" w:cs="Times New Roman"/>
        </w:rPr>
        <w:t>.</w:t>
      </w:r>
    </w:p>
    <w:p w14:paraId="664B9524" w14:textId="77777777" w:rsidR="00691E7C" w:rsidRPr="00514CF7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>Wynagrodzenie będzie płatne przelewem na rachunek Wykonawcy nr………………………………………... w terminie do 30 dni od daty doręczenia prawidłowo wystawionej faktury do Zamawiającego.</w:t>
      </w:r>
    </w:p>
    <w:p w14:paraId="6943E20A" w14:textId="77777777" w:rsidR="00691E7C" w:rsidRPr="00514CF7" w:rsidRDefault="00691E7C" w:rsidP="00690B70">
      <w:pPr>
        <w:pStyle w:val="Standard"/>
        <w:numPr>
          <w:ilvl w:val="0"/>
          <w:numId w:val="37"/>
        </w:numPr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 xml:space="preserve">Fakturę należy wystawić na:  </w:t>
      </w:r>
    </w:p>
    <w:p w14:paraId="403BA41B" w14:textId="77777777" w:rsidR="000F3B71" w:rsidRDefault="000F3B71" w:rsidP="000F3B71">
      <w:pPr>
        <w:pStyle w:val="Default"/>
        <w:spacing w:line="276" w:lineRule="auto"/>
        <w:ind w:firstLine="426"/>
        <w:rPr>
          <w:rFonts w:ascii="Cambria" w:hAnsi="Cambria" w:cs="Calibri"/>
        </w:rPr>
      </w:pPr>
      <w:r w:rsidRPr="00614B3E">
        <w:rPr>
          <w:rFonts w:ascii="Cambria" w:hAnsi="Cambria" w:cs="Calibri"/>
          <w:b/>
          <w:bCs/>
        </w:rPr>
        <w:t>Gmin</w:t>
      </w:r>
      <w:r>
        <w:rPr>
          <w:rFonts w:ascii="Cambria" w:hAnsi="Cambria" w:cs="Calibri"/>
          <w:b/>
          <w:bCs/>
        </w:rPr>
        <w:t>ę</w:t>
      </w:r>
      <w:r w:rsidRPr="00614B3E">
        <w:rPr>
          <w:rFonts w:ascii="Cambria" w:hAnsi="Cambria" w:cs="Calibri"/>
          <w:b/>
          <w:bCs/>
        </w:rPr>
        <w:t xml:space="preserve"> Olszanica</w:t>
      </w:r>
    </w:p>
    <w:p w14:paraId="11DCA388" w14:textId="42A22455" w:rsidR="000F3B71" w:rsidRPr="000F3B71" w:rsidRDefault="000F3B71" w:rsidP="000F3B71">
      <w:pPr>
        <w:pStyle w:val="Default"/>
        <w:spacing w:line="276" w:lineRule="auto"/>
        <w:ind w:firstLine="426"/>
        <w:rPr>
          <w:rFonts w:ascii="Cambria" w:hAnsi="Cambria" w:cs="Calibri"/>
          <w:b/>
          <w:bCs/>
        </w:rPr>
      </w:pPr>
      <w:r w:rsidRPr="000F3B71">
        <w:rPr>
          <w:rFonts w:ascii="Cambria" w:hAnsi="Cambria" w:cs="Calibri"/>
          <w:b/>
          <w:bCs/>
        </w:rPr>
        <w:t>Olszanica 81, 38-722 Olszanica,</w:t>
      </w:r>
    </w:p>
    <w:p w14:paraId="587A5732" w14:textId="784D7075" w:rsidR="000F3B71" w:rsidRPr="000F3B71" w:rsidRDefault="000F3B71" w:rsidP="000F3B71">
      <w:pPr>
        <w:pStyle w:val="Default"/>
        <w:spacing w:line="276" w:lineRule="auto"/>
        <w:ind w:firstLine="426"/>
        <w:jc w:val="both"/>
        <w:rPr>
          <w:rFonts w:ascii="Cambria" w:hAnsi="Cambria" w:cs="Calibri"/>
          <w:b/>
          <w:bCs/>
        </w:rPr>
      </w:pPr>
      <w:r w:rsidRPr="000F3B71">
        <w:rPr>
          <w:rFonts w:ascii="Cambria" w:hAnsi="Cambria" w:cs="Calibri"/>
          <w:b/>
          <w:bCs/>
        </w:rPr>
        <w:t xml:space="preserve">NIP: 688-12-46-016, </w:t>
      </w:r>
    </w:p>
    <w:p w14:paraId="7030C8AD" w14:textId="77777777" w:rsidR="00691E7C" w:rsidRPr="00514CF7" w:rsidRDefault="00691E7C" w:rsidP="00690B70">
      <w:pPr>
        <w:widowControl/>
        <w:numPr>
          <w:ilvl w:val="3"/>
          <w:numId w:val="21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514CF7">
        <w:rPr>
          <w:rFonts w:ascii="Cambria" w:hAnsi="Cambria"/>
          <w:bCs/>
          <w:iCs/>
          <w:color w:val="000000"/>
        </w:rPr>
        <w:t xml:space="preserve">Wykonawca ma prawo skorzystania z możliwości przekazania ustrukturyzowanej </w:t>
      </w:r>
      <w:r w:rsidRPr="00514CF7">
        <w:rPr>
          <w:rFonts w:ascii="Cambria" w:hAnsi="Cambria"/>
          <w:bCs/>
          <w:iCs/>
          <w:color w:val="000000"/>
        </w:rPr>
        <w:br/>
        <w:t>faktury elektronicznej na zasadach określonych w ustawie z dnia 9 listopada 2018 r.</w:t>
      </w:r>
      <w:r w:rsidRPr="00514CF7">
        <w:rPr>
          <w:rFonts w:ascii="Cambria" w:hAnsi="Cambria"/>
          <w:bCs/>
          <w:iCs/>
          <w:color w:val="000000"/>
        </w:rPr>
        <w:br/>
        <w:t xml:space="preserve">o elektronicznym fakturowaniu w zamówieniach publicznych, koncesjach na roboty </w:t>
      </w:r>
      <w:r w:rsidRPr="00514CF7">
        <w:rPr>
          <w:rFonts w:ascii="Cambria" w:hAnsi="Cambria"/>
          <w:bCs/>
          <w:iCs/>
          <w:color w:val="000000"/>
        </w:rPr>
        <w:br/>
        <w:t xml:space="preserve">budowlane lub usługi oraz partnerstwie publiczno-prywatnym (Dz. U. z 2020 r. poz. 1666 z </w:t>
      </w:r>
      <w:proofErr w:type="spellStart"/>
      <w:r w:rsidRPr="00514CF7">
        <w:rPr>
          <w:rFonts w:ascii="Cambria" w:hAnsi="Cambria"/>
          <w:bCs/>
          <w:iCs/>
          <w:color w:val="000000"/>
        </w:rPr>
        <w:t>późn</w:t>
      </w:r>
      <w:proofErr w:type="spellEnd"/>
      <w:r w:rsidRPr="00514CF7">
        <w:rPr>
          <w:rFonts w:ascii="Cambria" w:hAnsi="Cambria"/>
          <w:bCs/>
          <w:iCs/>
          <w:color w:val="000000"/>
        </w:rPr>
        <w:t>. zm.).</w:t>
      </w:r>
    </w:p>
    <w:p w14:paraId="1A8F9B0C" w14:textId="54D44F07" w:rsidR="00691E7C" w:rsidRPr="00514CF7" w:rsidRDefault="00691E7C" w:rsidP="00690B70">
      <w:pPr>
        <w:widowControl/>
        <w:numPr>
          <w:ilvl w:val="3"/>
          <w:numId w:val="21"/>
        </w:numPr>
        <w:suppressAutoHyphens w:val="0"/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514CF7">
        <w:rPr>
          <w:rFonts w:ascii="Cambria" w:eastAsia="Times New Roman" w:hAnsi="Cambria"/>
          <w:iCs/>
        </w:rPr>
        <w:t>w przypadku, w którym Wykonawca, dla potrzeb płatności, wskaże rachunek bankowy zawarty w wykazie, o którym mowa w przepisie art. 96b ust. 1 ustawy z dnia 11 marca 2004 r. o podatku od towarów i usług w terminie późniejszym, ustalony pierwotnie termin płatności ulega wydłużeniu i wynosi 5 dni roboczych od dnia wskazania</w:t>
      </w:r>
      <w:r w:rsidRPr="00514CF7">
        <w:rPr>
          <w:rFonts w:ascii="Cambria" w:eastAsia="Times New Roman" w:hAnsi="Cambria"/>
          <w:iCs/>
        </w:rPr>
        <w:br/>
        <w:t>rachunku ujawnionego ww. wykazie.</w:t>
      </w:r>
    </w:p>
    <w:p w14:paraId="123BDB20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1D522435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7343C6F7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0A34D70A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282A3DED" w14:textId="77777777" w:rsidR="00691E7C" w:rsidRPr="00514CF7" w:rsidRDefault="00691E7C" w:rsidP="00690B70">
      <w:pPr>
        <w:pStyle w:val="Akapitzlist"/>
        <w:numPr>
          <w:ilvl w:val="0"/>
          <w:numId w:val="41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14:paraId="779675C6" w14:textId="77777777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jest zobowiązany do przedłożenia wraz z fakturą za dany okres rozliczeniowy:</w:t>
      </w:r>
    </w:p>
    <w:p w14:paraId="62313479" w14:textId="77777777" w:rsidR="00691E7C" w:rsidRPr="00514CF7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sprawozdania miesięcznego, o którym mowa w ust. 1,</w:t>
      </w:r>
    </w:p>
    <w:p w14:paraId="14B6F66D" w14:textId="77777777" w:rsidR="00691E7C" w:rsidRPr="00514CF7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>Karty Przekazania Odpadów,</w:t>
      </w:r>
      <w:r w:rsidRPr="00514CF7">
        <w:rPr>
          <w:rFonts w:ascii="Cambria" w:hAnsi="Cambria" w:cs="Times New Roman"/>
        </w:rPr>
        <w:t xml:space="preserve"> o których mowa w ust. 2,</w:t>
      </w:r>
    </w:p>
    <w:p w14:paraId="4A187FB9" w14:textId="7B80A2CB" w:rsidR="00691E7C" w:rsidRPr="00514CF7" w:rsidRDefault="00691E7C" w:rsidP="00690B70">
      <w:pPr>
        <w:pStyle w:val="Standard"/>
        <w:numPr>
          <w:ilvl w:val="0"/>
          <w:numId w:val="35"/>
        </w:numPr>
        <w:tabs>
          <w:tab w:val="left" w:pos="559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dowody zagospodarowania selektywnie odebranych odpadów komunalnych do odzysku, o których mowa w</w:t>
      </w:r>
      <w:r w:rsidRPr="00514CF7">
        <w:rPr>
          <w:rFonts w:ascii="Cambria" w:hAnsi="Cambria"/>
        </w:rPr>
        <w:t xml:space="preserve"> </w:t>
      </w:r>
      <w:r w:rsidRPr="00514CF7">
        <w:rPr>
          <w:rFonts w:ascii="Cambria" w:hAnsi="Cambria" w:cs="Times New Roman"/>
        </w:rPr>
        <w:t xml:space="preserve">ust. 3. </w:t>
      </w:r>
    </w:p>
    <w:p w14:paraId="28E8CB07" w14:textId="77777777" w:rsidR="00691E7C" w:rsidRPr="00514CF7" w:rsidRDefault="00691E7C" w:rsidP="00691E7C">
      <w:pPr>
        <w:pStyle w:val="Standard"/>
        <w:tabs>
          <w:tab w:val="left" w:pos="284"/>
        </w:tabs>
        <w:spacing w:line="276" w:lineRule="auto"/>
        <w:ind w:left="426" w:right="40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Przedłożenie ww. dokumentów jest warunkiem dokonania wypłaty należności objętych daną fakturą. Brak wymaganych dokumentów wstrzymuje zapłatę wynagrodzenia.</w:t>
      </w:r>
    </w:p>
    <w:p w14:paraId="05C197D3" w14:textId="77777777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559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14CF7">
        <w:rPr>
          <w:rFonts w:ascii="Cambria" w:eastAsia="Times New Roman" w:hAnsi="Cambria" w:cs="Times New Roman"/>
          <w:lang w:eastAsia="pl-PL"/>
        </w:rPr>
        <w:t>Za datę dokonania płatności Strony przyjmują datę obciążenia rachunku Zamawiającego.</w:t>
      </w:r>
    </w:p>
    <w:p w14:paraId="6EEA29AE" w14:textId="77777777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oświadcza, że jest czynnym podatnikiem podatku od towarów i usług.</w:t>
      </w:r>
    </w:p>
    <w:p w14:paraId="01C6CE2F" w14:textId="77777777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14:paraId="4EFB51D0" w14:textId="5F9F6A88" w:rsidR="00691E7C" w:rsidRPr="00514CF7" w:rsidRDefault="00691E7C" w:rsidP="00690B70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14:paraId="161550C2" w14:textId="77777777" w:rsidR="00352E6A" w:rsidRPr="00A6675E" w:rsidRDefault="00352E6A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sz w:val="16"/>
          <w:szCs w:val="16"/>
        </w:rPr>
      </w:pPr>
    </w:p>
    <w:p w14:paraId="7A08BAB6" w14:textId="77777777" w:rsidR="00695B3C" w:rsidRDefault="00695B3C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4AC7EB75" w14:textId="18FE978D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lastRenderedPageBreak/>
        <w:t xml:space="preserve">§ </w:t>
      </w:r>
      <w:r w:rsidR="002B5967" w:rsidRPr="00514CF7">
        <w:rPr>
          <w:rFonts w:ascii="Cambria" w:eastAsia="Arial" w:hAnsi="Cambria" w:cs="Times New Roman"/>
          <w:b/>
        </w:rPr>
        <w:t>5</w:t>
      </w:r>
    </w:p>
    <w:p w14:paraId="72A0BE31" w14:textId="032C82B6" w:rsidR="007621DA" w:rsidRPr="00514CF7" w:rsidRDefault="00821254" w:rsidP="0068203D">
      <w:pPr>
        <w:pStyle w:val="Standard"/>
        <w:tabs>
          <w:tab w:val="left" w:pos="390"/>
          <w:tab w:val="left" w:pos="464"/>
        </w:tabs>
        <w:autoSpaceDE w:val="0"/>
        <w:spacing w:line="276" w:lineRule="auto"/>
        <w:jc w:val="center"/>
        <w:rPr>
          <w:rFonts w:ascii="Cambria" w:hAnsi="Cambria" w:cs="Times New Roman"/>
          <w:b/>
          <w:color w:val="000000"/>
        </w:rPr>
      </w:pPr>
      <w:r w:rsidRPr="00514CF7">
        <w:rPr>
          <w:rFonts w:ascii="Cambria" w:hAnsi="Cambria" w:cs="Times New Roman"/>
          <w:b/>
          <w:color w:val="000000"/>
        </w:rPr>
        <w:t>Obowiązki Wykonawcy</w:t>
      </w:r>
      <w:r w:rsidR="00E71E0B" w:rsidRPr="00514CF7">
        <w:rPr>
          <w:rFonts w:ascii="Cambria" w:hAnsi="Cambria" w:cs="Times New Roman"/>
          <w:b/>
          <w:color w:val="000000"/>
        </w:rPr>
        <w:t xml:space="preserve"> i prawa Zamawiającego</w:t>
      </w:r>
    </w:p>
    <w:p w14:paraId="1BAD6413" w14:textId="2F3B9370" w:rsidR="007621DA" w:rsidRPr="00514CF7" w:rsidRDefault="00652D67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Obowiązki Wykonawcy </w:t>
      </w:r>
      <w:r w:rsidR="00432546" w:rsidRPr="00514CF7">
        <w:rPr>
          <w:rFonts w:ascii="Cambria" w:hAnsi="Cambria" w:cs="Times New Roman"/>
        </w:rPr>
        <w:t>zostały określone w</w:t>
      </w:r>
      <w:r w:rsidRPr="00514CF7">
        <w:rPr>
          <w:rFonts w:ascii="Cambria" w:hAnsi="Cambria" w:cs="Times New Roman"/>
        </w:rPr>
        <w:t xml:space="preserve"> </w:t>
      </w:r>
      <w:r w:rsidR="002B5967" w:rsidRPr="00514CF7">
        <w:rPr>
          <w:rFonts w:ascii="Cambria" w:hAnsi="Cambria" w:cs="Times New Roman"/>
        </w:rPr>
        <w:t>SOPZ</w:t>
      </w:r>
      <w:r w:rsidR="00002FA2" w:rsidRPr="00514CF7">
        <w:rPr>
          <w:rFonts w:ascii="Cambria" w:eastAsia="Arial" w:hAnsi="Cambria" w:cs="Times New Roman"/>
        </w:rPr>
        <w:t xml:space="preserve">, znajdującym się w </w:t>
      </w:r>
      <w:r w:rsidR="00A27B7A">
        <w:rPr>
          <w:rFonts w:ascii="Cambria" w:hAnsi="Cambria" w:cs="Times New Roman"/>
        </w:rPr>
        <w:t>Z</w:t>
      </w:r>
      <w:r w:rsidRPr="00514CF7">
        <w:rPr>
          <w:rFonts w:ascii="Cambria" w:hAnsi="Cambria" w:cs="Times New Roman"/>
        </w:rPr>
        <w:t>ałącznik</w:t>
      </w:r>
      <w:r w:rsidR="00432546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 xml:space="preserve"> </w:t>
      </w:r>
      <w:r w:rsidR="00A27B7A">
        <w:rPr>
          <w:rFonts w:ascii="Cambria" w:hAnsi="Cambria" w:cs="Times New Roman"/>
        </w:rPr>
        <w:t>N</w:t>
      </w:r>
      <w:r w:rsidRPr="00514CF7">
        <w:rPr>
          <w:rFonts w:ascii="Cambria" w:hAnsi="Cambria" w:cs="Times New Roman"/>
        </w:rPr>
        <w:t>r 1 do SWZ, który stanowi integralną cześć umowy</w:t>
      </w:r>
      <w:r w:rsidR="00821254" w:rsidRPr="00514CF7">
        <w:rPr>
          <w:rFonts w:ascii="Cambria" w:hAnsi="Cambria" w:cs="Times New Roman"/>
        </w:rPr>
        <w:t>.</w:t>
      </w:r>
    </w:p>
    <w:p w14:paraId="65E4F38F" w14:textId="3DA056DD" w:rsidR="000E6C3F" w:rsidRPr="00514CF7" w:rsidRDefault="000E6C3F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Osobami upoważnionymi do współ</w:t>
      </w:r>
      <w:r w:rsidR="00432546" w:rsidRPr="00514CF7">
        <w:rPr>
          <w:rFonts w:ascii="Cambria" w:hAnsi="Cambria" w:cs="Times New Roman"/>
        </w:rPr>
        <w:t xml:space="preserve">pracy </w:t>
      </w:r>
      <w:r w:rsidRPr="00514CF7">
        <w:rPr>
          <w:rFonts w:ascii="Cambria" w:hAnsi="Cambria" w:cs="Times New Roman"/>
        </w:rPr>
        <w:t xml:space="preserve">przy realizacji </w:t>
      </w:r>
      <w:r w:rsidR="00432546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>mowy, w szczególności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>do bieżących kontaktów</w:t>
      </w:r>
      <w:r w:rsidR="009652EB" w:rsidRPr="00514CF7">
        <w:rPr>
          <w:rFonts w:ascii="Cambria" w:hAnsi="Cambria" w:cs="Times New Roman"/>
        </w:rPr>
        <w:t xml:space="preserve"> oraz </w:t>
      </w:r>
      <w:r w:rsidR="00444D7E" w:rsidRPr="00514CF7">
        <w:rPr>
          <w:rFonts w:ascii="Cambria" w:hAnsi="Cambria" w:cs="Times New Roman"/>
        </w:rPr>
        <w:t xml:space="preserve">zgłaszania i przyjmowania </w:t>
      </w:r>
      <w:r w:rsidR="00432546" w:rsidRPr="00514CF7">
        <w:rPr>
          <w:rFonts w:ascii="Cambria" w:hAnsi="Cambria" w:cs="Times New Roman"/>
        </w:rPr>
        <w:t xml:space="preserve">informacji dot. </w:t>
      </w:r>
      <w:r w:rsidR="009652EB" w:rsidRPr="00514CF7">
        <w:rPr>
          <w:rFonts w:ascii="Cambria" w:hAnsi="Cambria" w:cs="Times New Roman"/>
        </w:rPr>
        <w:t xml:space="preserve">niewłaściwego świadczenia usług </w:t>
      </w:r>
      <w:r w:rsidR="00432546" w:rsidRPr="00514CF7">
        <w:rPr>
          <w:rFonts w:ascii="Cambria" w:hAnsi="Cambria" w:cs="Times New Roman"/>
        </w:rPr>
        <w:t>(</w:t>
      </w:r>
      <w:r w:rsidR="009652EB" w:rsidRPr="00514CF7">
        <w:rPr>
          <w:rFonts w:ascii="Cambria" w:hAnsi="Cambria" w:cs="Times New Roman"/>
        </w:rPr>
        <w:t>reklamacji</w:t>
      </w:r>
      <w:r w:rsidR="00432546" w:rsidRPr="00514CF7">
        <w:rPr>
          <w:rFonts w:ascii="Cambria" w:hAnsi="Cambria" w:cs="Times New Roman"/>
        </w:rPr>
        <w:t>)</w:t>
      </w:r>
      <w:r w:rsidR="0042251B" w:rsidRPr="00514CF7">
        <w:rPr>
          <w:rFonts w:ascii="Cambria" w:hAnsi="Cambria" w:cs="Times New Roman"/>
        </w:rPr>
        <w:t xml:space="preserve"> </w:t>
      </w:r>
      <w:r w:rsidRPr="00514CF7">
        <w:rPr>
          <w:rFonts w:ascii="Cambria" w:hAnsi="Cambria" w:cs="Times New Roman"/>
        </w:rPr>
        <w:t>będą:</w:t>
      </w:r>
    </w:p>
    <w:p w14:paraId="1B6099CE" w14:textId="511DAEC9" w:rsidR="000E6C3F" w:rsidRPr="00514CF7" w:rsidRDefault="000E6C3F" w:rsidP="0068203D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ab/>
        <w:t xml:space="preserve">1) w imieniu Zamawiającego </w:t>
      </w:r>
      <w:bookmarkStart w:id="2" w:name="_Hlk60653929"/>
      <w:r w:rsidR="009652EB" w:rsidRPr="00514CF7">
        <w:rPr>
          <w:rFonts w:ascii="Cambria" w:hAnsi="Cambria" w:cs="Times New Roman"/>
        </w:rPr>
        <w:t>…………………….</w:t>
      </w:r>
      <w:r w:rsidRPr="00514CF7">
        <w:rPr>
          <w:rFonts w:ascii="Cambria" w:hAnsi="Cambria" w:cs="Times New Roman"/>
        </w:rPr>
        <w:t xml:space="preserve"> tel. </w:t>
      </w:r>
      <w:r w:rsidR="009652EB" w:rsidRPr="00514CF7">
        <w:rPr>
          <w:rFonts w:ascii="Cambria" w:hAnsi="Cambria" w:cs="Times New Roman"/>
        </w:rPr>
        <w:t>…………………</w:t>
      </w:r>
      <w:proofErr w:type="gramStart"/>
      <w:r w:rsidR="009652EB" w:rsidRPr="00514CF7">
        <w:rPr>
          <w:rFonts w:ascii="Cambria" w:hAnsi="Cambria" w:cs="Times New Roman"/>
        </w:rPr>
        <w:t>…….</w:t>
      </w:r>
      <w:proofErr w:type="gramEnd"/>
      <w:r w:rsidR="009652EB" w:rsidRPr="00514CF7">
        <w:rPr>
          <w:rFonts w:ascii="Cambria" w:hAnsi="Cambria" w:cs="Times New Roman"/>
        </w:rPr>
        <w:t>.</w:t>
      </w:r>
      <w:r w:rsidRPr="00514CF7">
        <w:rPr>
          <w:rFonts w:ascii="Cambria" w:hAnsi="Cambria" w:cs="Times New Roman"/>
        </w:rPr>
        <w:t xml:space="preserve"> e-mail </w:t>
      </w:r>
      <w:r w:rsidR="009652EB" w:rsidRPr="00514CF7">
        <w:rPr>
          <w:rFonts w:ascii="Cambria" w:hAnsi="Cambria" w:cs="Times New Roman"/>
        </w:rPr>
        <w:t>……………………</w:t>
      </w:r>
    </w:p>
    <w:bookmarkEnd w:id="2"/>
    <w:p w14:paraId="63F93A0B" w14:textId="77777777" w:rsidR="000E6C3F" w:rsidRPr="00514CF7" w:rsidRDefault="000E6C3F" w:rsidP="0068203D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14:paraId="5FBE03C7" w14:textId="34D01C54" w:rsidR="00965D7E" w:rsidRPr="00514CF7" w:rsidRDefault="0099050C" w:rsidP="00690B70">
      <w:pPr>
        <w:pStyle w:val="Standard"/>
        <w:numPr>
          <w:ilvl w:val="0"/>
          <w:numId w:val="3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  <w:strike/>
        </w:rPr>
      </w:pPr>
      <w:r w:rsidRPr="00514CF7">
        <w:rPr>
          <w:rFonts w:ascii="Cambria" w:hAnsi="Cambria" w:cs="Times New Roman"/>
        </w:rPr>
        <w:t xml:space="preserve">Strony mogą </w:t>
      </w:r>
      <w:r w:rsidR="00432546" w:rsidRPr="00514CF7">
        <w:rPr>
          <w:rFonts w:ascii="Cambria" w:hAnsi="Cambria" w:cs="Times New Roman"/>
        </w:rPr>
        <w:t xml:space="preserve">dokonać zmiany (w formie pisemnej) osób </w:t>
      </w:r>
      <w:r w:rsidRPr="00514CF7">
        <w:rPr>
          <w:rFonts w:ascii="Cambria" w:hAnsi="Cambria" w:cs="Times New Roman"/>
        </w:rPr>
        <w:t xml:space="preserve">wymienionych w ust. </w:t>
      </w:r>
      <w:r w:rsidR="00432546" w:rsidRPr="00514CF7">
        <w:rPr>
          <w:rFonts w:ascii="Cambria" w:hAnsi="Cambria" w:cs="Times New Roman"/>
        </w:rPr>
        <w:t>2</w:t>
      </w:r>
      <w:r w:rsidRPr="00514CF7">
        <w:rPr>
          <w:rFonts w:ascii="Cambria" w:hAnsi="Cambria" w:cs="Times New Roman"/>
        </w:rPr>
        <w:t>. Zmiana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 xml:space="preserve">ta nie </w:t>
      </w:r>
      <w:r w:rsidR="00432546" w:rsidRPr="00514CF7">
        <w:rPr>
          <w:rFonts w:ascii="Cambria" w:hAnsi="Cambria" w:cs="Times New Roman"/>
        </w:rPr>
        <w:t xml:space="preserve">stanowi zmiany umowy. </w:t>
      </w:r>
    </w:p>
    <w:p w14:paraId="038CDDDD" w14:textId="421F9517" w:rsidR="00AF60F6" w:rsidRPr="00514CF7" w:rsidRDefault="00AF60F6" w:rsidP="0068203D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514CF7">
        <w:rPr>
          <w:rFonts w:ascii="Cambria" w:hAnsi="Cambria"/>
          <w:b/>
          <w:color w:val="000000"/>
        </w:rPr>
        <w:t xml:space="preserve">§ </w:t>
      </w:r>
      <w:r w:rsidR="002B5967" w:rsidRPr="00514CF7">
        <w:rPr>
          <w:rFonts w:ascii="Cambria" w:hAnsi="Cambria"/>
          <w:b/>
          <w:color w:val="000000"/>
        </w:rPr>
        <w:t>6</w:t>
      </w:r>
    </w:p>
    <w:p w14:paraId="4E28210E" w14:textId="77777777" w:rsidR="00AF60F6" w:rsidRPr="00514CF7" w:rsidRDefault="00AF60F6" w:rsidP="0068203D">
      <w:pPr>
        <w:autoSpaceDE w:val="0"/>
        <w:spacing w:line="276" w:lineRule="auto"/>
        <w:jc w:val="center"/>
        <w:rPr>
          <w:rFonts w:ascii="Cambria" w:eastAsia="Calibri" w:hAnsi="Cambria" w:cs="ArialNarrow,Bold"/>
          <w:b/>
          <w:bCs/>
        </w:rPr>
      </w:pPr>
      <w:r w:rsidRPr="00514CF7">
        <w:rPr>
          <w:rFonts w:ascii="Cambria" w:eastAsia="Calibri" w:hAnsi="Cambria" w:cs="ArialNarrow,Bold"/>
          <w:b/>
          <w:bCs/>
        </w:rPr>
        <w:t>Klauzula zatrudnienia</w:t>
      </w:r>
    </w:p>
    <w:p w14:paraId="7488F1A5" w14:textId="57405543" w:rsidR="00AF60F6" w:rsidRPr="00514CF7" w:rsidRDefault="00AF60F6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</w:rPr>
      </w:pPr>
      <w:r w:rsidRPr="00514CF7">
        <w:rPr>
          <w:rFonts w:ascii="Cambria" w:hAnsi="Cambria"/>
        </w:rPr>
        <w:t xml:space="preserve">Zamawiający wymaga zatrudnienia na podstawie umowy o pracę przez Wykonawcę lub podwykonawcę osób wykonujących wskazane poniżej czynności w trakcie realizacji </w:t>
      </w:r>
      <w:r w:rsidR="00541B23" w:rsidRPr="00514CF7">
        <w:rPr>
          <w:rFonts w:ascii="Cambria" w:hAnsi="Cambria"/>
        </w:rPr>
        <w:t>umowy</w:t>
      </w:r>
      <w:r w:rsidRPr="00514CF7">
        <w:rPr>
          <w:rFonts w:ascii="Cambria" w:hAnsi="Cambria"/>
        </w:rPr>
        <w:t xml:space="preserve">: </w:t>
      </w:r>
    </w:p>
    <w:p w14:paraId="715A46A3" w14:textId="77777777" w:rsidR="00574920" w:rsidRPr="00514CF7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514CF7">
        <w:rPr>
          <w:rFonts w:ascii="Cambria" w:eastAsia="Cambria" w:hAnsi="Cambria" w:cs="Cambria"/>
          <w:b/>
          <w:color w:val="000000"/>
        </w:rPr>
        <w:t xml:space="preserve">koordynowanie zadań Wykonawcy w zakresie realizacji zamówienia, </w:t>
      </w:r>
      <w:r w:rsidRPr="00514CF7">
        <w:rPr>
          <w:rFonts w:ascii="Cambria" w:eastAsia="Cambria" w:hAnsi="Cambria" w:cs="Cambria"/>
          <w:b/>
          <w:color w:val="000000"/>
        </w:rPr>
        <w:br/>
        <w:t>w szczególności nadzór nad właściwą realizacją usługi,</w:t>
      </w:r>
    </w:p>
    <w:p w14:paraId="2F54DF04" w14:textId="068B836B" w:rsidR="00574920" w:rsidRPr="00514CF7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514CF7">
        <w:rPr>
          <w:rFonts w:ascii="Cambria" w:eastAsia="Cambria" w:hAnsi="Cambria" w:cs="Cambria"/>
          <w:b/>
          <w:color w:val="000000"/>
        </w:rPr>
        <w:t xml:space="preserve">obsługa bieżąca zgłoszeń mieszkańców, w szczególności bieżąca aktualizacja wykazu obsługiwanych nieruchomości, sporządzanie </w:t>
      </w:r>
      <w:r w:rsidR="008B2312" w:rsidRPr="00514CF7">
        <w:rPr>
          <w:rFonts w:ascii="Cambria" w:eastAsia="Cambria" w:hAnsi="Cambria" w:cs="Cambria"/>
          <w:b/>
          <w:color w:val="000000"/>
        </w:rPr>
        <w:t xml:space="preserve">raportów, </w:t>
      </w:r>
      <w:r w:rsidRPr="00514CF7">
        <w:rPr>
          <w:rFonts w:ascii="Cambria" w:eastAsia="Cambria" w:hAnsi="Cambria" w:cs="Cambria"/>
          <w:b/>
          <w:color w:val="000000"/>
        </w:rPr>
        <w:t>sprawozdań i rozliczeń,</w:t>
      </w:r>
    </w:p>
    <w:p w14:paraId="65FC6369" w14:textId="77777777" w:rsidR="00574920" w:rsidRPr="00514CF7" w:rsidRDefault="00574920" w:rsidP="00690B70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0"/>
          <w:tab w:val="left" w:pos="1276"/>
        </w:tabs>
        <w:autoSpaceDE w:val="0"/>
        <w:autoSpaceDN/>
        <w:spacing w:line="276" w:lineRule="auto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514CF7">
        <w:rPr>
          <w:rFonts w:ascii="Cambria" w:eastAsia="Cambria" w:hAnsi="Cambria" w:cs="Cambria"/>
          <w:b/>
          <w:color w:val="000000"/>
        </w:rPr>
        <w:t>kierowania pojazdami specjalistycznymi służącymi do wykonania zamówienia.</w:t>
      </w:r>
    </w:p>
    <w:p w14:paraId="354F2F5C" w14:textId="382CD7E9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bookmarkStart w:id="3" w:name="bookmark39"/>
      <w:r w:rsidRPr="00514CF7">
        <w:rPr>
          <w:rFonts w:ascii="Cambria" w:eastAsia="Cambria" w:hAnsi="Cambria" w:cs="Cambria"/>
          <w:lang w:eastAsia="pl-PL"/>
        </w:rPr>
        <w:t>Wykonawca lub podwykonawca zobowiązuje się, że w czasie realizacji przedmiotu umowy będzie zatrudniał na podstawie umowy o pracę osoby wykonujące wskazane przez</w:t>
      </w:r>
      <w:r w:rsidR="0068203D" w:rsidRPr="00514CF7">
        <w:rPr>
          <w:rFonts w:ascii="Cambria" w:eastAsia="Cambria" w:hAnsi="Cambria" w:cs="Cambria"/>
          <w:lang w:eastAsia="pl-PL"/>
        </w:rPr>
        <w:br/>
      </w:r>
      <w:r w:rsidRPr="00514CF7">
        <w:rPr>
          <w:rFonts w:ascii="Cambria" w:eastAsia="Cambria" w:hAnsi="Cambria" w:cs="Cambria"/>
          <w:lang w:eastAsia="pl-PL"/>
        </w:rPr>
        <w:t>Zamawiającego czynności w zakresie realizacji zamówienia, jeżeli wykonanie tych</w:t>
      </w:r>
      <w:r w:rsidR="0068203D" w:rsidRPr="00514CF7">
        <w:rPr>
          <w:rFonts w:ascii="Cambria" w:eastAsia="Cambria" w:hAnsi="Cambria" w:cs="Cambria"/>
          <w:lang w:eastAsia="pl-PL"/>
        </w:rPr>
        <w:br/>
      </w:r>
      <w:r w:rsidRPr="00514CF7">
        <w:rPr>
          <w:rFonts w:ascii="Cambria" w:eastAsia="Cambria" w:hAnsi="Cambria" w:cs="Cambria"/>
          <w:lang w:eastAsia="pl-PL"/>
        </w:rPr>
        <w:t xml:space="preserve">czynności polega na wykonywaniu pracy w sposób określony w art. 22 § 1 ustawy z dnia 26 czerwca 1974 r. - Kodeks pracy (Dz. U. z 2020 r., poz. 1320 z </w:t>
      </w:r>
      <w:proofErr w:type="spellStart"/>
      <w:r w:rsidRPr="00514CF7">
        <w:rPr>
          <w:rFonts w:ascii="Cambria" w:eastAsia="Cambria" w:hAnsi="Cambria" w:cs="Cambria"/>
          <w:lang w:eastAsia="pl-PL"/>
        </w:rPr>
        <w:t>późn</w:t>
      </w:r>
      <w:proofErr w:type="spellEnd"/>
      <w:r w:rsidRPr="00514CF7">
        <w:rPr>
          <w:rFonts w:ascii="Cambria" w:eastAsia="Cambria" w:hAnsi="Cambria" w:cs="Cambria"/>
          <w:lang w:eastAsia="pl-PL"/>
        </w:rPr>
        <w:t xml:space="preserve">. zm.). Warunek zostanie spełniony poprzez zatrudnienie na umowę o pracę nowych pracowników lub wyznaczenie do realizacji przedmiotu umowy pracowników już zatrudnionych u Wykonawcy. </w:t>
      </w:r>
    </w:p>
    <w:p w14:paraId="6BA9BA34" w14:textId="601F915F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Cambria" w:hAnsi="Cambria" w:cs="Cambria"/>
          <w:lang w:eastAsia="pl-PL"/>
        </w:rPr>
        <w:t>W terminie 7 dni od dnia zawarcia umowy Wykonawca przekaże Zamawiającemu oświadczenie zawierające wykaz osób zatrudnionych na podstawie umowy o pracę, które będą wykonywać wskazane w ust. 1 czynności w zakresie realizacji zamówienia.</w:t>
      </w:r>
    </w:p>
    <w:p w14:paraId="1BDCF103" w14:textId="3056772B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Cambria" w:hAnsi="Cambria" w:cs="Cambria"/>
          <w:lang w:eastAsia="pl-PL"/>
        </w:rPr>
        <w:t>Zamawiający na każdym etapie realizacji przedmiotu umowy ma prawo żądania</w:t>
      </w:r>
      <w:r w:rsidR="0068203D" w:rsidRPr="00514CF7">
        <w:rPr>
          <w:rFonts w:ascii="Cambria" w:eastAsia="Cambria" w:hAnsi="Cambria" w:cs="Cambria"/>
          <w:lang w:eastAsia="pl-PL"/>
        </w:rPr>
        <w:br/>
      </w:r>
      <w:r w:rsidRPr="00514CF7">
        <w:rPr>
          <w:rFonts w:ascii="Cambria" w:eastAsia="Cambria" w:hAnsi="Cambria" w:cs="Cambria"/>
          <w:lang w:eastAsia="pl-PL"/>
        </w:rPr>
        <w:t xml:space="preserve">udowodnienia przez Wykonawcę faktu zatrudnienia osób na umowę o pracę. </w:t>
      </w:r>
    </w:p>
    <w:p w14:paraId="5F45D018" w14:textId="05F294E9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Times New Roman" w:hAnsi="Cambria"/>
          <w:lang w:eastAsia="pl-PL"/>
        </w:rPr>
        <w:t>W celu w</w:t>
      </w:r>
      <w:r w:rsidR="00A27B7A">
        <w:rPr>
          <w:rFonts w:ascii="Cambria" w:eastAsia="Times New Roman" w:hAnsi="Cambria"/>
          <w:lang w:eastAsia="pl-PL"/>
        </w:rPr>
        <w:t>eryfikacji zatrudniania, przez W</w:t>
      </w:r>
      <w:r w:rsidRPr="00514CF7">
        <w:rPr>
          <w:rFonts w:ascii="Cambria" w:eastAsia="Times New Roman" w:hAnsi="Cambria"/>
          <w:lang w:eastAsia="pl-PL"/>
        </w:rPr>
        <w:t xml:space="preserve">ykonawcę lub podwykonawcę, na podstawie umowy o pracę, osób wykonujących wskazane przez </w:t>
      </w:r>
      <w:r w:rsidR="008B7B7F" w:rsidRPr="00514CF7">
        <w:rPr>
          <w:rFonts w:ascii="Cambria" w:eastAsia="Times New Roman" w:hAnsi="Cambria"/>
          <w:lang w:eastAsia="pl-PL"/>
        </w:rPr>
        <w:t>Z</w:t>
      </w:r>
      <w:r w:rsidRPr="00514CF7">
        <w:rPr>
          <w:rFonts w:ascii="Cambria" w:eastAsia="Times New Roman" w:hAnsi="Cambria"/>
          <w:lang w:eastAsia="pl-PL"/>
        </w:rPr>
        <w:t>amawiającego czynności w zakresie realizacji zamówienia, Zamawiający może zażądać w szczególności:</w:t>
      </w:r>
    </w:p>
    <w:p w14:paraId="144D0BC7" w14:textId="77777777" w:rsidR="00BC6FC0" w:rsidRPr="00514CF7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514CF7">
        <w:rPr>
          <w:rFonts w:ascii="Cambria" w:eastAsia="Times New Roman" w:hAnsi="Cambria"/>
          <w:lang w:eastAsia="pl-PL"/>
        </w:rPr>
        <w:t>oświadczenia zatrudnionego pracownika,</w:t>
      </w:r>
    </w:p>
    <w:p w14:paraId="6AC989B6" w14:textId="606FC014" w:rsidR="00BC6FC0" w:rsidRPr="00514CF7" w:rsidRDefault="00A27B7A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oświadczenia W</w:t>
      </w:r>
      <w:r w:rsidR="00BC6FC0" w:rsidRPr="00514CF7">
        <w:rPr>
          <w:rFonts w:ascii="Cambria" w:eastAsia="Times New Roman" w:hAnsi="Cambria"/>
          <w:lang w:eastAsia="pl-PL"/>
        </w:rPr>
        <w:t>ykonawcy lub podwykonawcy o zatrudnieniu pracownika</w:t>
      </w:r>
      <w:r w:rsidR="00BC6FC0" w:rsidRPr="00514CF7">
        <w:rPr>
          <w:rFonts w:ascii="Cambria" w:eastAsia="Times New Roman" w:hAnsi="Cambria"/>
          <w:lang w:eastAsia="pl-PL"/>
        </w:rPr>
        <w:br/>
        <w:t>na podstawie umowy o pracę,</w:t>
      </w:r>
    </w:p>
    <w:p w14:paraId="50B502B4" w14:textId="61ECE3EF" w:rsidR="00BC6FC0" w:rsidRPr="00514CF7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514CF7">
        <w:rPr>
          <w:rFonts w:ascii="Cambria" w:eastAsia="Times New Roman" w:hAnsi="Cambria"/>
          <w:lang w:eastAsia="pl-PL"/>
        </w:rPr>
        <w:t>poświadczonej za zgodność z oryginałem kopii umowy o pracę zatrudnionego</w:t>
      </w:r>
      <w:r w:rsidR="0068203D" w:rsidRPr="00514CF7">
        <w:rPr>
          <w:rFonts w:ascii="Cambria" w:eastAsia="Times New Roman" w:hAnsi="Cambria"/>
          <w:lang w:eastAsia="pl-PL"/>
        </w:rPr>
        <w:br/>
      </w:r>
      <w:r w:rsidRPr="00514CF7">
        <w:rPr>
          <w:rFonts w:ascii="Cambria" w:eastAsia="Times New Roman" w:hAnsi="Cambria"/>
          <w:lang w:eastAsia="pl-PL"/>
        </w:rPr>
        <w:t>pracownika,</w:t>
      </w:r>
    </w:p>
    <w:p w14:paraId="4B358955" w14:textId="77777777" w:rsidR="00BC6FC0" w:rsidRPr="00514CF7" w:rsidRDefault="00BC6FC0" w:rsidP="00690B70">
      <w:pPr>
        <w:widowControl/>
        <w:numPr>
          <w:ilvl w:val="1"/>
          <w:numId w:val="34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514CF7">
        <w:rPr>
          <w:rFonts w:ascii="Cambria" w:eastAsia="Times New Roman" w:hAnsi="Cambria"/>
          <w:lang w:eastAsia="pl-PL"/>
        </w:rPr>
        <w:t>innych dokumentów.</w:t>
      </w:r>
    </w:p>
    <w:p w14:paraId="1E5E4749" w14:textId="789D84B4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Cambria" w:hAnsi="Cambria" w:cs="Cambria"/>
          <w:lang w:eastAsia="pl-PL"/>
        </w:rPr>
        <w:lastRenderedPageBreak/>
        <w:t xml:space="preserve">Dokumenty określone w ust. </w:t>
      </w:r>
      <w:r w:rsidR="00F164D0" w:rsidRPr="00514CF7">
        <w:rPr>
          <w:rFonts w:ascii="Cambria" w:eastAsia="Cambria" w:hAnsi="Cambria" w:cs="Cambria"/>
          <w:lang w:eastAsia="pl-PL"/>
        </w:rPr>
        <w:t>5</w:t>
      </w:r>
      <w:r w:rsidRPr="00514CF7">
        <w:rPr>
          <w:rFonts w:ascii="Cambria" w:eastAsia="Cambria" w:hAnsi="Cambria" w:cs="Cambria"/>
          <w:lang w:eastAsia="pl-PL"/>
        </w:rPr>
        <w:t xml:space="preserve"> 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BDC7CE3" w14:textId="5DF5F183" w:rsidR="00BC6FC0" w:rsidRPr="00514CF7" w:rsidRDefault="00BC6FC0" w:rsidP="00690B70">
      <w:pPr>
        <w:widowControl/>
        <w:numPr>
          <w:ilvl w:val="0"/>
          <w:numId w:val="24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514CF7">
        <w:rPr>
          <w:rFonts w:ascii="Cambria" w:eastAsia="Cambria" w:hAnsi="Cambria" w:cs="Cambria"/>
          <w:lang w:eastAsia="pl-PL"/>
        </w:rPr>
        <w:t>Zamawiający może zwrócić się o przeprowadzenie kon</w:t>
      </w:r>
      <w:r w:rsidR="00F17E9E" w:rsidRPr="00514CF7">
        <w:rPr>
          <w:rFonts w:ascii="Cambria" w:eastAsia="Cambria" w:hAnsi="Cambria" w:cs="Cambria"/>
          <w:lang w:eastAsia="pl-PL"/>
        </w:rPr>
        <w:t xml:space="preserve">troli przez Państwową Inspekcję </w:t>
      </w:r>
      <w:r w:rsidRPr="00514CF7">
        <w:rPr>
          <w:rFonts w:ascii="Cambria" w:eastAsia="Cambria" w:hAnsi="Cambria" w:cs="Cambria"/>
          <w:lang w:eastAsia="pl-PL"/>
        </w:rPr>
        <w:t>Pracy w sytuacji, gdy poweźmie wątpliwość, co do sposobu zatrudniania osób</w:t>
      </w:r>
      <w:r w:rsidR="0068203D" w:rsidRPr="00514CF7">
        <w:rPr>
          <w:rFonts w:ascii="Cambria" w:eastAsia="Cambria" w:hAnsi="Cambria" w:cs="Cambria"/>
          <w:lang w:eastAsia="pl-PL"/>
        </w:rPr>
        <w:br/>
      </w:r>
      <w:r w:rsidRPr="00514CF7">
        <w:rPr>
          <w:rFonts w:ascii="Cambria" w:eastAsia="Cambria" w:hAnsi="Cambria" w:cs="Cambria"/>
          <w:lang w:eastAsia="pl-PL"/>
        </w:rPr>
        <w:t xml:space="preserve">wykonujących czynności określone w ust. 2. Powyższe obowiązuje również w przypadku wykonania części przedmiotu umowy przez podwykonawców. </w:t>
      </w:r>
    </w:p>
    <w:p w14:paraId="22E507F7" w14:textId="77777777" w:rsidR="00A6675E" w:rsidRDefault="00A6675E" w:rsidP="0068203D">
      <w:pPr>
        <w:pStyle w:val="Standard"/>
        <w:keepNext/>
        <w:keepLines/>
        <w:spacing w:line="276" w:lineRule="auto"/>
        <w:ind w:left="20" w:firstLine="4660"/>
        <w:rPr>
          <w:rFonts w:ascii="Cambria" w:eastAsia="Arial" w:hAnsi="Cambria" w:cs="Times New Roman"/>
          <w:b/>
        </w:rPr>
      </w:pPr>
    </w:p>
    <w:p w14:paraId="5BEDE35A" w14:textId="41C74C54" w:rsidR="007621DA" w:rsidRPr="00514CF7" w:rsidRDefault="00821254" w:rsidP="0068203D">
      <w:pPr>
        <w:pStyle w:val="Standard"/>
        <w:keepNext/>
        <w:keepLines/>
        <w:spacing w:line="276" w:lineRule="auto"/>
        <w:ind w:left="20" w:firstLine="4660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  <w:b/>
        </w:rPr>
        <w:t xml:space="preserve">§ </w:t>
      </w:r>
      <w:bookmarkEnd w:id="3"/>
      <w:r w:rsidR="002B5967" w:rsidRPr="00514CF7">
        <w:rPr>
          <w:rFonts w:ascii="Cambria" w:eastAsia="Arial" w:hAnsi="Cambria" w:cs="Times New Roman"/>
          <w:b/>
        </w:rPr>
        <w:t>7</w:t>
      </w:r>
    </w:p>
    <w:p w14:paraId="5037D2EE" w14:textId="6D94A451" w:rsidR="007621DA" w:rsidRPr="00514CF7" w:rsidRDefault="00821254" w:rsidP="0068203D">
      <w:pPr>
        <w:pStyle w:val="Standard"/>
        <w:spacing w:line="276" w:lineRule="auto"/>
        <w:ind w:left="300" w:hanging="26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Odstąpienie od umowy</w:t>
      </w:r>
    </w:p>
    <w:p w14:paraId="08A3C922" w14:textId="77777777" w:rsidR="007621DA" w:rsidRPr="00514CF7" w:rsidRDefault="00821254" w:rsidP="00690B70">
      <w:pPr>
        <w:pStyle w:val="Standard"/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248C17A5" w14:textId="59AE4A6A" w:rsidR="006412E5" w:rsidRPr="00514CF7" w:rsidRDefault="00A27B7A" w:rsidP="00690B70">
      <w:pPr>
        <w:pStyle w:val="Standard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 xml:space="preserve"> W</w:t>
      </w:r>
      <w:r w:rsidR="00821254" w:rsidRPr="00514CF7">
        <w:rPr>
          <w:rFonts w:ascii="Cambria" w:eastAsia="Arial" w:hAnsi="Cambria" w:cs="Times New Roman"/>
        </w:rPr>
        <w:t>ykonawca utracił uprawnienia do wykonywania przedmiotu umowy wynikające z</w:t>
      </w:r>
      <w:r w:rsidR="007514E3" w:rsidRPr="00514CF7">
        <w:rPr>
          <w:rFonts w:ascii="Cambria" w:eastAsia="Arial" w:hAnsi="Cambria" w:cs="Times New Roman"/>
        </w:rPr>
        <w:t> </w:t>
      </w:r>
      <w:r w:rsidR="00821254" w:rsidRPr="00514CF7">
        <w:rPr>
          <w:rFonts w:ascii="Cambria" w:eastAsia="Arial" w:hAnsi="Cambria" w:cs="Times New Roman"/>
        </w:rPr>
        <w:t xml:space="preserve">przepisów </w:t>
      </w:r>
      <w:r w:rsidR="00713BB7" w:rsidRPr="00514CF7">
        <w:rPr>
          <w:rFonts w:ascii="Cambria" w:eastAsia="Arial" w:hAnsi="Cambria" w:cs="Times New Roman"/>
        </w:rPr>
        <w:t>powszechnie obowiązujących</w:t>
      </w:r>
      <w:r w:rsidR="00821254" w:rsidRPr="00514CF7">
        <w:rPr>
          <w:rFonts w:ascii="Cambria" w:eastAsia="Arial" w:hAnsi="Cambria" w:cs="Times New Roman"/>
        </w:rPr>
        <w:t>.</w:t>
      </w:r>
    </w:p>
    <w:p w14:paraId="74D6AA19" w14:textId="06F12F2B" w:rsidR="007621DA" w:rsidRPr="00514CF7" w:rsidRDefault="00821254" w:rsidP="00690B70">
      <w:pPr>
        <w:pStyle w:val="Standard"/>
        <w:numPr>
          <w:ilvl w:val="0"/>
          <w:numId w:val="22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6A4875BE" w14:textId="2B197D49" w:rsidR="007621DA" w:rsidRPr="00514CF7" w:rsidRDefault="00821254" w:rsidP="00690B70">
      <w:pPr>
        <w:pStyle w:val="Standard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 xml:space="preserve"> nie rozpoczął wykonywania usług</w:t>
      </w:r>
      <w:r w:rsidR="00541B23" w:rsidRPr="00514CF7">
        <w:rPr>
          <w:rFonts w:ascii="Cambria" w:eastAsia="Arial" w:hAnsi="Cambria" w:cs="Times New Roman"/>
        </w:rPr>
        <w:t>i</w:t>
      </w:r>
      <w:r w:rsidRPr="00514CF7">
        <w:rPr>
          <w:rFonts w:ascii="Cambria" w:eastAsia="Arial" w:hAnsi="Cambria" w:cs="Times New Roman"/>
        </w:rPr>
        <w:t xml:space="preserve"> </w:t>
      </w:r>
      <w:r w:rsidR="008B7B7F" w:rsidRPr="00514CF7">
        <w:rPr>
          <w:rFonts w:ascii="Cambria" w:eastAsia="Arial" w:hAnsi="Cambria" w:cs="Times New Roman"/>
        </w:rPr>
        <w:t>w pełnym zakresie objętym umową</w:t>
      </w:r>
      <w:r w:rsidR="00713BB7" w:rsidRPr="00514CF7">
        <w:rPr>
          <w:rFonts w:ascii="Cambria" w:eastAsia="Arial" w:hAnsi="Cambria" w:cs="Times New Roman"/>
        </w:rPr>
        <w:t xml:space="preserve"> do 15 dnia w okresu, w którym umowa obowiązuje</w:t>
      </w:r>
      <w:r w:rsidR="008B7B7F" w:rsidRPr="00514CF7">
        <w:rPr>
          <w:rFonts w:ascii="Cambria" w:eastAsia="Arial" w:hAnsi="Cambria" w:cs="Times New Roman"/>
        </w:rPr>
        <w:t>,</w:t>
      </w:r>
    </w:p>
    <w:p w14:paraId="78D9F32E" w14:textId="77777777" w:rsidR="007621DA" w:rsidRPr="00514CF7" w:rsidRDefault="00821254" w:rsidP="00690B70">
      <w:pPr>
        <w:pStyle w:val="Standard"/>
        <w:numPr>
          <w:ilvl w:val="0"/>
          <w:numId w:val="9"/>
        </w:numPr>
        <w:tabs>
          <w:tab w:val="left" w:pos="851"/>
          <w:tab w:val="left" w:pos="1307"/>
        </w:tabs>
        <w:spacing w:line="276" w:lineRule="auto"/>
        <w:ind w:left="851" w:right="40" w:hanging="425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 xml:space="preserve"> zaniechał realizacji umowy, tj. w sposób nieprzerwany nie realizuje jej przez kolejnych 7 dni kalendarzowych,</w:t>
      </w:r>
    </w:p>
    <w:p w14:paraId="5C5320E6" w14:textId="15C80816" w:rsidR="007621DA" w:rsidRPr="00514CF7" w:rsidRDefault="00821254" w:rsidP="00690B70">
      <w:pPr>
        <w:pStyle w:val="Standard"/>
        <w:numPr>
          <w:ilvl w:val="0"/>
          <w:numId w:val="9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pomimo uprzednich, pisemnych, co najmniej dwukrotnych zastrzeżeń ze strony Zamawiającego</w:t>
      </w:r>
      <w:r w:rsidR="002834AC" w:rsidRPr="00514CF7">
        <w:rPr>
          <w:rFonts w:ascii="Cambria" w:eastAsia="Arial" w:hAnsi="Cambria" w:cs="Times New Roman"/>
        </w:rPr>
        <w:t xml:space="preserve">, chociażby w przypadku dwóch różnych zdarzeń tj. działań lub zaniechań Wykonawcy, </w:t>
      </w:r>
      <w:r w:rsidRPr="00514CF7">
        <w:rPr>
          <w:rFonts w:ascii="Cambria" w:eastAsia="Arial" w:hAnsi="Cambria" w:cs="Times New Roman"/>
        </w:rPr>
        <w:t>nie wykonuje usług</w:t>
      </w:r>
      <w:r w:rsidR="00541B23" w:rsidRPr="00514CF7">
        <w:rPr>
          <w:rFonts w:ascii="Cambria" w:eastAsia="Arial" w:hAnsi="Cambria" w:cs="Times New Roman"/>
        </w:rPr>
        <w:t>i</w:t>
      </w:r>
      <w:r w:rsidRPr="00514CF7">
        <w:rPr>
          <w:rFonts w:ascii="Cambria" w:eastAsia="Arial" w:hAnsi="Cambria" w:cs="Times New Roman"/>
        </w:rPr>
        <w:t xml:space="preserve"> zgodnie z postanowieniami umowy lub w istotny spo</w:t>
      </w:r>
      <w:r w:rsidR="002D0B9B" w:rsidRPr="00514CF7">
        <w:rPr>
          <w:rFonts w:ascii="Cambria" w:eastAsia="Arial" w:hAnsi="Cambria" w:cs="Times New Roman"/>
        </w:rPr>
        <w:t>sób narusza zobowiązania umowne,</w:t>
      </w:r>
    </w:p>
    <w:p w14:paraId="66F0AECE" w14:textId="123CDB8F" w:rsidR="008D59F0" w:rsidRPr="00514CF7" w:rsidRDefault="008D59F0" w:rsidP="00690B70">
      <w:pPr>
        <w:pStyle w:val="Standard"/>
        <w:numPr>
          <w:ilvl w:val="0"/>
          <w:numId w:val="9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nie przedłoży Zamawiającemu kopii polisy ubezpieczeniowej, na okres, o którym mowa w § </w:t>
      </w:r>
      <w:r w:rsidR="002B5967" w:rsidRPr="00514CF7">
        <w:rPr>
          <w:rFonts w:ascii="Cambria" w:eastAsia="Arial" w:hAnsi="Cambria" w:cs="Times New Roman"/>
        </w:rPr>
        <w:t>8</w:t>
      </w:r>
      <w:r w:rsidRPr="00514CF7">
        <w:rPr>
          <w:rFonts w:ascii="Cambria" w:eastAsia="Arial" w:hAnsi="Cambria" w:cs="Times New Roman"/>
        </w:rPr>
        <w:t xml:space="preserve"> ust. 1</w:t>
      </w:r>
      <w:r w:rsidR="006A79EA" w:rsidRPr="00514CF7">
        <w:rPr>
          <w:rFonts w:ascii="Cambria" w:eastAsia="Arial" w:hAnsi="Cambria" w:cs="Times New Roman"/>
        </w:rPr>
        <w:t xml:space="preserve"> i ust. 2</w:t>
      </w:r>
      <w:r w:rsidRPr="00514CF7">
        <w:rPr>
          <w:rFonts w:ascii="Cambria" w:eastAsia="Arial" w:hAnsi="Cambria" w:cs="Times New Roman"/>
        </w:rPr>
        <w:t>, pomimo wezwania przez Zamawiającego.</w:t>
      </w:r>
    </w:p>
    <w:p w14:paraId="5BBFBD7B" w14:textId="28E2B25E" w:rsidR="00852A87" w:rsidRPr="00514CF7" w:rsidRDefault="00852A87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Wykonawca może odstąpić od umowy, jeżeli Zamawiający nie dotrzymuje istotnych postanowień umowy</w:t>
      </w:r>
      <w:r w:rsidR="008B7B7F" w:rsidRPr="00514CF7">
        <w:rPr>
          <w:rFonts w:ascii="Cambria" w:hAnsi="Cambria" w:cs="Times New Roman"/>
        </w:rPr>
        <w:t xml:space="preserve">, </w:t>
      </w:r>
      <w:r w:rsidRPr="00514CF7">
        <w:rPr>
          <w:rFonts w:ascii="Cambria" w:hAnsi="Cambria" w:cs="Times New Roman"/>
        </w:rPr>
        <w:t>w szczególności, gdy nie wypłaca Wykonawcy wynagrodzenia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>za wykonane usługi w terminie 21 dni od upływu terminu płatności ustalonego w umowie.</w:t>
      </w:r>
    </w:p>
    <w:p w14:paraId="3E63C01C" w14:textId="2520D016" w:rsidR="007C2FAD" w:rsidRPr="00514CF7" w:rsidRDefault="002D0B9B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Oświadczenie o o</w:t>
      </w:r>
      <w:r w:rsidR="0042251B" w:rsidRPr="00514CF7">
        <w:rPr>
          <w:rFonts w:ascii="Cambria" w:hAnsi="Cambria" w:cs="Times New Roman"/>
        </w:rPr>
        <w:t>dstąpieni</w:t>
      </w:r>
      <w:r w:rsidRPr="00514CF7">
        <w:rPr>
          <w:rFonts w:ascii="Cambria" w:hAnsi="Cambria" w:cs="Times New Roman"/>
        </w:rPr>
        <w:t>u</w:t>
      </w:r>
      <w:r w:rsidR="0042251B" w:rsidRPr="00514CF7">
        <w:rPr>
          <w:rFonts w:ascii="Cambria" w:hAnsi="Cambria" w:cs="Times New Roman"/>
        </w:rPr>
        <w:t xml:space="preserve"> od umowy, o którym mowa w ust. 1</w:t>
      </w:r>
      <w:r w:rsidR="00852A87" w:rsidRPr="00514CF7">
        <w:rPr>
          <w:rFonts w:ascii="Cambria" w:hAnsi="Cambria" w:cs="Times New Roman"/>
        </w:rPr>
        <w:t>-</w:t>
      </w:r>
      <w:r w:rsidR="00713BB7" w:rsidRPr="00514CF7">
        <w:rPr>
          <w:rFonts w:ascii="Cambria" w:hAnsi="Cambria" w:cs="Times New Roman"/>
        </w:rPr>
        <w:t>3</w:t>
      </w:r>
      <w:r w:rsidRPr="00514CF7">
        <w:rPr>
          <w:rFonts w:ascii="Cambria" w:hAnsi="Cambria" w:cs="Times New Roman"/>
        </w:rPr>
        <w:t>,</w:t>
      </w:r>
      <w:r w:rsidR="0042251B" w:rsidRPr="00514CF7">
        <w:rPr>
          <w:rFonts w:ascii="Cambria" w:hAnsi="Cambria" w:cs="Times New Roman"/>
        </w:rPr>
        <w:t xml:space="preserve"> powinno nastąpić</w:t>
      </w:r>
      <w:r w:rsidR="0068203D" w:rsidRPr="00514CF7">
        <w:rPr>
          <w:rFonts w:ascii="Cambria" w:hAnsi="Cambria" w:cs="Times New Roman"/>
        </w:rPr>
        <w:br/>
      </w:r>
      <w:r w:rsidR="0042251B" w:rsidRPr="00514CF7">
        <w:rPr>
          <w:rFonts w:ascii="Cambria" w:hAnsi="Cambria" w:cs="Times New Roman"/>
        </w:rPr>
        <w:t xml:space="preserve">w formie pisemnej pod rygorem nieważności, powinno zawierać uzasadnienie oraz nastąpić w terminie 30 dni od dnia powzięcia </w:t>
      </w:r>
      <w:r w:rsidR="008B7B7F" w:rsidRPr="00514CF7">
        <w:rPr>
          <w:rFonts w:ascii="Cambria" w:hAnsi="Cambria" w:cs="Times New Roman"/>
        </w:rPr>
        <w:t xml:space="preserve">informacji </w:t>
      </w:r>
      <w:r w:rsidR="0042251B" w:rsidRPr="00514CF7">
        <w:rPr>
          <w:rFonts w:ascii="Cambria" w:hAnsi="Cambria" w:cs="Times New Roman"/>
        </w:rPr>
        <w:t>o zdarzeniu stanowiącym podstawę odstąpienia.</w:t>
      </w:r>
    </w:p>
    <w:p w14:paraId="36A03728" w14:textId="5E424528" w:rsidR="00157CDF" w:rsidRPr="00514CF7" w:rsidRDefault="00821254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>W przypadkach wymienionych w ustępie 1 i 2 Zamawiający może w terminie 7 dn</w:t>
      </w:r>
      <w:r w:rsidR="002D0B9B" w:rsidRPr="00514CF7">
        <w:rPr>
          <w:rFonts w:ascii="Cambria" w:eastAsia="Arial" w:hAnsi="Cambria" w:cs="Times New Roman"/>
        </w:rPr>
        <w:t>i,</w:t>
      </w:r>
      <w:r w:rsidR="0068203D" w:rsidRPr="00514CF7">
        <w:rPr>
          <w:rFonts w:ascii="Cambria" w:eastAsia="Arial" w:hAnsi="Cambria" w:cs="Times New Roman"/>
        </w:rPr>
        <w:br/>
      </w:r>
      <w:r w:rsidRPr="00514CF7">
        <w:rPr>
          <w:rFonts w:ascii="Cambria" w:eastAsia="Arial" w:hAnsi="Cambria" w:cs="Times New Roman"/>
        </w:rPr>
        <w:t xml:space="preserve">po pisemnym uprzedzeniu, </w:t>
      </w:r>
      <w:r w:rsidR="007C2FAD" w:rsidRPr="00514CF7">
        <w:rPr>
          <w:rFonts w:ascii="Cambria" w:eastAsia="Arial" w:hAnsi="Cambria" w:cs="Times New Roman"/>
        </w:rPr>
        <w:t xml:space="preserve">powierzyć innemu podmiotowi </w:t>
      </w:r>
      <w:r w:rsidR="00B575F6" w:rsidRPr="00514CF7">
        <w:rPr>
          <w:rFonts w:ascii="Cambria" w:eastAsia="Arial" w:hAnsi="Cambria" w:cs="Times New Roman"/>
        </w:rPr>
        <w:t>ś</w:t>
      </w:r>
      <w:r w:rsidR="008B7B7F" w:rsidRPr="00514CF7">
        <w:rPr>
          <w:rFonts w:ascii="Cambria" w:eastAsia="Arial" w:hAnsi="Cambria" w:cs="Times New Roman"/>
        </w:rPr>
        <w:t xml:space="preserve">wiadczenie </w:t>
      </w:r>
      <w:r w:rsidR="00B575F6" w:rsidRPr="00514CF7">
        <w:rPr>
          <w:rFonts w:ascii="Cambria" w:eastAsia="Arial" w:hAnsi="Cambria" w:cs="Times New Roman"/>
        </w:rPr>
        <w:t>usług</w:t>
      </w:r>
      <w:r w:rsidRPr="00514CF7">
        <w:rPr>
          <w:rFonts w:ascii="Cambria" w:eastAsia="Arial" w:hAnsi="Cambria" w:cs="Times New Roman"/>
        </w:rPr>
        <w:t xml:space="preserve"> określonych niniejszą umową a kosztami tych usług obciąży</w:t>
      </w:r>
      <w:r w:rsidR="00B575F6" w:rsidRPr="00514CF7">
        <w:rPr>
          <w:rFonts w:ascii="Cambria" w:eastAsia="Arial" w:hAnsi="Cambria" w:cs="Times New Roman"/>
        </w:rPr>
        <w:t>ć</w:t>
      </w:r>
      <w:r w:rsidRPr="00514CF7">
        <w:rPr>
          <w:rFonts w:ascii="Cambria" w:eastAsia="Arial" w:hAnsi="Cambria" w:cs="Times New Roman"/>
        </w:rPr>
        <w:t xml:space="preserve"> Wykonawcę</w:t>
      </w:r>
      <w:r w:rsidR="00157CDF" w:rsidRPr="00514CF7">
        <w:rPr>
          <w:rFonts w:ascii="Cambria" w:eastAsia="Arial" w:hAnsi="Cambria" w:cs="Times New Roman"/>
        </w:rPr>
        <w:t>, w ramach wykonawstwa zastępczego, albo na podstawie żądania naprawienia szkody.</w:t>
      </w:r>
    </w:p>
    <w:p w14:paraId="1EFCCF8D" w14:textId="2EE9499F" w:rsidR="0042251B" w:rsidRPr="00514CF7" w:rsidRDefault="00821254" w:rsidP="00690B70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 xml:space="preserve">Ponadto w razie zaistnienia istotnej zmiany okoliczności powodującej, że wykonanie umowy nie leży w interesie publicznym, czego nie można było przewidzieć w chwili zawarcia umowy Zamawiający może odstąpić od umowy w terminie 30 dni od powzięcia </w:t>
      </w:r>
      <w:r w:rsidR="00B575F6" w:rsidRPr="00514CF7">
        <w:rPr>
          <w:rFonts w:ascii="Cambria" w:eastAsia="Arial" w:hAnsi="Cambria" w:cs="Times New Roman"/>
        </w:rPr>
        <w:t>informacji</w:t>
      </w:r>
      <w:r w:rsidRPr="00514CF7">
        <w:rPr>
          <w:rFonts w:ascii="Cambria" w:eastAsia="Arial" w:hAnsi="Cambria" w:cs="Times New Roman"/>
        </w:rPr>
        <w:t xml:space="preserve"> o tych okolicznościach. </w:t>
      </w:r>
    </w:p>
    <w:p w14:paraId="3DB4FBAC" w14:textId="30ABCFBB" w:rsidR="007621DA" w:rsidRPr="00514CF7" w:rsidRDefault="00821254" w:rsidP="00690B70">
      <w:pPr>
        <w:pStyle w:val="Standard"/>
        <w:numPr>
          <w:ilvl w:val="0"/>
          <w:numId w:val="22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</w:rPr>
        <w:t>W przypadku</w:t>
      </w:r>
      <w:r w:rsidR="009F7A02" w:rsidRPr="00514CF7">
        <w:rPr>
          <w:rFonts w:ascii="Cambria" w:eastAsia="Arial" w:hAnsi="Cambria" w:cs="Times New Roman"/>
        </w:rPr>
        <w:t xml:space="preserve"> </w:t>
      </w:r>
      <w:r w:rsidR="0042251B" w:rsidRPr="00514CF7">
        <w:rPr>
          <w:rFonts w:ascii="Cambria" w:eastAsia="Arial" w:hAnsi="Cambria" w:cs="Times New Roman"/>
        </w:rPr>
        <w:t xml:space="preserve">odstąpienia od umowy </w:t>
      </w:r>
      <w:r w:rsidRPr="00514CF7">
        <w:rPr>
          <w:rFonts w:ascii="Cambria" w:eastAsia="Arial" w:hAnsi="Cambria" w:cs="Times New Roman"/>
        </w:rPr>
        <w:t xml:space="preserve">Wykonawca może żądać wyłącznie wynagrodzenia należnego z tytułu wykonania części umowy. W tym celu Zamawiający wraz z Wykonawcą winni ustalić wartość faktycznie wykonanych przez Wykonawcę usług, a Wykonawca </w:t>
      </w:r>
      <w:r w:rsidRPr="00514CF7">
        <w:rPr>
          <w:rFonts w:ascii="Cambria" w:eastAsia="Arial" w:hAnsi="Cambria" w:cs="Times New Roman"/>
        </w:rPr>
        <w:lastRenderedPageBreak/>
        <w:t>zobowiązuje się współpracować z Zamawiającym w tym zakresie.</w:t>
      </w:r>
    </w:p>
    <w:p w14:paraId="114558F7" w14:textId="77777777" w:rsidR="00F868B9" w:rsidRPr="00514CF7" w:rsidRDefault="00F868B9" w:rsidP="0068203D">
      <w:pPr>
        <w:pStyle w:val="Standard"/>
        <w:spacing w:line="276" w:lineRule="auto"/>
        <w:ind w:right="180"/>
        <w:jc w:val="center"/>
        <w:rPr>
          <w:rFonts w:ascii="Cambria" w:eastAsia="Arial" w:hAnsi="Cambria" w:cs="Times New Roman"/>
          <w:b/>
          <w:sz w:val="20"/>
        </w:rPr>
      </w:pPr>
    </w:p>
    <w:p w14:paraId="0AD0633D" w14:textId="2CAF0DF6" w:rsidR="007621DA" w:rsidRPr="00514CF7" w:rsidRDefault="00821254" w:rsidP="0068203D">
      <w:pPr>
        <w:pStyle w:val="Standard"/>
        <w:spacing w:line="276" w:lineRule="auto"/>
        <w:ind w:right="180"/>
        <w:jc w:val="center"/>
        <w:rPr>
          <w:rFonts w:ascii="Cambria" w:hAnsi="Cambria" w:cs="Times New Roman"/>
        </w:rPr>
      </w:pPr>
      <w:r w:rsidRPr="00514CF7">
        <w:rPr>
          <w:rFonts w:ascii="Cambria" w:eastAsia="Arial" w:hAnsi="Cambria" w:cs="Times New Roman"/>
          <w:b/>
        </w:rPr>
        <w:t xml:space="preserve">§ </w:t>
      </w:r>
      <w:r w:rsidR="002B5967" w:rsidRPr="00514CF7">
        <w:rPr>
          <w:rFonts w:ascii="Cambria" w:eastAsia="Arial" w:hAnsi="Cambria" w:cs="Times New Roman"/>
          <w:b/>
        </w:rPr>
        <w:t>8</w:t>
      </w:r>
    </w:p>
    <w:p w14:paraId="727A1CB6" w14:textId="52846CFD" w:rsidR="007621DA" w:rsidRPr="00514CF7" w:rsidRDefault="00821254" w:rsidP="0068203D">
      <w:pPr>
        <w:pStyle w:val="Standard"/>
        <w:spacing w:line="276" w:lineRule="auto"/>
        <w:ind w:left="300" w:hanging="2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Ubezpieczeni</w:t>
      </w:r>
      <w:r w:rsidR="001F538C" w:rsidRPr="00514CF7">
        <w:rPr>
          <w:rFonts w:ascii="Cambria" w:eastAsia="Arial" w:hAnsi="Cambria" w:cs="Times New Roman"/>
          <w:b/>
        </w:rPr>
        <w:t>e</w:t>
      </w:r>
    </w:p>
    <w:p w14:paraId="0221357B" w14:textId="7F50899A" w:rsidR="00961AA6" w:rsidRPr="00514CF7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514CF7">
        <w:rPr>
          <w:rFonts w:ascii="Cambria" w:hAnsi="Cambria"/>
          <w:color w:val="000000"/>
        </w:rPr>
        <w:t xml:space="preserve">Wykonawca zobowiązuje się do posiadania ubezpieczenia OC z tytułu prowadzenia działalności gospodarczej </w:t>
      </w:r>
      <w:r w:rsidRPr="00514CF7">
        <w:rPr>
          <w:rFonts w:ascii="Cambria" w:hAnsi="Cambria"/>
          <w:b/>
          <w:bCs/>
          <w:color w:val="000000"/>
        </w:rPr>
        <w:t>na kwotę stanowiącą co najmniej równowartość wynagrodzenia umownego netto, o którym mowa w § 3 ust. 1 umowy</w:t>
      </w:r>
      <w:r w:rsidRPr="00514CF7">
        <w:rPr>
          <w:rFonts w:ascii="Cambria" w:hAnsi="Cambria"/>
          <w:color w:val="000000"/>
        </w:rPr>
        <w:t xml:space="preserve">, ważnego przez cały </w:t>
      </w:r>
      <w:r w:rsidR="007F6D5F" w:rsidRPr="00514CF7">
        <w:rPr>
          <w:rFonts w:ascii="Cambria" w:hAnsi="Cambria"/>
          <w:color w:val="000000"/>
        </w:rPr>
        <w:t xml:space="preserve">czas </w:t>
      </w:r>
      <w:r w:rsidRPr="00514CF7">
        <w:rPr>
          <w:rFonts w:ascii="Cambria" w:hAnsi="Cambria"/>
          <w:color w:val="000000"/>
        </w:rPr>
        <w:t xml:space="preserve">realizacji </w:t>
      </w:r>
      <w:r w:rsidR="007F6D5F" w:rsidRPr="00514CF7">
        <w:rPr>
          <w:rFonts w:ascii="Cambria" w:hAnsi="Cambria"/>
          <w:color w:val="000000"/>
        </w:rPr>
        <w:t>umowy</w:t>
      </w:r>
      <w:r w:rsidRPr="00514CF7">
        <w:rPr>
          <w:rFonts w:ascii="Cambria" w:hAnsi="Cambria"/>
          <w:color w:val="000000"/>
        </w:rPr>
        <w:t xml:space="preserve"> i zobowiązuje się w </w:t>
      </w:r>
      <w:r w:rsidRPr="00514CF7">
        <w:rPr>
          <w:rFonts w:ascii="Cambria" w:hAnsi="Cambria"/>
          <w:b/>
          <w:bCs/>
          <w:color w:val="000000"/>
          <w:u w:val="single"/>
        </w:rPr>
        <w:t>terminie 3 dni od podpisania umowy</w:t>
      </w:r>
      <w:r w:rsidR="0068203D" w:rsidRPr="00514CF7">
        <w:rPr>
          <w:rFonts w:ascii="Cambria" w:hAnsi="Cambria"/>
          <w:b/>
          <w:bCs/>
          <w:color w:val="000000"/>
          <w:u w:val="single"/>
        </w:rPr>
        <w:br/>
      </w:r>
      <w:r w:rsidRPr="00514CF7">
        <w:rPr>
          <w:rFonts w:ascii="Cambria" w:hAnsi="Cambria"/>
          <w:b/>
          <w:bCs/>
          <w:color w:val="000000"/>
          <w:u w:val="single"/>
        </w:rPr>
        <w:t xml:space="preserve">do przedłożenia Zamawiającemu kopii </w:t>
      </w:r>
      <w:r w:rsidR="00961AA6" w:rsidRPr="00514CF7">
        <w:rPr>
          <w:rFonts w:ascii="Cambria" w:hAnsi="Cambria"/>
          <w:b/>
          <w:bCs/>
          <w:color w:val="000000"/>
          <w:u w:val="single"/>
        </w:rPr>
        <w:t>poświadczon</w:t>
      </w:r>
      <w:r w:rsidR="007F6D5F" w:rsidRPr="00514CF7">
        <w:rPr>
          <w:rFonts w:ascii="Cambria" w:hAnsi="Cambria"/>
          <w:b/>
          <w:bCs/>
          <w:color w:val="000000"/>
          <w:u w:val="single"/>
        </w:rPr>
        <w:t>ej</w:t>
      </w:r>
      <w:r w:rsidR="00961AA6" w:rsidRPr="00514CF7">
        <w:rPr>
          <w:rFonts w:ascii="Cambria" w:hAnsi="Cambria"/>
          <w:b/>
          <w:bCs/>
          <w:color w:val="000000"/>
          <w:u w:val="single"/>
        </w:rPr>
        <w:t xml:space="preserve"> za zgodność z oryginałem </w:t>
      </w:r>
      <w:r w:rsidRPr="00514CF7">
        <w:rPr>
          <w:rFonts w:ascii="Cambria" w:hAnsi="Cambria"/>
          <w:b/>
          <w:bCs/>
          <w:color w:val="000000"/>
          <w:u w:val="single"/>
        </w:rPr>
        <w:t>umowy ubezpieczania (lub polisy).</w:t>
      </w:r>
      <w:r w:rsidRPr="00514CF7">
        <w:rPr>
          <w:rFonts w:ascii="Cambria" w:hAnsi="Cambria"/>
          <w:color w:val="000000"/>
        </w:rPr>
        <w:t xml:space="preserve"> </w:t>
      </w:r>
    </w:p>
    <w:p w14:paraId="4A57CE59" w14:textId="1D03787F" w:rsidR="001F538C" w:rsidRPr="00514CF7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514CF7">
        <w:rPr>
          <w:rFonts w:ascii="Cambria" w:hAnsi="Cambria"/>
          <w:color w:val="000000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</w:t>
      </w:r>
      <w:r w:rsidR="000A579E" w:rsidRPr="00514CF7">
        <w:rPr>
          <w:rFonts w:ascii="Cambria" w:hAnsi="Cambria"/>
          <w:color w:val="000000"/>
        </w:rPr>
        <w:t xml:space="preserve"> w terminie nie później niż 3 dni od dnia wygaśnięcia poprzedniej polisy ubezpieczeniowej.</w:t>
      </w:r>
    </w:p>
    <w:p w14:paraId="67F0F0E9" w14:textId="77777777" w:rsidR="007C2FAD" w:rsidRPr="00514CF7" w:rsidRDefault="001F538C" w:rsidP="00690B70">
      <w:pPr>
        <w:numPr>
          <w:ilvl w:val="0"/>
          <w:numId w:val="23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eastAsia="Arial" w:hAnsi="Cambria" w:cs="Times New Roman"/>
        </w:rPr>
      </w:pPr>
      <w:r w:rsidRPr="00514CF7">
        <w:rPr>
          <w:rFonts w:ascii="Cambria" w:hAnsi="Cambria"/>
          <w:color w:val="000000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14:paraId="130FF9D9" w14:textId="21570AAA" w:rsidR="008D59F0" w:rsidRPr="00514CF7" w:rsidRDefault="007C2FAD" w:rsidP="0068203D">
      <w:pPr>
        <w:autoSpaceDN/>
        <w:spacing w:line="276" w:lineRule="auto"/>
        <w:ind w:left="426"/>
        <w:jc w:val="both"/>
        <w:textAlignment w:val="auto"/>
        <w:rPr>
          <w:rFonts w:ascii="Cambria" w:eastAsia="Arial" w:hAnsi="Cambria" w:cs="Times New Roman"/>
          <w:sz w:val="20"/>
        </w:rPr>
      </w:pPr>
      <w:r w:rsidRPr="00514CF7">
        <w:rPr>
          <w:rFonts w:ascii="Cambria" w:eastAsia="Arial" w:hAnsi="Cambria" w:cs="Times New Roman"/>
        </w:rPr>
        <w:t xml:space="preserve"> </w:t>
      </w:r>
    </w:p>
    <w:p w14:paraId="7922EFF9" w14:textId="4F3B272E" w:rsidR="007621DA" w:rsidRPr="00514CF7" w:rsidRDefault="00B41557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 xml:space="preserve">§ </w:t>
      </w:r>
      <w:r w:rsidR="002B5967" w:rsidRPr="00514CF7">
        <w:rPr>
          <w:rFonts w:ascii="Cambria" w:eastAsia="Arial" w:hAnsi="Cambria" w:cs="Times New Roman"/>
          <w:b/>
        </w:rPr>
        <w:t>9</w:t>
      </w:r>
    </w:p>
    <w:p w14:paraId="4C5D15A6" w14:textId="77777777" w:rsidR="000E6C3F" w:rsidRPr="00514CF7" w:rsidRDefault="000E6C3F" w:rsidP="0068203D">
      <w:pPr>
        <w:pStyle w:val="Standard"/>
        <w:spacing w:line="276" w:lineRule="auto"/>
        <w:ind w:right="80"/>
        <w:jc w:val="center"/>
        <w:rPr>
          <w:rFonts w:ascii="Cambria" w:hAnsi="Cambria" w:cs="Times New Roman"/>
          <w:b/>
          <w:bCs/>
        </w:rPr>
      </w:pPr>
      <w:r w:rsidRPr="00514CF7">
        <w:rPr>
          <w:rFonts w:ascii="Cambria" w:hAnsi="Cambria" w:cs="Times New Roman"/>
          <w:b/>
          <w:bCs/>
        </w:rPr>
        <w:t>Kontrola realizacji przedmiotu umowy</w:t>
      </w:r>
    </w:p>
    <w:p w14:paraId="2A145441" w14:textId="177CDCF9" w:rsidR="000E6C3F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Zamawiający zastrzega sobie prawo do kontrolowania jakości świadczonych usług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 xml:space="preserve">i prawidłowości realizacji postanowień </w:t>
      </w:r>
      <w:r w:rsidR="007F6D5F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>mowy, zarówno na obszarze gminy, jak i na terenie bazy transportowej i instalacji przetwarzania odpadów komunalnych należących do Wykonawcy lub podwykonawcy</w:t>
      </w:r>
      <w:r w:rsidR="00DB3E4C" w:rsidRPr="00514CF7">
        <w:rPr>
          <w:rFonts w:ascii="Cambria" w:hAnsi="Cambria" w:cs="Times New Roman"/>
        </w:rPr>
        <w:t>, w tym miejscu składowana lub ważenia odpadów</w:t>
      </w:r>
    </w:p>
    <w:p w14:paraId="68F0F802" w14:textId="2B5ADE03" w:rsidR="000E6C3F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Zamawiający będzie dokonywał kontroli poprzez bezpośrednią obserwację w terenie sposobu realizacji przez Wykonawcę usług</w:t>
      </w:r>
      <w:r w:rsidR="00870F4B" w:rsidRPr="00514CF7">
        <w:rPr>
          <w:rFonts w:ascii="Cambria" w:hAnsi="Cambria" w:cs="Times New Roman"/>
        </w:rPr>
        <w:t xml:space="preserve">, w tym zbierania lub ważenia odpadów </w:t>
      </w:r>
      <w:r w:rsidRPr="00514CF7">
        <w:rPr>
          <w:rFonts w:ascii="Cambria" w:hAnsi="Cambria" w:cs="Times New Roman"/>
        </w:rPr>
        <w:t xml:space="preserve">lub poprzez analizę dokumentów, które Wykonawca zobowiązany jest udostępnić Zamawiającemu na jego żądanie, jak również na podstawie monitoringu z systemów zamontowanych w pojazdach Wykonawcy lub urządzeń monitorujących umieszczonych na terenie </w:t>
      </w:r>
      <w:r w:rsidR="00493326" w:rsidRPr="00514CF7">
        <w:rPr>
          <w:rFonts w:ascii="Cambria" w:hAnsi="Cambria" w:cs="Times New Roman"/>
        </w:rPr>
        <w:t>Gminy</w:t>
      </w:r>
      <w:r w:rsidRPr="00514CF7">
        <w:rPr>
          <w:rFonts w:ascii="Cambria" w:hAnsi="Cambria" w:cs="Times New Roman"/>
        </w:rPr>
        <w:t xml:space="preserve">. Zamawiający może stosować inne sposoby i metody kontroli realizacji usług stanowiących przedmiot </w:t>
      </w:r>
      <w:r w:rsidR="007F6D5F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>mowy adekwatne do rodzaju kontrolowanego obowiązku Wykonawcy.</w:t>
      </w:r>
    </w:p>
    <w:p w14:paraId="7F675FFB" w14:textId="5B7710B1" w:rsidR="000E6C3F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Kontrole prowadzone w dniach </w:t>
      </w:r>
      <w:r w:rsidR="00ED1EE1" w:rsidRPr="00514CF7">
        <w:rPr>
          <w:rFonts w:ascii="Cambria" w:hAnsi="Cambria" w:cs="Times New Roman"/>
        </w:rPr>
        <w:t xml:space="preserve">i godzinach </w:t>
      </w:r>
      <w:r w:rsidRPr="00514CF7">
        <w:rPr>
          <w:rFonts w:ascii="Cambria" w:hAnsi="Cambria" w:cs="Times New Roman"/>
        </w:rPr>
        <w:t xml:space="preserve">świadczenia usług przez Wykonawcę na obszarze </w:t>
      </w:r>
      <w:r w:rsidR="007F6D5F" w:rsidRPr="00514CF7">
        <w:rPr>
          <w:rFonts w:ascii="Cambria" w:hAnsi="Cambria" w:cs="Times New Roman"/>
        </w:rPr>
        <w:t>G</w:t>
      </w:r>
      <w:r w:rsidRPr="00514CF7">
        <w:rPr>
          <w:rFonts w:ascii="Cambria" w:hAnsi="Cambria" w:cs="Times New Roman"/>
        </w:rPr>
        <w:t xml:space="preserve">miny </w:t>
      </w:r>
      <w:r w:rsidR="000F3B71">
        <w:rPr>
          <w:rFonts w:ascii="Cambria" w:hAnsi="Cambria" w:cs="Times New Roman"/>
        </w:rPr>
        <w:t>Olszanica</w:t>
      </w:r>
      <w:r w:rsidRPr="00514CF7">
        <w:rPr>
          <w:rFonts w:ascii="Cambria" w:hAnsi="Cambria" w:cs="Times New Roman"/>
        </w:rPr>
        <w:t xml:space="preserve"> w godzinach </w:t>
      </w:r>
      <w:r w:rsidR="00F919CE" w:rsidRPr="00F04634">
        <w:rPr>
          <w:rFonts w:ascii="Cambria" w:hAnsi="Cambria" w:cs="Times New Roman"/>
        </w:rPr>
        <w:t>7:30 – 15.30</w:t>
      </w:r>
      <w:r w:rsidRPr="00514CF7">
        <w:rPr>
          <w:rFonts w:ascii="Cambria" w:hAnsi="Cambria" w:cs="Times New Roman"/>
        </w:rPr>
        <w:t xml:space="preserve"> nie wymagają wcześniejszego zawiadomienia Wykonawcy o zamiarze kontroli.</w:t>
      </w:r>
    </w:p>
    <w:p w14:paraId="6729057A" w14:textId="77777777" w:rsidR="00A13928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Do kontroli uprawnieni są </w:t>
      </w:r>
      <w:r w:rsidR="007F6D5F" w:rsidRPr="00514CF7">
        <w:rPr>
          <w:rFonts w:ascii="Cambria" w:hAnsi="Cambria" w:cs="Times New Roman"/>
        </w:rPr>
        <w:t xml:space="preserve">upoważnieni </w:t>
      </w:r>
      <w:r w:rsidRPr="00514CF7">
        <w:rPr>
          <w:rFonts w:ascii="Cambria" w:hAnsi="Cambria" w:cs="Times New Roman"/>
        </w:rPr>
        <w:t>pracownicy Zamawiającego</w:t>
      </w:r>
      <w:r w:rsidR="007F6D5F" w:rsidRPr="00514CF7">
        <w:rPr>
          <w:rFonts w:ascii="Cambria" w:hAnsi="Cambria" w:cs="Times New Roman"/>
        </w:rPr>
        <w:t>.</w:t>
      </w:r>
      <w:r w:rsidRPr="00514CF7">
        <w:rPr>
          <w:rFonts w:ascii="Cambria" w:hAnsi="Cambria" w:cs="Times New Roman"/>
        </w:rPr>
        <w:t xml:space="preserve"> </w:t>
      </w:r>
    </w:p>
    <w:p w14:paraId="7477E89D" w14:textId="1D4B47B3" w:rsidR="00A13928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W przypadku kontroli na terenie bazy transportowej Wykonawcy </w:t>
      </w:r>
      <w:r w:rsidR="007F6D5F" w:rsidRPr="00514CF7">
        <w:rPr>
          <w:rFonts w:ascii="Cambria" w:hAnsi="Cambria" w:cs="Times New Roman"/>
        </w:rPr>
        <w:t>l</w:t>
      </w:r>
      <w:r w:rsidRPr="00514CF7">
        <w:rPr>
          <w:rFonts w:ascii="Cambria" w:hAnsi="Cambria" w:cs="Times New Roman"/>
        </w:rPr>
        <w:t xml:space="preserve">ub instalacji przetwarzania odpadów komunalnych należących do Wykonawcy lub podwykonawcy, Zamawiający ma obowiązek poinformować Wykonawcę (w formie pisemnej lub za pośrednictwem wiadomości e-mail) o kontroli, najpóźniej w dniu poprzedzającym </w:t>
      </w:r>
      <w:r w:rsidRPr="00514CF7">
        <w:rPr>
          <w:rFonts w:ascii="Cambria" w:hAnsi="Cambria" w:cs="Times New Roman"/>
        </w:rPr>
        <w:lastRenderedPageBreak/>
        <w:t>kontrolę</w:t>
      </w:r>
      <w:r w:rsidR="009E7700" w:rsidRPr="00514CF7">
        <w:rPr>
          <w:rFonts w:ascii="Cambria" w:hAnsi="Cambria" w:cs="Times New Roman"/>
        </w:rPr>
        <w:t>, z tym, że o kontroli ważenia odpadów Zamawiający nie ma obowiązku uprzedzać Wykonawcy.</w:t>
      </w:r>
    </w:p>
    <w:p w14:paraId="647069E9" w14:textId="77777777" w:rsidR="00A13928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 xml:space="preserve">Podczas kontroli Wykonawca ma obowiązek okazać, na żądanie Zamawiającego, dokumentację związaną z działalnością objętą przedmiotem </w:t>
      </w:r>
      <w:r w:rsidR="007F6D5F" w:rsidRPr="00514CF7">
        <w:rPr>
          <w:rFonts w:ascii="Cambria" w:hAnsi="Cambria" w:cs="Times New Roman"/>
        </w:rPr>
        <w:t>u</w:t>
      </w:r>
      <w:r w:rsidRPr="00514CF7">
        <w:rPr>
          <w:rFonts w:ascii="Cambria" w:hAnsi="Cambria" w:cs="Times New Roman"/>
        </w:rPr>
        <w:t>mowy.</w:t>
      </w:r>
    </w:p>
    <w:p w14:paraId="79051F4E" w14:textId="66655655" w:rsidR="00E14C44" w:rsidRPr="00514CF7" w:rsidRDefault="000E6C3F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14CF7">
        <w:rPr>
          <w:rFonts w:ascii="Cambria" w:hAnsi="Cambria" w:cs="Times New Roman"/>
        </w:rPr>
        <w:t>Z przeprowadzonych kontroli Zamawiający sporządza protokół w formie pisemnej</w:t>
      </w:r>
      <w:r w:rsidR="0068203D" w:rsidRPr="00514CF7">
        <w:rPr>
          <w:rFonts w:ascii="Cambria" w:hAnsi="Cambria" w:cs="Times New Roman"/>
        </w:rPr>
        <w:br/>
      </w:r>
      <w:r w:rsidRPr="00514CF7">
        <w:rPr>
          <w:rFonts w:ascii="Cambria" w:hAnsi="Cambria" w:cs="Times New Roman"/>
        </w:rPr>
        <w:t>i przedstawia go do wglądu Wykonawcy.</w:t>
      </w:r>
    </w:p>
    <w:p w14:paraId="58ADDC5C" w14:textId="0753B255" w:rsidR="00107FA3" w:rsidRPr="00514CF7" w:rsidRDefault="00565C22" w:rsidP="00690B70">
      <w:pPr>
        <w:pStyle w:val="Standard"/>
        <w:numPr>
          <w:ilvl w:val="1"/>
          <w:numId w:val="15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zgłoszenia przez Z</w:t>
      </w:r>
      <w:r w:rsidR="005C6AA1" w:rsidRPr="00514CF7">
        <w:rPr>
          <w:rFonts w:ascii="Cambria" w:hAnsi="Cambria" w:cs="Times New Roman"/>
        </w:rPr>
        <w:t xml:space="preserve">amawiającego reklamacji tj. wskazania niezgodnego z treścią umowy (w tym z OPZ) sposobu wykonania świadczenia, w szczególności niedokonania odbioru odpadów z nieruchomości, </w:t>
      </w:r>
      <w:r w:rsidR="00A27B7A">
        <w:rPr>
          <w:rFonts w:ascii="Cambria" w:hAnsi="Cambria" w:cs="Times New Roman"/>
        </w:rPr>
        <w:t>W</w:t>
      </w:r>
      <w:r w:rsidR="005C6AA1" w:rsidRPr="00514CF7">
        <w:rPr>
          <w:rFonts w:ascii="Cambria" w:hAnsi="Cambria" w:cs="Times New Roman"/>
        </w:rPr>
        <w:t xml:space="preserve">ykonawca jest zobowiązany do realizacji żądania wskazanego w reklamacji w terminie do 3 dni roboczych od dnia jej zgłoszenia przez </w:t>
      </w:r>
      <w:r>
        <w:rPr>
          <w:rFonts w:ascii="Cambria" w:hAnsi="Cambria" w:cs="Times New Roman"/>
        </w:rPr>
        <w:t>Z</w:t>
      </w:r>
      <w:r w:rsidR="005C6AA1" w:rsidRPr="00514CF7">
        <w:rPr>
          <w:rFonts w:ascii="Cambria" w:hAnsi="Cambria" w:cs="Times New Roman"/>
        </w:rPr>
        <w:t xml:space="preserve">amawiającego. </w:t>
      </w:r>
    </w:p>
    <w:p w14:paraId="1B99ED85" w14:textId="21B11D1B" w:rsidR="000E6C3F" w:rsidRPr="00E40019" w:rsidRDefault="00B41557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E40019">
        <w:rPr>
          <w:rFonts w:ascii="Cambria" w:eastAsia="Arial" w:hAnsi="Cambria" w:cs="Times New Roman"/>
          <w:b/>
        </w:rPr>
        <w:t>§ 1</w:t>
      </w:r>
      <w:r w:rsidR="002B5967" w:rsidRPr="00E40019">
        <w:rPr>
          <w:rFonts w:ascii="Cambria" w:eastAsia="Arial" w:hAnsi="Cambria" w:cs="Times New Roman"/>
          <w:b/>
        </w:rPr>
        <w:t>0</w:t>
      </w:r>
    </w:p>
    <w:p w14:paraId="7B39B94A" w14:textId="77777777" w:rsidR="000E6C3F" w:rsidRPr="00E40019" w:rsidRDefault="000E6C3F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E40019">
        <w:rPr>
          <w:rFonts w:ascii="Cambria" w:eastAsia="Arial" w:hAnsi="Cambria" w:cs="Times New Roman"/>
          <w:b/>
        </w:rPr>
        <w:t xml:space="preserve">Kary umowne </w:t>
      </w:r>
    </w:p>
    <w:p w14:paraId="0B9512B3" w14:textId="77777777" w:rsidR="00E14C44" w:rsidRPr="00E40019" w:rsidRDefault="000E6C3F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eastAsia="Times New Roman" w:hAnsi="Cambria" w:cs="Times New Roman"/>
          <w:lang w:eastAsia="pl-PL"/>
        </w:rPr>
        <w:t>Zamawiającemu przysługują od Wykonawcy kary umowne w poniższych przypadkach i</w:t>
      </w:r>
      <w:r w:rsidR="00422E1C" w:rsidRPr="00E40019">
        <w:rPr>
          <w:rFonts w:ascii="Cambria" w:eastAsia="Times New Roman" w:hAnsi="Cambria" w:cs="Times New Roman"/>
          <w:lang w:eastAsia="pl-PL"/>
        </w:rPr>
        <w:t> </w:t>
      </w:r>
      <w:r w:rsidRPr="00E40019">
        <w:rPr>
          <w:rFonts w:ascii="Cambria" w:eastAsia="Times New Roman" w:hAnsi="Cambria" w:cs="Times New Roman"/>
          <w:lang w:eastAsia="pl-PL"/>
        </w:rPr>
        <w:t>wysokościach:</w:t>
      </w:r>
    </w:p>
    <w:p w14:paraId="63415CA0" w14:textId="63D42D86" w:rsidR="00E14C44" w:rsidRPr="00642E77" w:rsidRDefault="007C6A12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Times New Roman" w:hAnsi="Cambria" w:cs="Times New Roman"/>
          <w:lang w:eastAsia="pl-PL"/>
        </w:rPr>
        <w:t>100,00</w:t>
      </w:r>
      <w:r w:rsidR="000F3B71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642E77">
        <w:rPr>
          <w:rFonts w:ascii="Cambria" w:eastAsia="Times New Roman" w:hAnsi="Cambria" w:cs="Times New Roman"/>
          <w:lang w:eastAsia="pl-PL"/>
        </w:rPr>
        <w:t>zł za każdy dzień</w:t>
      </w:r>
      <w:r w:rsidR="006E17A0" w:rsidRPr="00642E77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642E77">
        <w:rPr>
          <w:rFonts w:ascii="Cambria" w:eastAsia="Times New Roman" w:hAnsi="Cambria" w:cs="Times New Roman"/>
          <w:lang w:eastAsia="pl-PL"/>
        </w:rPr>
        <w:t xml:space="preserve"> w terminowym odebraniu odpadów z każdego miejsca gromadzenia odpadów</w:t>
      </w:r>
      <w:r w:rsidR="004A5F72" w:rsidRPr="00642E77">
        <w:rPr>
          <w:rFonts w:ascii="Cambria" w:eastAsia="Times New Roman" w:hAnsi="Cambria" w:cs="Times New Roman"/>
          <w:lang w:eastAsia="pl-PL"/>
        </w:rPr>
        <w:t xml:space="preserve"> w odniesieniu do</w:t>
      </w:r>
      <w:r w:rsidR="004A5F72" w:rsidRPr="00642E77">
        <w:rPr>
          <w:rFonts w:ascii="Cambria" w:hAnsi="Cambria"/>
        </w:rPr>
        <w:t xml:space="preserve"> </w:t>
      </w:r>
      <w:r w:rsidR="004A5F72" w:rsidRPr="00642E77">
        <w:rPr>
          <w:rFonts w:ascii="Cambria" w:eastAsia="Times New Roman" w:hAnsi="Cambria" w:cs="Times New Roman"/>
          <w:lang w:eastAsia="pl-PL"/>
        </w:rPr>
        <w:t xml:space="preserve">harmonogramu </w:t>
      </w:r>
      <w:r w:rsidR="003C4CC5" w:rsidRPr="00642E77">
        <w:rPr>
          <w:rFonts w:ascii="Cambria" w:eastAsia="Times New Roman" w:hAnsi="Cambria" w:cs="Times New Roman"/>
          <w:lang w:eastAsia="pl-PL"/>
        </w:rPr>
        <w:t xml:space="preserve">odbioru </w:t>
      </w:r>
      <w:r w:rsidR="004A5F72" w:rsidRPr="00642E77">
        <w:rPr>
          <w:rFonts w:ascii="Cambria" w:eastAsia="Times New Roman" w:hAnsi="Cambria" w:cs="Times New Roman"/>
          <w:lang w:eastAsia="pl-PL"/>
        </w:rPr>
        <w:t>odpadów</w:t>
      </w:r>
      <w:r w:rsidR="00B41557" w:rsidRPr="00642E77">
        <w:rPr>
          <w:rFonts w:ascii="Cambria" w:eastAsia="Times New Roman" w:hAnsi="Cambria" w:cs="Times New Roman"/>
          <w:lang w:eastAsia="pl-PL"/>
        </w:rPr>
        <w:t>,</w:t>
      </w:r>
      <w:r w:rsidR="00917326" w:rsidRPr="00642E77">
        <w:rPr>
          <w:rFonts w:ascii="Cambria" w:eastAsia="Times New Roman" w:hAnsi="Cambria" w:cs="Times New Roman"/>
          <w:lang w:eastAsia="pl-PL"/>
        </w:rPr>
        <w:t xml:space="preserve"> </w:t>
      </w:r>
    </w:p>
    <w:p w14:paraId="7338AC2F" w14:textId="4883801B" w:rsidR="00E14C44" w:rsidRPr="00642E77" w:rsidRDefault="007C6A12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Times New Roman" w:hAnsi="Cambria" w:cs="Times New Roman"/>
          <w:lang w:eastAsia="pl-PL"/>
        </w:rPr>
        <w:t>100,00</w:t>
      </w:r>
      <w:r w:rsidR="005F56B0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642E77">
        <w:rPr>
          <w:rFonts w:ascii="Cambria" w:eastAsia="Times New Roman" w:hAnsi="Cambria" w:cs="Times New Roman"/>
          <w:lang w:eastAsia="pl-PL"/>
        </w:rPr>
        <w:t>zł za każdy</w:t>
      </w:r>
      <w:r w:rsidR="007C2FAD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642E77">
        <w:rPr>
          <w:rFonts w:ascii="Cambria" w:eastAsia="Times New Roman" w:hAnsi="Cambria" w:cs="Times New Roman"/>
          <w:lang w:eastAsia="pl-PL"/>
        </w:rPr>
        <w:t>dzień</w:t>
      </w:r>
      <w:r w:rsidR="006E17A0" w:rsidRPr="00642E77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642E77">
        <w:rPr>
          <w:rFonts w:ascii="Cambria" w:eastAsia="Times New Roman" w:hAnsi="Cambria" w:cs="Times New Roman"/>
          <w:lang w:eastAsia="pl-PL"/>
        </w:rPr>
        <w:t xml:space="preserve"> w przekazaniu Zamawiającemu do</w:t>
      </w:r>
      <w:r w:rsidR="0072577B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642E77">
        <w:rPr>
          <w:rFonts w:ascii="Cambria" w:eastAsia="Times New Roman" w:hAnsi="Cambria" w:cs="Times New Roman"/>
          <w:lang w:eastAsia="pl-PL"/>
        </w:rPr>
        <w:t xml:space="preserve">uzgodnienia harmonogramu </w:t>
      </w:r>
      <w:r w:rsidR="00B575F6" w:rsidRPr="00642E77">
        <w:rPr>
          <w:rFonts w:ascii="Cambria" w:eastAsia="Times New Roman" w:hAnsi="Cambria" w:cs="Times New Roman"/>
          <w:lang w:eastAsia="pl-PL"/>
        </w:rPr>
        <w:t>lub jego kolejnych aktualizacji,</w:t>
      </w:r>
    </w:p>
    <w:p w14:paraId="7CB2508A" w14:textId="76542AFE" w:rsidR="00E14C44" w:rsidRPr="00642E77" w:rsidRDefault="007C6A12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Times New Roman" w:hAnsi="Cambria" w:cs="Times New Roman"/>
          <w:lang w:eastAsia="pl-PL"/>
        </w:rPr>
        <w:t>100,00</w:t>
      </w:r>
      <w:r w:rsidR="005F56B0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642E77">
        <w:rPr>
          <w:rFonts w:ascii="Cambria" w:eastAsia="Times New Roman" w:hAnsi="Cambria" w:cs="Times New Roman"/>
          <w:lang w:eastAsia="pl-PL"/>
        </w:rPr>
        <w:t>zł za każdy</w:t>
      </w:r>
      <w:r w:rsidR="007C2FAD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0E6C3F" w:rsidRPr="00642E77">
        <w:rPr>
          <w:rFonts w:ascii="Cambria" w:eastAsia="Times New Roman" w:hAnsi="Cambria" w:cs="Times New Roman"/>
          <w:lang w:eastAsia="pl-PL"/>
        </w:rPr>
        <w:t>dzień</w:t>
      </w:r>
      <w:r w:rsidR="006E17A0" w:rsidRPr="00642E77">
        <w:rPr>
          <w:rFonts w:ascii="Cambria" w:eastAsia="Times New Roman" w:hAnsi="Cambria" w:cs="Times New Roman"/>
          <w:lang w:eastAsia="pl-PL"/>
        </w:rPr>
        <w:t xml:space="preserve"> zwłoki</w:t>
      </w:r>
      <w:r w:rsidR="000E6C3F" w:rsidRPr="00642E77">
        <w:rPr>
          <w:rFonts w:ascii="Cambria" w:eastAsia="Times New Roman" w:hAnsi="Cambria" w:cs="Times New Roman"/>
          <w:lang w:eastAsia="pl-PL"/>
        </w:rPr>
        <w:t xml:space="preserve"> w przypadku niedochowania</w:t>
      </w:r>
      <w:r w:rsidR="0072577B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B575F6" w:rsidRPr="00642E77">
        <w:rPr>
          <w:rFonts w:ascii="Cambria" w:eastAsia="Times New Roman" w:hAnsi="Cambria" w:cs="Times New Roman"/>
          <w:lang w:eastAsia="pl-PL"/>
        </w:rPr>
        <w:t xml:space="preserve">któregokolwiek </w:t>
      </w:r>
      <w:r w:rsidR="000E6C3F" w:rsidRPr="00642E77">
        <w:rPr>
          <w:rFonts w:ascii="Cambria" w:eastAsia="Times New Roman" w:hAnsi="Cambria" w:cs="Times New Roman"/>
          <w:lang w:eastAsia="pl-PL"/>
        </w:rPr>
        <w:t>z</w:t>
      </w:r>
      <w:r w:rsidR="00422E1C" w:rsidRPr="00642E77">
        <w:rPr>
          <w:rFonts w:ascii="Cambria" w:eastAsia="Times New Roman" w:hAnsi="Cambria" w:cs="Times New Roman"/>
          <w:lang w:eastAsia="pl-PL"/>
        </w:rPr>
        <w:t> </w:t>
      </w:r>
      <w:r w:rsidR="000E6C3F" w:rsidRPr="00642E77">
        <w:rPr>
          <w:rFonts w:ascii="Cambria" w:eastAsia="Times New Roman" w:hAnsi="Cambria" w:cs="Times New Roman"/>
          <w:lang w:eastAsia="pl-PL"/>
        </w:rPr>
        <w:t xml:space="preserve">terminów wskazanych w </w:t>
      </w:r>
      <w:r w:rsidR="008904A7" w:rsidRPr="00642E77">
        <w:rPr>
          <w:rFonts w:ascii="Cambria" w:eastAsia="Times New Roman" w:hAnsi="Cambria" w:cs="Times New Roman"/>
          <w:lang w:eastAsia="pl-PL"/>
        </w:rPr>
        <w:t>S</w:t>
      </w:r>
      <w:r w:rsidR="000E6C3F" w:rsidRPr="00642E77">
        <w:rPr>
          <w:rFonts w:ascii="Cambria" w:eastAsia="Times New Roman" w:hAnsi="Cambria" w:cs="Times New Roman"/>
          <w:lang w:eastAsia="pl-PL"/>
        </w:rPr>
        <w:t>OPZ, a niewymienionego w punktach</w:t>
      </w:r>
      <w:r w:rsidR="0072577B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B41557" w:rsidRPr="00642E77">
        <w:rPr>
          <w:rFonts w:ascii="Cambria" w:eastAsia="Times New Roman" w:hAnsi="Cambria" w:cs="Times New Roman"/>
          <w:lang w:eastAsia="pl-PL"/>
        </w:rPr>
        <w:t>powyżej,</w:t>
      </w:r>
    </w:p>
    <w:p w14:paraId="45390D49" w14:textId="764687F0" w:rsidR="00E40019" w:rsidRPr="00642E77" w:rsidRDefault="007C6A12" w:rsidP="00E40019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Times New Roman" w:hAnsi="Cambria" w:cs="Times New Roman"/>
          <w:lang w:eastAsia="pl-PL"/>
        </w:rPr>
        <w:t>100,00</w:t>
      </w:r>
      <w:r w:rsidR="005F56B0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BD55A5" w:rsidRPr="00642E77">
        <w:rPr>
          <w:rFonts w:ascii="Cambria" w:eastAsia="Times New Roman" w:hAnsi="Cambria" w:cs="Times New Roman"/>
          <w:lang w:eastAsia="pl-PL"/>
        </w:rPr>
        <w:t>zł za każdy inny, niewymieniony w niniejszym paragrafie przypadek nienależytego lub niezgodnego z prawem wykonania nał</w:t>
      </w:r>
      <w:r w:rsidR="00B41557" w:rsidRPr="00642E77">
        <w:rPr>
          <w:rFonts w:ascii="Cambria" w:eastAsia="Times New Roman" w:hAnsi="Cambria" w:cs="Times New Roman"/>
          <w:lang w:eastAsia="pl-PL"/>
        </w:rPr>
        <w:t>ożonych na Wykonawcę obowiązków,</w:t>
      </w:r>
      <w:r w:rsidR="00012990" w:rsidRPr="00642E77">
        <w:rPr>
          <w:rFonts w:ascii="Cambria" w:eastAsia="Times New Roman" w:hAnsi="Cambria" w:cs="Times New Roman"/>
          <w:lang w:eastAsia="pl-PL"/>
        </w:rPr>
        <w:t xml:space="preserve"> </w:t>
      </w:r>
    </w:p>
    <w:p w14:paraId="7EE7E6ED" w14:textId="67E57025" w:rsidR="009A6A09" w:rsidRPr="00642E77" w:rsidRDefault="007C6A12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Times New Roman" w:hAnsi="Cambria" w:cs="Times New Roman"/>
          <w:lang w:eastAsia="pl-PL"/>
        </w:rPr>
        <w:t>500,00</w:t>
      </w:r>
      <w:r w:rsidR="00E40019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444D7E" w:rsidRPr="00642E77">
        <w:rPr>
          <w:rFonts w:ascii="Cambria" w:eastAsia="Times New Roman" w:hAnsi="Cambria" w:cs="Times New Roman"/>
          <w:lang w:eastAsia="pl-PL"/>
        </w:rPr>
        <w:t xml:space="preserve">zł w przypadku </w:t>
      </w:r>
      <w:r w:rsidR="00222FA5" w:rsidRPr="00642E77">
        <w:rPr>
          <w:rFonts w:ascii="Cambria" w:eastAsia="Times New Roman" w:hAnsi="Cambria" w:cs="Times New Roman"/>
          <w:lang w:eastAsia="pl-PL"/>
        </w:rPr>
        <w:t xml:space="preserve">braku usunięcia nieprawidłowości </w:t>
      </w:r>
      <w:r w:rsidR="00B41557" w:rsidRPr="00642E77">
        <w:rPr>
          <w:rFonts w:ascii="Cambria" w:eastAsia="Times New Roman" w:hAnsi="Cambria" w:cs="Times New Roman"/>
          <w:lang w:eastAsia="pl-PL"/>
        </w:rPr>
        <w:t xml:space="preserve">wskazanych w </w:t>
      </w:r>
      <w:r w:rsidR="00444D7E" w:rsidRPr="00642E77">
        <w:rPr>
          <w:rFonts w:ascii="Cambria" w:eastAsia="Times New Roman" w:hAnsi="Cambria" w:cs="Times New Roman"/>
          <w:lang w:eastAsia="pl-PL"/>
        </w:rPr>
        <w:t>reklamacji w terminie do 3 dni roboczych od otrzymania zgłoszenia</w:t>
      </w:r>
      <w:r w:rsidR="00B41557" w:rsidRPr="00642E77">
        <w:rPr>
          <w:rFonts w:ascii="Cambria" w:eastAsia="Times New Roman" w:hAnsi="Cambria" w:cs="Times New Roman"/>
          <w:lang w:eastAsia="pl-PL"/>
        </w:rPr>
        <w:t>,</w:t>
      </w:r>
    </w:p>
    <w:p w14:paraId="3EEC81B0" w14:textId="36F1AAC8" w:rsidR="009A6A09" w:rsidRPr="00642E77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hAnsi="Cambria" w:cs="Cambria"/>
        </w:rPr>
        <w:t xml:space="preserve">w wysokości </w:t>
      </w:r>
      <w:r w:rsidR="007C6A12" w:rsidRPr="00642E77">
        <w:rPr>
          <w:rFonts w:ascii="Cambria" w:eastAsia="Times New Roman" w:hAnsi="Cambria" w:cs="Times New Roman"/>
          <w:lang w:eastAsia="pl-PL"/>
        </w:rPr>
        <w:t>1500,00</w:t>
      </w:r>
      <w:r w:rsidRPr="00642E77">
        <w:rPr>
          <w:rFonts w:ascii="Cambria" w:hAnsi="Cambria" w:cs="Cambria"/>
        </w:rPr>
        <w:t xml:space="preserve"> zł za każdy dzień nieobsługiwania Punktu selektywnego zbierania odpadów komunalnych (PSZOK) zgodnie z ustalonym regulaminem PSZOK, </w:t>
      </w:r>
    </w:p>
    <w:p w14:paraId="1A507625" w14:textId="41B68D53" w:rsidR="009A6A09" w:rsidRPr="00642E77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hAnsi="Cambria" w:cs="Cambria"/>
        </w:rPr>
        <w:t xml:space="preserve">w wysokości </w:t>
      </w:r>
      <w:r w:rsidR="007C6A12" w:rsidRPr="00642E77">
        <w:rPr>
          <w:rFonts w:ascii="Cambria" w:eastAsia="Times New Roman" w:hAnsi="Cambria" w:cs="Times New Roman"/>
          <w:lang w:eastAsia="pl-PL"/>
        </w:rPr>
        <w:t>10,00</w:t>
      </w:r>
      <w:r w:rsidR="00E40019" w:rsidRPr="00642E77">
        <w:rPr>
          <w:rFonts w:ascii="Cambria" w:eastAsia="Times New Roman" w:hAnsi="Cambria" w:cs="Times New Roman"/>
          <w:lang w:eastAsia="pl-PL"/>
        </w:rPr>
        <w:t xml:space="preserve"> </w:t>
      </w:r>
      <w:r w:rsidRPr="00642E77">
        <w:rPr>
          <w:rFonts w:ascii="Cambria" w:hAnsi="Cambria" w:cs="Cambria"/>
        </w:rPr>
        <w:t>zł za każdy przypadek niedostarczenia pojemnika lub worków do konkretnej nieruchomości z winy Wykonawcy,</w:t>
      </w:r>
    </w:p>
    <w:p w14:paraId="2D6A6819" w14:textId="58C371EA" w:rsidR="009A6A09" w:rsidRPr="00642E77" w:rsidRDefault="009A6A09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hAnsi="Cambria" w:cs="Cambria"/>
        </w:rPr>
        <w:t xml:space="preserve">w wysokości </w:t>
      </w:r>
      <w:r w:rsidR="00142277" w:rsidRPr="00642E77">
        <w:rPr>
          <w:rFonts w:ascii="Cambria" w:eastAsia="Times New Roman" w:hAnsi="Cambria" w:cs="Times New Roman"/>
          <w:lang w:eastAsia="pl-PL"/>
        </w:rPr>
        <w:t>500,00</w:t>
      </w:r>
      <w:r w:rsidR="00E40019" w:rsidRPr="00642E77">
        <w:rPr>
          <w:rFonts w:ascii="Cambria" w:eastAsia="Times New Roman" w:hAnsi="Cambria" w:cs="Times New Roman"/>
          <w:lang w:eastAsia="pl-PL"/>
        </w:rPr>
        <w:t xml:space="preserve"> </w:t>
      </w:r>
      <w:r w:rsidRPr="00642E77">
        <w:rPr>
          <w:rFonts w:ascii="Cambria" w:hAnsi="Cambria" w:cs="Cambria"/>
        </w:rPr>
        <w:t>zł za każdy ujawniony przypadek odbioru odpadów pojazdem bez działającego systemu GPS za każdy pojazd. Zamawiający odstąpi od nałożenia kar umownych w przypadku potwierdzenia, że awaria sys</w:t>
      </w:r>
      <w:r w:rsidR="00B20352" w:rsidRPr="00642E77">
        <w:rPr>
          <w:rFonts w:ascii="Cambria" w:hAnsi="Cambria" w:cs="Cambria"/>
        </w:rPr>
        <w:t>t</w:t>
      </w:r>
      <w:r w:rsidRPr="00642E77">
        <w:rPr>
          <w:rFonts w:ascii="Cambria" w:hAnsi="Cambria" w:cs="Cambria"/>
        </w:rPr>
        <w:t>emu GPS nie powstała z przyczyn zależnych od Wykonawcy (np. awaria sieci GSM).</w:t>
      </w:r>
    </w:p>
    <w:p w14:paraId="446305AF" w14:textId="457DE938" w:rsidR="00AF60F6" w:rsidRPr="00642E77" w:rsidRDefault="00AF60F6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Calibri" w:hAnsi="Cambria" w:cs="ArialNarrow"/>
        </w:rPr>
        <w:t xml:space="preserve">w każdym przypadku niedopełnienia obowiązku, o którym mowa w § </w:t>
      </w:r>
      <w:r w:rsidR="002B5967" w:rsidRPr="00642E77">
        <w:rPr>
          <w:rFonts w:ascii="Cambria" w:eastAsia="Calibri" w:hAnsi="Cambria" w:cs="ArialNarrow"/>
        </w:rPr>
        <w:t>6</w:t>
      </w:r>
      <w:r w:rsidRPr="00642E77">
        <w:rPr>
          <w:rFonts w:ascii="Cambria" w:eastAsia="Calibri" w:hAnsi="Cambria" w:cs="ArialNarrow"/>
        </w:rPr>
        <w:t xml:space="preserve"> ust. 1 –</w:t>
      </w:r>
      <w:r w:rsidR="009C520E" w:rsidRPr="00642E77">
        <w:rPr>
          <w:rFonts w:ascii="Cambria" w:eastAsia="Calibri" w:hAnsi="Cambria" w:cs="ArialNarrow"/>
        </w:rPr>
        <w:br/>
      </w:r>
      <w:r w:rsidRPr="00642E77">
        <w:rPr>
          <w:rFonts w:ascii="Cambria" w:eastAsia="Calibri" w:hAnsi="Cambria" w:cs="ArialNarrow"/>
        </w:rPr>
        <w:t xml:space="preserve">w wysokości po </w:t>
      </w:r>
      <w:r w:rsidR="007C6A12" w:rsidRPr="00642E77">
        <w:rPr>
          <w:rFonts w:ascii="Cambria" w:eastAsia="Times New Roman" w:hAnsi="Cambria" w:cs="Times New Roman"/>
          <w:lang w:eastAsia="pl-PL"/>
        </w:rPr>
        <w:t>500,00</w:t>
      </w:r>
      <w:r w:rsidR="00E40019" w:rsidRPr="00642E77">
        <w:rPr>
          <w:rFonts w:ascii="Cambria" w:eastAsia="Times New Roman" w:hAnsi="Cambria" w:cs="Times New Roman"/>
          <w:lang w:eastAsia="pl-PL"/>
        </w:rPr>
        <w:t xml:space="preserve"> </w:t>
      </w:r>
      <w:r w:rsidRPr="00642E77">
        <w:rPr>
          <w:rFonts w:ascii="Cambria" w:eastAsia="Calibri" w:hAnsi="Cambria" w:cs="ArialNarrow"/>
        </w:rPr>
        <w:t xml:space="preserve">zł za każdy dzień roboczy, w którym osoba niezatrudniona przez Wykonawcę lub podwykonawcę na podstawie umowy o pracę wykonywała czynności wymienione pkt </w:t>
      </w:r>
      <w:r w:rsidR="004177B7" w:rsidRPr="00642E77">
        <w:rPr>
          <w:rFonts w:ascii="Cambria" w:eastAsia="Calibri" w:hAnsi="Cambria" w:cs="ArialNarrow"/>
        </w:rPr>
        <w:t>3.</w:t>
      </w:r>
      <w:r w:rsidRPr="00642E77">
        <w:rPr>
          <w:rFonts w:ascii="Cambria" w:eastAsia="Calibri" w:hAnsi="Cambria" w:cs="ArialNarrow"/>
        </w:rPr>
        <w:t>1 SWZ,</w:t>
      </w:r>
    </w:p>
    <w:p w14:paraId="145BF12C" w14:textId="52DB99EC" w:rsidR="0099029F" w:rsidRPr="00642E77" w:rsidRDefault="00AF60F6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Calibri" w:hAnsi="Cambria" w:cs="ArialNarrow"/>
        </w:rPr>
        <w:t xml:space="preserve">za zwłokę w dostarczeniu dowodów, o których mowa w § </w:t>
      </w:r>
      <w:r w:rsidR="002B5967" w:rsidRPr="00642E77">
        <w:rPr>
          <w:rFonts w:ascii="Cambria" w:eastAsia="Calibri" w:hAnsi="Cambria" w:cs="ArialNarrow"/>
        </w:rPr>
        <w:t>6</w:t>
      </w:r>
      <w:r w:rsidR="007C6A12" w:rsidRPr="00642E77">
        <w:rPr>
          <w:rFonts w:ascii="Cambria" w:eastAsia="Calibri" w:hAnsi="Cambria" w:cs="ArialNarrow"/>
        </w:rPr>
        <w:t xml:space="preserve"> ust. 3 – w wysokości 500,00</w:t>
      </w:r>
      <w:r w:rsidR="00E40019" w:rsidRPr="00642E77">
        <w:rPr>
          <w:rFonts w:ascii="Cambria" w:eastAsia="Times New Roman" w:hAnsi="Cambria" w:cs="Times New Roman"/>
          <w:lang w:eastAsia="pl-PL"/>
        </w:rPr>
        <w:t xml:space="preserve"> </w:t>
      </w:r>
      <w:r w:rsidRPr="00642E77">
        <w:rPr>
          <w:rFonts w:ascii="Cambria" w:eastAsia="Calibri" w:hAnsi="Cambria" w:cs="ArialNarrow"/>
        </w:rPr>
        <w:t>zł</w:t>
      </w:r>
      <w:r w:rsidR="00494848" w:rsidRPr="00642E77">
        <w:rPr>
          <w:rFonts w:ascii="Cambria" w:eastAsia="Calibri" w:hAnsi="Cambria" w:cs="ArialNarrow"/>
        </w:rPr>
        <w:t xml:space="preserve"> </w:t>
      </w:r>
      <w:r w:rsidRPr="00642E77">
        <w:rPr>
          <w:rFonts w:ascii="Cambria" w:eastAsia="Calibri" w:hAnsi="Cambria" w:cs="ArialNarrow"/>
        </w:rPr>
        <w:t>za każdy dzień zwłoki liczon</w:t>
      </w:r>
      <w:r w:rsidR="00B41557" w:rsidRPr="00642E77">
        <w:rPr>
          <w:rFonts w:ascii="Cambria" w:eastAsia="Calibri" w:hAnsi="Cambria" w:cs="ArialNarrow"/>
        </w:rPr>
        <w:t>y</w:t>
      </w:r>
      <w:r w:rsidRPr="00642E77">
        <w:rPr>
          <w:rFonts w:ascii="Cambria" w:eastAsia="Calibri" w:hAnsi="Cambria" w:cs="ArialNarrow"/>
        </w:rPr>
        <w:t xml:space="preserve"> od terminu, o którym mowa</w:t>
      </w:r>
      <w:r w:rsidR="00494848" w:rsidRPr="00642E77">
        <w:rPr>
          <w:rFonts w:ascii="Cambria" w:eastAsia="Calibri" w:hAnsi="Cambria" w:cs="ArialNarrow"/>
        </w:rPr>
        <w:t xml:space="preserve"> </w:t>
      </w:r>
      <w:r w:rsidRPr="00642E77">
        <w:rPr>
          <w:rFonts w:ascii="Cambria" w:eastAsia="Calibri" w:hAnsi="Cambria" w:cs="ArialNarrow"/>
        </w:rPr>
        <w:t xml:space="preserve">w § </w:t>
      </w:r>
      <w:r w:rsidR="002B5967" w:rsidRPr="00642E77">
        <w:rPr>
          <w:rFonts w:ascii="Cambria" w:eastAsia="Calibri" w:hAnsi="Cambria" w:cs="ArialNarrow"/>
        </w:rPr>
        <w:t>6</w:t>
      </w:r>
      <w:r w:rsidRPr="00642E77">
        <w:rPr>
          <w:rFonts w:ascii="Cambria" w:eastAsia="Calibri" w:hAnsi="Cambria" w:cs="ArialNarrow"/>
        </w:rPr>
        <w:t xml:space="preserve"> ust. 3,</w:t>
      </w:r>
    </w:p>
    <w:p w14:paraId="24727428" w14:textId="53A278F6" w:rsidR="00F868B9" w:rsidRPr="00642E77" w:rsidRDefault="00142277" w:rsidP="00690B70">
      <w:pPr>
        <w:pStyle w:val="Standard"/>
        <w:numPr>
          <w:ilvl w:val="0"/>
          <w:numId w:val="36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Times New Roman" w:hAnsi="Cambria" w:cs="Times New Roman"/>
          <w:lang w:eastAsia="pl-PL"/>
        </w:rPr>
        <w:t>30</w:t>
      </w:r>
      <w:r w:rsidR="00E40019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493326" w:rsidRPr="00642E77">
        <w:rPr>
          <w:rFonts w:ascii="Cambria" w:eastAsia="Times New Roman" w:hAnsi="Cambria" w:cs="Times New Roman"/>
          <w:lang w:eastAsia="pl-PL"/>
        </w:rPr>
        <w:t xml:space="preserve">% </w:t>
      </w:r>
      <w:r w:rsidR="00F868B9" w:rsidRPr="00642E77">
        <w:rPr>
          <w:rFonts w:ascii="Cambria" w:eastAsia="Times New Roman" w:hAnsi="Cambria" w:cs="Times New Roman"/>
          <w:lang w:eastAsia="pl-PL"/>
        </w:rPr>
        <w:t xml:space="preserve">wynagrodzenia brutto określonego w § 3 ust. 1 umowy w przypadku odstąpienia od umowy z przyczyn leżących po stronie Wykonawcy. </w:t>
      </w:r>
    </w:p>
    <w:p w14:paraId="768C0980" w14:textId="052B36C3" w:rsidR="007C7DB1" w:rsidRPr="00642E77" w:rsidRDefault="0054461C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Times New Roman" w:hAnsi="Cambria" w:cs="Times New Roman"/>
          <w:lang w:eastAsia="pl-PL"/>
        </w:rPr>
        <w:t xml:space="preserve">Zamawiający zapłaci Wykonawcy karę umowną z tytułu odstąpienia od umowy z przyczyn, </w:t>
      </w:r>
      <w:r w:rsidRPr="00642E77">
        <w:rPr>
          <w:rFonts w:ascii="Cambria" w:eastAsia="Times New Roman" w:hAnsi="Cambria" w:cs="Times New Roman"/>
          <w:lang w:eastAsia="pl-PL"/>
        </w:rPr>
        <w:lastRenderedPageBreak/>
        <w:t xml:space="preserve">za które odpowiedzialność ponosi Zamawiający w wysokości </w:t>
      </w:r>
      <w:r w:rsidR="00142277" w:rsidRPr="00642E77">
        <w:rPr>
          <w:rFonts w:ascii="Cambria" w:eastAsia="Times New Roman" w:hAnsi="Cambria" w:cs="Times New Roman"/>
          <w:lang w:eastAsia="pl-PL"/>
        </w:rPr>
        <w:t>30</w:t>
      </w:r>
      <w:r w:rsidR="00E40019" w:rsidRPr="00642E77">
        <w:rPr>
          <w:rFonts w:ascii="Cambria" w:eastAsia="Times New Roman" w:hAnsi="Cambria" w:cs="Times New Roman"/>
          <w:lang w:eastAsia="pl-PL"/>
        </w:rPr>
        <w:t xml:space="preserve"> </w:t>
      </w:r>
      <w:r w:rsidR="00493326" w:rsidRPr="00642E77">
        <w:rPr>
          <w:rFonts w:ascii="Cambria" w:eastAsia="Times New Roman" w:hAnsi="Cambria" w:cs="Times New Roman"/>
          <w:lang w:eastAsia="pl-PL"/>
        </w:rPr>
        <w:t xml:space="preserve">% </w:t>
      </w:r>
      <w:r w:rsidRPr="00642E77">
        <w:rPr>
          <w:rFonts w:ascii="Cambria" w:eastAsia="Times New Roman" w:hAnsi="Cambria" w:cs="Times New Roman"/>
          <w:lang w:eastAsia="pl-PL"/>
        </w:rPr>
        <w:t xml:space="preserve">wynagrodzenia brutto określonego w § 3 ust. 1 umowy. Nie dotyczy to odstąpienia na podstawie ustawy Prawo zamówień publicznych, a w szczególności art. 456 ust. </w:t>
      </w:r>
      <w:r w:rsidR="007D26C5" w:rsidRPr="00642E77">
        <w:rPr>
          <w:rFonts w:ascii="Cambria" w:eastAsia="Times New Roman" w:hAnsi="Cambria" w:cs="Times New Roman"/>
          <w:lang w:eastAsia="pl-PL"/>
        </w:rPr>
        <w:t xml:space="preserve">1 </w:t>
      </w:r>
      <w:r w:rsidRPr="00642E77">
        <w:rPr>
          <w:rFonts w:ascii="Cambria" w:eastAsia="Times New Roman" w:hAnsi="Cambria" w:cs="Times New Roman"/>
          <w:lang w:eastAsia="pl-PL"/>
        </w:rPr>
        <w:t>pkt 1</w:t>
      </w:r>
      <w:r w:rsidR="007C7DB1" w:rsidRPr="00642E77">
        <w:rPr>
          <w:rFonts w:ascii="Cambria" w:eastAsia="Times New Roman" w:hAnsi="Cambria" w:cs="Times New Roman"/>
          <w:lang w:eastAsia="pl-PL"/>
        </w:rPr>
        <w:t xml:space="preserve"> (uwzględniony także w § </w:t>
      </w:r>
      <w:r w:rsidR="002B5967" w:rsidRPr="00642E77">
        <w:rPr>
          <w:rFonts w:ascii="Cambria" w:eastAsia="Times New Roman" w:hAnsi="Cambria" w:cs="Times New Roman"/>
          <w:lang w:eastAsia="pl-PL"/>
        </w:rPr>
        <w:t>7</w:t>
      </w:r>
      <w:r w:rsidR="007C7DB1" w:rsidRPr="00642E77">
        <w:rPr>
          <w:rFonts w:ascii="Cambria" w:eastAsia="Times New Roman" w:hAnsi="Cambria" w:cs="Times New Roman"/>
          <w:lang w:eastAsia="pl-PL"/>
        </w:rPr>
        <w:t xml:space="preserve"> ust. 6 umowy).</w:t>
      </w:r>
    </w:p>
    <w:p w14:paraId="429EDB75" w14:textId="62DFCF95" w:rsidR="00F868B9" w:rsidRPr="00642E77" w:rsidRDefault="00F90C8E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hAnsi="Cambria" w:cs="†¯øw≥¸"/>
        </w:rPr>
        <w:t>Wykonawca oświadcza</w:t>
      </w:r>
      <w:r w:rsidR="00494848" w:rsidRPr="00642E77">
        <w:rPr>
          <w:rFonts w:ascii="Cambria" w:hAnsi="Cambria" w:cs="†¯øw≥¸"/>
        </w:rPr>
        <w:t xml:space="preserve">, </w:t>
      </w:r>
      <w:r w:rsidRPr="00642E77">
        <w:rPr>
          <w:rFonts w:ascii="Cambria" w:hAnsi="Cambria" w:cs="†¯øw≥¸"/>
        </w:rPr>
        <w:t>że wyraża zgodę na potrącanie przez Zamawiającego wierzytelności z tytułu kar umownych z wynagrodzenia Wykonawcy.</w:t>
      </w:r>
    </w:p>
    <w:p w14:paraId="401FD37B" w14:textId="0A8D5523" w:rsidR="00F868B9" w:rsidRPr="00642E77" w:rsidRDefault="00F868B9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eastAsia="Times New Roman" w:hAnsi="Cambria" w:cs="Times New Roman"/>
          <w:lang w:eastAsia="pl-PL"/>
        </w:rPr>
        <w:t xml:space="preserve">W przypadku, gdy szkoda spowodowana niewykonaniem lub nienależytym wykonaniem obowiązku wynikającego z umowy przekracza wysokość kar umownych, Zamawiający może dochodzić odszkodowania </w:t>
      </w:r>
      <w:r w:rsidR="00E923E5" w:rsidRPr="00642E77">
        <w:rPr>
          <w:rFonts w:ascii="Cambria" w:eastAsia="Times New Roman" w:hAnsi="Cambria" w:cs="Times New Roman"/>
          <w:lang w:eastAsia="pl-PL"/>
        </w:rPr>
        <w:t xml:space="preserve">uzupełniającego </w:t>
      </w:r>
      <w:r w:rsidRPr="00642E77">
        <w:rPr>
          <w:rFonts w:ascii="Cambria" w:eastAsia="Times New Roman" w:hAnsi="Cambria" w:cs="Times New Roman"/>
          <w:lang w:eastAsia="pl-PL"/>
        </w:rPr>
        <w:t>na zasadach ogólnych określonych w Kodeksie cywilnym</w:t>
      </w:r>
      <w:r w:rsidR="00E923E5" w:rsidRPr="00642E77">
        <w:rPr>
          <w:rFonts w:ascii="Cambria" w:eastAsia="Times New Roman" w:hAnsi="Cambria" w:cs="Times New Roman"/>
          <w:lang w:eastAsia="pl-PL"/>
        </w:rPr>
        <w:t xml:space="preserve"> do pełnej wysokości wyrządzonej szkody</w:t>
      </w:r>
      <w:r w:rsidRPr="00642E77">
        <w:rPr>
          <w:rFonts w:ascii="Cambria" w:eastAsia="Times New Roman" w:hAnsi="Cambria" w:cs="Times New Roman"/>
          <w:lang w:eastAsia="pl-PL"/>
        </w:rPr>
        <w:t>.</w:t>
      </w:r>
    </w:p>
    <w:p w14:paraId="05AC1148" w14:textId="7D11AB9A" w:rsidR="00F90C8E" w:rsidRPr="00642E77" w:rsidRDefault="00F90C8E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642E77">
        <w:rPr>
          <w:rFonts w:ascii="Cambria" w:hAnsi="Cambria" w:cs="Calibri"/>
          <w:bCs/>
          <w:shd w:val="clear" w:color="auto" w:fill="FFFFFF"/>
        </w:rPr>
        <w:t>Strony ustalają, że maksymalna wysokość kar umownych</w:t>
      </w:r>
      <w:r w:rsidR="006E17FA" w:rsidRPr="00642E77">
        <w:rPr>
          <w:rFonts w:ascii="Cambria" w:hAnsi="Cambria" w:cs="Calibri"/>
          <w:bCs/>
          <w:shd w:val="clear" w:color="auto" w:fill="FFFFFF"/>
        </w:rPr>
        <w:t>,</w:t>
      </w:r>
      <w:r w:rsidRPr="00642E77">
        <w:rPr>
          <w:rFonts w:ascii="Cambria" w:hAnsi="Cambria" w:cs="Calibri"/>
          <w:bCs/>
          <w:shd w:val="clear" w:color="auto" w:fill="FFFFFF"/>
        </w:rPr>
        <w:t xml:space="preserve"> jaką Zamawiający może obciążyć Wykonawcę z tytułów, o których mowa w niniejszym paragrafie</w:t>
      </w:r>
      <w:r w:rsidR="006E17FA" w:rsidRPr="00642E77">
        <w:rPr>
          <w:rFonts w:ascii="Cambria" w:hAnsi="Cambria" w:cs="Calibri"/>
          <w:bCs/>
          <w:shd w:val="clear" w:color="auto" w:fill="FFFFFF"/>
        </w:rPr>
        <w:t>,</w:t>
      </w:r>
      <w:r w:rsidRPr="00642E77">
        <w:rPr>
          <w:rFonts w:ascii="Cambria" w:hAnsi="Cambria" w:cs="Calibri"/>
          <w:bCs/>
          <w:shd w:val="clear" w:color="auto" w:fill="FFFFFF"/>
        </w:rPr>
        <w:t xml:space="preserve"> nie może przekroczyć</w:t>
      </w:r>
      <w:r w:rsidR="008904A7" w:rsidRPr="00642E77">
        <w:rPr>
          <w:rFonts w:ascii="Cambria" w:hAnsi="Cambria" w:cs="Calibri"/>
          <w:bCs/>
          <w:shd w:val="clear" w:color="auto" w:fill="FFFFFF"/>
        </w:rPr>
        <w:t xml:space="preserve"> </w:t>
      </w:r>
      <w:r w:rsidR="00867188" w:rsidRPr="00642E77">
        <w:rPr>
          <w:rFonts w:ascii="Cambria" w:eastAsia="Times New Roman" w:hAnsi="Cambria" w:cs="Times New Roman"/>
          <w:lang w:eastAsia="pl-PL"/>
        </w:rPr>
        <w:t>30</w:t>
      </w:r>
      <w:r w:rsidRPr="00642E77">
        <w:rPr>
          <w:rFonts w:ascii="Cambria" w:hAnsi="Cambria" w:cs="Calibri"/>
          <w:bCs/>
          <w:shd w:val="clear" w:color="auto" w:fill="FFFFFF"/>
        </w:rPr>
        <w:t>% ustalonego w § 3 ust. 1 wynagrodzenia umownego brutto.</w:t>
      </w:r>
    </w:p>
    <w:p w14:paraId="32B90B70" w14:textId="41529ED0" w:rsidR="00744D8C" w:rsidRPr="00E40019" w:rsidRDefault="00744D8C" w:rsidP="00690B70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E40019">
        <w:rPr>
          <w:rFonts w:ascii="Cambria" w:hAnsi="Cambria" w:cstheme="minorHAnsi"/>
          <w:lang w:eastAsia="en-US"/>
        </w:rPr>
        <w:t>W związku z wykonywaniem umowy Wykonawca nie może ponosić odpowiedzialności za okoliczności, za które wyłączną odpowiedzialność ponosi Zamawiający.</w:t>
      </w:r>
    </w:p>
    <w:p w14:paraId="47557DCF" w14:textId="77777777" w:rsidR="00A13928" w:rsidRPr="00514CF7" w:rsidRDefault="00A13928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  <w:sz w:val="20"/>
        </w:rPr>
      </w:pPr>
    </w:p>
    <w:p w14:paraId="68243A05" w14:textId="22129692" w:rsidR="000E6C3F" w:rsidRPr="00514CF7" w:rsidRDefault="00B41557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§ 1</w:t>
      </w:r>
      <w:r w:rsidR="002B5967" w:rsidRPr="00514CF7">
        <w:rPr>
          <w:rFonts w:ascii="Cambria" w:eastAsia="Arial" w:hAnsi="Cambria" w:cs="Times New Roman"/>
          <w:b/>
        </w:rPr>
        <w:t>1</w:t>
      </w:r>
    </w:p>
    <w:p w14:paraId="50D2C5A8" w14:textId="5A9E986B" w:rsidR="007621DA" w:rsidRPr="00514CF7" w:rsidRDefault="00821254" w:rsidP="0068203D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Zmiana umowy</w:t>
      </w:r>
    </w:p>
    <w:p w14:paraId="0D4BD28C" w14:textId="54D01E8C" w:rsidR="00E94598" w:rsidRPr="00514CF7" w:rsidRDefault="009E03B1" w:rsidP="00690B70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>Oprócz przypadków, o których mowa w art. 454 i 455 ustawy Prawo zamówień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publicznych i innych przypadków wskazanych w niniejszej umowie, Zamawiający dopuszcza możliwość wprowadzania zmiany umowy w stosunku do treści oferty, na podstawie której dokonano wyboru Wykonawcy.</w:t>
      </w:r>
    </w:p>
    <w:p w14:paraId="1002BC39" w14:textId="4275F30C" w:rsidR="00E94598" w:rsidRPr="00514CF7" w:rsidRDefault="00E94598" w:rsidP="00690B70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/>
          <w:color w:val="000000"/>
        </w:rPr>
        <w:t>Strony dopuszczają dokonywanie zmian w um</w:t>
      </w:r>
      <w:r w:rsidR="00494848" w:rsidRPr="00514CF7">
        <w:rPr>
          <w:rFonts w:ascii="Cambria" w:hAnsi="Cambria"/>
          <w:color w:val="000000"/>
        </w:rPr>
        <w:t xml:space="preserve">owie </w:t>
      </w:r>
      <w:r w:rsidR="00A1527E" w:rsidRPr="00514CF7">
        <w:rPr>
          <w:rFonts w:ascii="Cambria" w:hAnsi="Cambria"/>
          <w:color w:val="000000"/>
        </w:rPr>
        <w:t>w</w:t>
      </w:r>
      <w:r w:rsidRPr="00514CF7">
        <w:rPr>
          <w:rFonts w:ascii="Cambria" w:hAnsi="Cambria"/>
          <w:color w:val="000000"/>
        </w:rPr>
        <w:t xml:space="preserve"> zakresie terminu wykonania umowy w przypadku:</w:t>
      </w:r>
    </w:p>
    <w:p w14:paraId="53FB9293" w14:textId="02FC70CF" w:rsidR="00E94598" w:rsidRPr="00514CF7" w:rsidRDefault="00E94598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  <w:color w:val="000000"/>
        </w:rPr>
        <w:t xml:space="preserve">wystąpienia siły wyższej uniemożliwiającej wykonanie przedmiotu umowy zgodnie z jej postanowieniami lub obowiązującymi przepisami prawa. Zmiana terminu nastąpi </w:t>
      </w:r>
      <w:r w:rsidR="00A1527E" w:rsidRPr="00514CF7">
        <w:rPr>
          <w:rFonts w:ascii="Cambria" w:hAnsi="Cambria"/>
          <w:color w:val="000000"/>
        </w:rPr>
        <w:t xml:space="preserve">wyłącznie </w:t>
      </w:r>
      <w:r w:rsidRPr="00514CF7">
        <w:rPr>
          <w:rFonts w:ascii="Cambria" w:hAnsi="Cambria"/>
          <w:color w:val="000000"/>
        </w:rPr>
        <w:t xml:space="preserve">o </w:t>
      </w:r>
      <w:r w:rsidR="00A1527E" w:rsidRPr="00514CF7">
        <w:rPr>
          <w:rFonts w:ascii="Cambria" w:hAnsi="Cambria"/>
          <w:color w:val="000000"/>
        </w:rPr>
        <w:t>czas</w:t>
      </w:r>
      <w:r w:rsidRPr="00514CF7">
        <w:rPr>
          <w:rFonts w:ascii="Cambria" w:hAnsi="Cambria"/>
          <w:color w:val="000000"/>
        </w:rPr>
        <w:t xml:space="preserve"> działania siły wyższej oraz czas potrzebny</w:t>
      </w:r>
      <w:r w:rsidR="00494848" w:rsidRPr="00514CF7">
        <w:rPr>
          <w:rFonts w:ascii="Cambria" w:hAnsi="Cambria"/>
          <w:color w:val="000000"/>
        </w:rPr>
        <w:t xml:space="preserve"> </w:t>
      </w:r>
      <w:r w:rsidRPr="00514CF7">
        <w:rPr>
          <w:rFonts w:ascii="Cambria" w:hAnsi="Cambria"/>
          <w:color w:val="000000"/>
        </w:rPr>
        <w:t>na usunięcie skutków tego działania,</w:t>
      </w:r>
    </w:p>
    <w:p w14:paraId="01EAC9BC" w14:textId="474D114A" w:rsidR="003018F3" w:rsidRPr="00514CF7" w:rsidRDefault="003018F3" w:rsidP="00690B70">
      <w:pPr>
        <w:pStyle w:val="Akapitzlist"/>
        <w:widowControl/>
        <w:numPr>
          <w:ilvl w:val="0"/>
          <w:numId w:val="31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514CF7"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 w:rsidR="003771A4" w:rsidRPr="00514CF7">
        <w:rPr>
          <w:rFonts w:ascii="Cambria" w:hAnsi="Cambria"/>
        </w:rPr>
        <w:br/>
      </w:r>
      <w:r w:rsidRPr="00514CF7">
        <w:rPr>
          <w:rFonts w:ascii="Cambria" w:hAnsi="Cambria"/>
        </w:rPr>
        <w:t>na kolejny okres wykonywania przedmiotu umowy.</w:t>
      </w:r>
    </w:p>
    <w:p w14:paraId="19551970" w14:textId="7F531522" w:rsidR="00DC12A5" w:rsidRPr="00514CF7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514CF7">
        <w:rPr>
          <w:rFonts w:ascii="Cambria" w:hAnsi="Cambria"/>
        </w:rPr>
        <w:t xml:space="preserve">Strony dopuszczają możliwość zmiany umowy ze względu na ograniczenia i nakazy spowodowane epidemią </w:t>
      </w:r>
      <w:proofErr w:type="spellStart"/>
      <w:r w:rsidRPr="00514CF7">
        <w:rPr>
          <w:rFonts w:ascii="Cambria" w:hAnsi="Cambria"/>
        </w:rPr>
        <w:t>koronawirusa</w:t>
      </w:r>
      <w:proofErr w:type="spellEnd"/>
      <w:r w:rsidRPr="00514CF7">
        <w:rPr>
          <w:rFonts w:ascii="Cambria" w:hAnsi="Cambria"/>
        </w:rPr>
        <w:t> w przypadkach i na zasadach określonych</w:t>
      </w:r>
      <w:r w:rsidR="003771A4" w:rsidRPr="00514CF7">
        <w:rPr>
          <w:rFonts w:ascii="Cambria" w:hAnsi="Cambria"/>
        </w:rPr>
        <w:br/>
      </w:r>
      <w:r w:rsidRPr="00514CF7">
        <w:rPr>
          <w:rFonts w:ascii="Cambria" w:hAnsi="Cambria"/>
        </w:rPr>
        <w:t>w obowiązujących przepisach, w szczególności w ustawie z dnia 2 marca 2020</w:t>
      </w:r>
      <w:r w:rsidR="003771A4" w:rsidRPr="00514CF7">
        <w:rPr>
          <w:rFonts w:ascii="Cambria" w:hAnsi="Cambria"/>
        </w:rPr>
        <w:t xml:space="preserve"> </w:t>
      </w:r>
      <w:r w:rsidRPr="00514CF7">
        <w:rPr>
          <w:rFonts w:ascii="Cambria" w:hAnsi="Cambria"/>
        </w:rPr>
        <w:t>r.</w:t>
      </w:r>
      <w:r w:rsidR="003771A4" w:rsidRPr="00514CF7">
        <w:rPr>
          <w:rFonts w:ascii="Cambria" w:hAnsi="Cambria"/>
        </w:rPr>
        <w:br/>
      </w:r>
      <w:r w:rsidRPr="00514CF7">
        <w:rPr>
          <w:rFonts w:ascii="Cambria" w:hAnsi="Cambria"/>
        </w:rPr>
        <w:t>o szczególnych rozwiązaniach związanych z zapobieganiem, przeciwdziałaniem</w:t>
      </w:r>
      <w:r w:rsidR="003771A4" w:rsidRPr="00514CF7">
        <w:rPr>
          <w:rFonts w:ascii="Cambria" w:hAnsi="Cambria"/>
        </w:rPr>
        <w:br/>
      </w:r>
      <w:r w:rsidRPr="00514CF7">
        <w:rPr>
          <w:rFonts w:ascii="Cambria" w:hAnsi="Cambria"/>
          <w:bCs/>
        </w:rPr>
        <w:t>i zwalczaniem COVID-19, innych chorób zakaźnych oraz wywołanych nimi sytuacji kryzysowych (Dz. U z 2020</w:t>
      </w:r>
      <w:r w:rsidR="00F17E9E" w:rsidRPr="00514CF7">
        <w:rPr>
          <w:rFonts w:ascii="Cambria" w:hAnsi="Cambria"/>
          <w:bCs/>
        </w:rPr>
        <w:t xml:space="preserve"> </w:t>
      </w:r>
      <w:r w:rsidRPr="00514CF7">
        <w:rPr>
          <w:rFonts w:ascii="Cambria" w:hAnsi="Cambria"/>
          <w:bCs/>
        </w:rPr>
        <w:t>r., poz.</w:t>
      </w:r>
      <w:r w:rsidR="00F17E9E" w:rsidRPr="00514CF7">
        <w:rPr>
          <w:rFonts w:ascii="Cambria" w:hAnsi="Cambria"/>
          <w:bCs/>
        </w:rPr>
        <w:t xml:space="preserve"> </w:t>
      </w:r>
      <w:r w:rsidRPr="00514CF7">
        <w:rPr>
          <w:rFonts w:ascii="Cambria" w:hAnsi="Cambria"/>
          <w:bCs/>
        </w:rPr>
        <w:t xml:space="preserve">374 z </w:t>
      </w:r>
      <w:proofErr w:type="spellStart"/>
      <w:r w:rsidRPr="00514CF7">
        <w:rPr>
          <w:rFonts w:ascii="Cambria" w:hAnsi="Cambria"/>
          <w:bCs/>
        </w:rPr>
        <w:t>późn</w:t>
      </w:r>
      <w:proofErr w:type="spellEnd"/>
      <w:r w:rsidRPr="00514CF7">
        <w:rPr>
          <w:rFonts w:ascii="Cambria" w:hAnsi="Cambria"/>
          <w:bCs/>
        </w:rPr>
        <w:t>.</w:t>
      </w:r>
      <w:r w:rsidR="00F17E9E" w:rsidRPr="00514CF7">
        <w:rPr>
          <w:rFonts w:ascii="Cambria" w:hAnsi="Cambria"/>
          <w:bCs/>
        </w:rPr>
        <w:t xml:space="preserve"> </w:t>
      </w:r>
      <w:r w:rsidRPr="00514CF7">
        <w:rPr>
          <w:rFonts w:ascii="Cambria" w:hAnsi="Cambria"/>
          <w:bCs/>
        </w:rPr>
        <w:t>zm.).</w:t>
      </w:r>
    </w:p>
    <w:p w14:paraId="76A9021A" w14:textId="29F6B876" w:rsidR="00DC12A5" w:rsidRPr="00514CF7" w:rsidRDefault="00DC12A5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514CF7">
        <w:rPr>
          <w:rFonts w:ascii="Cambria" w:hAnsi="Cambria"/>
          <w:bCs/>
        </w:rPr>
        <w:t>Zmiany, o których mowa w ust. 3</w:t>
      </w:r>
      <w:r w:rsidR="00617548" w:rsidRPr="00514CF7">
        <w:rPr>
          <w:rFonts w:ascii="Cambria" w:hAnsi="Cambria"/>
          <w:bCs/>
        </w:rPr>
        <w:t xml:space="preserve"> </w:t>
      </w:r>
      <w:r w:rsidRPr="00514CF7">
        <w:rPr>
          <w:rFonts w:ascii="Cambria" w:hAnsi="Cambria"/>
          <w:bCs/>
        </w:rPr>
        <w:t xml:space="preserve">mogą być dokonane tylko, jeżeli jest to niezbędne dla prawidłowego wykonania umowy. </w:t>
      </w:r>
    </w:p>
    <w:p w14:paraId="48391F62" w14:textId="73084D64" w:rsidR="00E94598" w:rsidRPr="00514CF7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514CF7">
        <w:rPr>
          <w:rFonts w:ascii="Cambria" w:hAnsi="Cambria"/>
          <w:color w:val="000000"/>
        </w:rPr>
        <w:t xml:space="preserve">W przypadku konieczności wprowadzenia zmian do umowy na skutek okoliczności, o których mowa </w:t>
      </w:r>
      <w:r w:rsidR="00A5416C" w:rsidRPr="00514CF7">
        <w:rPr>
          <w:rFonts w:ascii="Cambria" w:hAnsi="Cambria"/>
          <w:color w:val="000000"/>
        </w:rPr>
        <w:t>powyżej</w:t>
      </w:r>
      <w:r w:rsidRPr="00514CF7">
        <w:rPr>
          <w:rFonts w:ascii="Cambria" w:hAnsi="Cambria"/>
          <w:color w:val="000000"/>
        </w:rPr>
        <w:t>, Str</w:t>
      </w:r>
      <w:r w:rsidRPr="00514CF7">
        <w:rPr>
          <w:rFonts w:ascii="Cambria" w:hAnsi="Cambria"/>
        </w:rPr>
        <w:t>ona która poweźmie o nich wiadomość zobowiązana jest niezwłocznie poinformować o tym pisemnie drugą Stronę.</w:t>
      </w:r>
    </w:p>
    <w:p w14:paraId="3C48E3D4" w14:textId="299C99CD" w:rsidR="00E94598" w:rsidRPr="00514CF7" w:rsidRDefault="00E94598" w:rsidP="00690B70">
      <w:pPr>
        <w:widowControl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514CF7">
        <w:rPr>
          <w:rFonts w:ascii="Cambria" w:hAnsi="Cambria"/>
        </w:rPr>
        <w:t xml:space="preserve">Wszystkie zmiany niniejszej umowy wymagają formy pisemnej </w:t>
      </w:r>
      <w:r w:rsidR="00A1527E" w:rsidRPr="00514CF7">
        <w:rPr>
          <w:rFonts w:ascii="Cambria" w:hAnsi="Cambria"/>
        </w:rPr>
        <w:t xml:space="preserve">pod rygorem nieważności. </w:t>
      </w:r>
    </w:p>
    <w:p w14:paraId="5BFE5732" w14:textId="77777777" w:rsidR="001D79C9" w:rsidRPr="00514CF7" w:rsidRDefault="001D79C9" w:rsidP="00690B70">
      <w:pPr>
        <w:pStyle w:val="Akapitzlist"/>
        <w:numPr>
          <w:ilvl w:val="0"/>
          <w:numId w:val="27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</w:rPr>
      </w:pPr>
      <w:r w:rsidRPr="00514CF7">
        <w:rPr>
          <w:rFonts w:ascii="Cambria" w:hAnsi="Cambria" w:cs="†¯øw≥¸"/>
        </w:rPr>
        <w:lastRenderedPageBreak/>
        <w:t>Nie stanowi zmiany istotnej umowy w rozumieniu art. 454 ustawy Prawo zamówień publicznych:</w:t>
      </w:r>
    </w:p>
    <w:p w14:paraId="47640B48" w14:textId="77777777" w:rsidR="001D79C9" w:rsidRPr="00514CF7" w:rsidRDefault="001D79C9" w:rsidP="00690B70">
      <w:pPr>
        <w:pStyle w:val="Akapitzlist"/>
        <w:numPr>
          <w:ilvl w:val="0"/>
          <w:numId w:val="28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514CF7">
        <w:rPr>
          <w:rFonts w:ascii="Cambria" w:hAnsi="Cambria" w:cs="†¯øw≥¸"/>
        </w:rPr>
        <w:t>zmiana danych teleadresowych,</w:t>
      </w:r>
    </w:p>
    <w:p w14:paraId="64119522" w14:textId="4F8AFF9C" w:rsidR="001D79C9" w:rsidRPr="00514CF7" w:rsidRDefault="001D79C9" w:rsidP="00690B70">
      <w:pPr>
        <w:pStyle w:val="Akapitzlist"/>
        <w:numPr>
          <w:ilvl w:val="0"/>
          <w:numId w:val="28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514CF7">
        <w:rPr>
          <w:rFonts w:ascii="Cambria" w:hAnsi="Cambria" w:cs="†¯øw≥¸"/>
        </w:rPr>
        <w:t xml:space="preserve">zmiana danych związanych z obsługą administracyjno-organizacyjną </w:t>
      </w:r>
      <w:r w:rsidR="00A1527E" w:rsidRPr="00514CF7">
        <w:rPr>
          <w:rFonts w:ascii="Cambria" w:hAnsi="Cambria" w:cs="†¯øw≥¸"/>
        </w:rPr>
        <w:t>u</w:t>
      </w:r>
      <w:r w:rsidRPr="00514CF7">
        <w:rPr>
          <w:rFonts w:ascii="Cambria" w:hAnsi="Cambria" w:cs="†¯øw≥¸"/>
        </w:rPr>
        <w:t xml:space="preserve">mowy </w:t>
      </w:r>
      <w:r w:rsidRPr="00514CF7">
        <w:rPr>
          <w:rFonts w:ascii="Cambria" w:hAnsi="Cambria" w:cs="†¯øw≥¸"/>
        </w:rPr>
        <w:br/>
        <w:t>(np. zmiana nr rachunku bankowego)</w:t>
      </w:r>
      <w:r w:rsidR="00A1527E" w:rsidRPr="00514CF7">
        <w:rPr>
          <w:rFonts w:ascii="Cambria" w:hAnsi="Cambria" w:cs="†¯øw≥¸"/>
        </w:rPr>
        <w:t>.</w:t>
      </w:r>
    </w:p>
    <w:p w14:paraId="60EEACEF" w14:textId="42ABAAFE" w:rsidR="001D79C9" w:rsidRPr="00514CF7" w:rsidRDefault="001D79C9" w:rsidP="0068203D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sz w:val="20"/>
        </w:rPr>
      </w:pPr>
    </w:p>
    <w:p w14:paraId="103794DF" w14:textId="0008F512" w:rsidR="007621DA" w:rsidRPr="00514CF7" w:rsidRDefault="00821254" w:rsidP="0068203D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14CF7">
        <w:rPr>
          <w:rFonts w:ascii="Cambria" w:eastAsia="Arial" w:hAnsi="Cambria" w:cs="Times New Roman"/>
          <w:b/>
        </w:rPr>
        <w:t>§ 1</w:t>
      </w:r>
      <w:r w:rsidR="002B5967" w:rsidRPr="00514CF7">
        <w:rPr>
          <w:rFonts w:ascii="Cambria" w:eastAsia="Arial" w:hAnsi="Cambria" w:cs="Times New Roman"/>
          <w:b/>
        </w:rPr>
        <w:t>2</w:t>
      </w:r>
    </w:p>
    <w:p w14:paraId="7BFCE3B3" w14:textId="77777777" w:rsidR="003B6517" w:rsidRPr="00514CF7" w:rsidRDefault="003B6517" w:rsidP="0068203D">
      <w:pPr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514CF7">
        <w:rPr>
          <w:rFonts w:ascii="Cambria" w:hAnsi="Cambria" w:cs="†¯øw≥¸"/>
          <w:b/>
          <w:color w:val="000000" w:themeColor="text1"/>
        </w:rPr>
        <w:t>Wykonawca i Podwykonawcy</w:t>
      </w:r>
    </w:p>
    <w:p w14:paraId="565F287D" w14:textId="2D97A4B1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Wykonawca oświadcza, że posiada odpowiednią wiedzę, doświadczenie oraz środki finansowe i techniczne niezbędne do wykonania </w:t>
      </w:r>
      <w:r w:rsidR="004E44D1" w:rsidRPr="00514CF7">
        <w:rPr>
          <w:rFonts w:ascii="Cambria" w:hAnsi="Cambria" w:cs="†¯øw≥¸"/>
          <w:color w:val="000000" w:themeColor="text1"/>
        </w:rPr>
        <w:t>p</w:t>
      </w:r>
      <w:r w:rsidRPr="00514CF7">
        <w:rPr>
          <w:rFonts w:ascii="Cambria" w:hAnsi="Cambria" w:cs="†¯øw≥¸"/>
          <w:color w:val="000000" w:themeColor="text1"/>
        </w:rPr>
        <w:t xml:space="preserve">rzedmiotu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>mowy. Nadto Wykonawca oświadcza, że przy wykonywaniu niniejszej umowy zachowa należytą staranność wynikającą z zawodowego charakteru świadczonych usług,</w:t>
      </w:r>
      <w:r w:rsidR="003B6517" w:rsidRPr="00514CF7">
        <w:rPr>
          <w:rFonts w:ascii="Cambria" w:hAnsi="Cambria" w:cs="†¯øw≥¸"/>
          <w:color w:val="000000" w:themeColor="text1"/>
        </w:rPr>
        <w:t xml:space="preserve"> </w:t>
      </w:r>
      <w:r w:rsidRPr="00514CF7">
        <w:rPr>
          <w:rFonts w:ascii="Cambria" w:hAnsi="Cambria" w:cs="†¯øw≥¸"/>
          <w:color w:val="000000" w:themeColor="text1"/>
        </w:rPr>
        <w:t xml:space="preserve">w zakres, których wchodzi wykonanie </w:t>
      </w:r>
      <w:r w:rsidR="004E44D1" w:rsidRPr="00514CF7">
        <w:rPr>
          <w:rFonts w:ascii="Cambria" w:hAnsi="Cambria" w:cs="†¯øw≥¸"/>
          <w:color w:val="000000" w:themeColor="text1"/>
        </w:rPr>
        <w:t>p</w:t>
      </w:r>
      <w:r w:rsidRPr="00514CF7">
        <w:rPr>
          <w:rFonts w:ascii="Cambria" w:hAnsi="Cambria" w:cs="†¯øw≥¸"/>
          <w:color w:val="000000" w:themeColor="text1"/>
        </w:rPr>
        <w:t xml:space="preserve">rzedmiotu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>mowy.</w:t>
      </w:r>
    </w:p>
    <w:p w14:paraId="1BA1233F" w14:textId="06ABBC6B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Wykonawca oświadcza, że przed zawarciem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 xml:space="preserve">mowy uzyskał od Zamawiającego wszystkie informacje, które mogłyby mieć wpływ na ryzyko i okoliczności realizacji </w:t>
      </w:r>
      <w:r w:rsidR="004E44D1" w:rsidRPr="00514CF7">
        <w:rPr>
          <w:rFonts w:ascii="Cambria" w:hAnsi="Cambria" w:cs="†¯øw≥¸"/>
          <w:color w:val="000000" w:themeColor="text1"/>
        </w:rPr>
        <w:t>p</w:t>
      </w:r>
      <w:r w:rsidRPr="00514CF7">
        <w:rPr>
          <w:rFonts w:ascii="Cambria" w:hAnsi="Cambria" w:cs="†¯øw≥¸"/>
          <w:color w:val="000000" w:themeColor="text1"/>
        </w:rPr>
        <w:t xml:space="preserve">rzedmiotu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 xml:space="preserve">mowy, w tym na ustalenie wysokości wynagrodzenia umownego, a nadto oświadcza, że zapoznał się ze wszystkimi dokumentami oraz warunkami, które są niezbędne i konieczne do wykonania przez niego umowy. </w:t>
      </w:r>
    </w:p>
    <w:p w14:paraId="0FD1E794" w14:textId="0120E683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Wykonawca oświadcza, że przed zawarciem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 xml:space="preserve">mowy zapoznał z zakresem </w:t>
      </w:r>
      <w:r w:rsidR="003B6517" w:rsidRPr="00514CF7">
        <w:rPr>
          <w:rFonts w:ascii="Cambria" w:hAnsi="Cambria" w:cs="†¯øw≥¸"/>
          <w:color w:val="000000" w:themeColor="text1"/>
        </w:rPr>
        <w:t>usług</w:t>
      </w:r>
      <w:r w:rsidRPr="00514CF7">
        <w:rPr>
          <w:rFonts w:ascii="Cambria" w:hAnsi="Cambria" w:cs="†¯øw≥¸"/>
          <w:color w:val="000000" w:themeColor="text1"/>
        </w:rPr>
        <w:t>.</w:t>
      </w:r>
    </w:p>
    <w:p w14:paraId="02ADDB62" w14:textId="7E5827B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/>
          <w:color w:val="000000" w:themeColor="text1"/>
        </w:rPr>
        <w:t>Wykonawca wykona zamówienie sam</w:t>
      </w:r>
      <w:r w:rsidR="004E44D1" w:rsidRPr="00514CF7">
        <w:rPr>
          <w:rFonts w:ascii="Cambria" w:hAnsi="Cambria"/>
          <w:color w:val="000000" w:themeColor="text1"/>
        </w:rPr>
        <w:t>odzielnie</w:t>
      </w:r>
      <w:r w:rsidRPr="00514CF7">
        <w:rPr>
          <w:rFonts w:ascii="Cambria" w:hAnsi="Cambria"/>
          <w:color w:val="000000" w:themeColor="text1"/>
        </w:rPr>
        <w:t>/ sam</w:t>
      </w:r>
      <w:r w:rsidR="004E44D1" w:rsidRPr="00514CF7">
        <w:rPr>
          <w:rFonts w:ascii="Cambria" w:hAnsi="Cambria"/>
          <w:color w:val="000000" w:themeColor="text1"/>
        </w:rPr>
        <w:t>odzielnie</w:t>
      </w:r>
      <w:r w:rsidRPr="00514CF7">
        <w:rPr>
          <w:rFonts w:ascii="Cambria" w:hAnsi="Cambria"/>
          <w:color w:val="000000" w:themeColor="text1"/>
        </w:rPr>
        <w:t xml:space="preserve">, </w:t>
      </w:r>
      <w:r w:rsidR="000F3B71" w:rsidRPr="00514CF7">
        <w:rPr>
          <w:rFonts w:ascii="Cambria" w:hAnsi="Cambria"/>
          <w:color w:val="000000" w:themeColor="text1"/>
        </w:rPr>
        <w:t>z wyjątkiem</w:t>
      </w:r>
      <w:r w:rsidRPr="00514CF7">
        <w:rPr>
          <w:rFonts w:ascii="Cambria" w:hAnsi="Cambria"/>
          <w:color w:val="000000" w:themeColor="text1"/>
        </w:rPr>
        <w:t xml:space="preserve"> następującego zakresu: </w:t>
      </w:r>
    </w:p>
    <w:p w14:paraId="62C5DE12" w14:textId="77777777" w:rsidR="00347BBF" w:rsidRPr="00514CF7" w:rsidRDefault="00347BBF" w:rsidP="0068203D">
      <w:pPr>
        <w:pStyle w:val="Akapitzlist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 w:rsidRPr="00514CF7">
        <w:rPr>
          <w:rFonts w:ascii="Cambria" w:hAnsi="Cambria"/>
          <w:color w:val="000000" w:themeColor="text1"/>
        </w:rPr>
        <w:t xml:space="preserve">_________________________________ </w:t>
      </w:r>
    </w:p>
    <w:p w14:paraId="5BE53D78" w14:textId="77777777" w:rsidR="00347BBF" w:rsidRPr="00514CF7" w:rsidRDefault="00347BBF" w:rsidP="0068203D">
      <w:pPr>
        <w:pStyle w:val="Akapitzlist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/>
          <w:color w:val="000000" w:themeColor="text1"/>
        </w:rPr>
        <w:t>który zostanie wykonany przy udziale podwykonawcy/ów.</w:t>
      </w:r>
    </w:p>
    <w:p w14:paraId="047408C7" w14:textId="2903D35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/>
          <w:color w:val="000000" w:themeColor="text1"/>
        </w:rPr>
        <w:t>Wykonawca nie zleci podwykonawcom innych prac niż wskazane w ust. 4, bez zgody Zamawiającego. Jeżeli zmiana albo rezygnacja z podwykonawcy dotyczy podmiotu,</w:t>
      </w:r>
      <w:r w:rsidR="003771A4" w:rsidRPr="00514CF7">
        <w:rPr>
          <w:rFonts w:ascii="Cambria" w:hAnsi="Cambria"/>
          <w:color w:val="000000" w:themeColor="text1"/>
        </w:rPr>
        <w:br/>
      </w:r>
      <w:r w:rsidRPr="00514CF7">
        <w:rPr>
          <w:rFonts w:ascii="Cambria" w:hAnsi="Cambria"/>
          <w:color w:val="000000" w:themeColor="text1"/>
        </w:rPr>
        <w:t>na którego zasoby Wykonawca powoływał się, na zasadach określonych w art. 118 ustawy Prawo zamówień publicznych, w celu wykazania spełniania warunków udziału</w:t>
      </w:r>
      <w:r w:rsidR="003771A4" w:rsidRPr="00514CF7">
        <w:rPr>
          <w:rFonts w:ascii="Cambria" w:hAnsi="Cambria"/>
          <w:color w:val="000000" w:themeColor="text1"/>
        </w:rPr>
        <w:br/>
      </w:r>
      <w:r w:rsidRPr="00514CF7">
        <w:rPr>
          <w:rFonts w:ascii="Cambria" w:hAnsi="Cambria"/>
          <w:color w:val="000000" w:themeColor="text1"/>
        </w:rPr>
        <w:t xml:space="preserve">w postępowaniu, Wykonawca jest </w:t>
      </w:r>
      <w:r w:rsidR="004E44D1" w:rsidRPr="00514CF7">
        <w:rPr>
          <w:rFonts w:ascii="Cambria" w:hAnsi="Cambria"/>
          <w:color w:val="000000" w:themeColor="text1"/>
        </w:rPr>
        <w:t>z</w:t>
      </w:r>
      <w:r w:rsidRPr="00514CF7">
        <w:rPr>
          <w:rFonts w:ascii="Cambria" w:hAnsi="Cambria"/>
          <w:color w:val="000000" w:themeColor="text1"/>
        </w:rPr>
        <w:t>obowiązany wykazać Zamawiającemu, ż</w:t>
      </w:r>
      <w:r w:rsidR="004E44D1" w:rsidRPr="00514CF7">
        <w:rPr>
          <w:rFonts w:ascii="Cambria" w:hAnsi="Cambria"/>
          <w:color w:val="000000" w:themeColor="text1"/>
        </w:rPr>
        <w:t>e</w:t>
      </w:r>
      <w:r w:rsidRPr="00514CF7">
        <w:rPr>
          <w:rFonts w:ascii="Cambria" w:hAnsi="Cambria"/>
          <w:color w:val="000000" w:themeColor="text1"/>
        </w:rPr>
        <w:t xml:space="preserve"> proponowany inny podwykonawca lub Wykonawca samodzielnie spełnia je w stopniu nie mniejszym niż wymagany w trakcie postępowania o udzielenie zamówienia.</w:t>
      </w:r>
    </w:p>
    <w:p w14:paraId="29036260" w14:textId="6BC4603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>Wykonawca ponosi pełną odpowiedzialność za działania lub zaniechania</w:t>
      </w:r>
      <w:r w:rsidR="003771A4" w:rsidRPr="00514CF7">
        <w:rPr>
          <w:rFonts w:ascii="Cambria" w:hAnsi="Cambria" w:cs="†¯øw≥¸"/>
          <w:color w:val="000000" w:themeColor="text1"/>
        </w:rPr>
        <w:br/>
        <w:t xml:space="preserve">osób </w:t>
      </w:r>
      <w:r w:rsidRPr="00514CF7">
        <w:rPr>
          <w:rFonts w:ascii="Cambria" w:hAnsi="Cambria" w:cs="†¯øw≥¸"/>
          <w:color w:val="000000" w:themeColor="text1"/>
        </w:rPr>
        <w:t xml:space="preserve">i podmiotów przy pomocy, których wykonuje </w:t>
      </w:r>
      <w:r w:rsidR="004E44D1" w:rsidRPr="00514CF7">
        <w:rPr>
          <w:rFonts w:ascii="Cambria" w:hAnsi="Cambria" w:cs="†¯øw≥¸"/>
          <w:color w:val="000000" w:themeColor="text1"/>
        </w:rPr>
        <w:t>p</w:t>
      </w:r>
      <w:r w:rsidRPr="00514CF7">
        <w:rPr>
          <w:rFonts w:ascii="Cambria" w:hAnsi="Cambria" w:cs="†¯øw≥¸"/>
          <w:color w:val="000000" w:themeColor="text1"/>
        </w:rPr>
        <w:t xml:space="preserve">rzedmiot </w:t>
      </w:r>
      <w:r w:rsidR="004E44D1" w:rsidRPr="00514CF7">
        <w:rPr>
          <w:rFonts w:ascii="Cambria" w:hAnsi="Cambria" w:cs="†¯øw≥¸"/>
          <w:color w:val="000000" w:themeColor="text1"/>
        </w:rPr>
        <w:t>u</w:t>
      </w:r>
      <w:r w:rsidRPr="00514CF7">
        <w:rPr>
          <w:rFonts w:ascii="Cambria" w:hAnsi="Cambria" w:cs="†¯øw≥¸"/>
          <w:color w:val="000000" w:themeColor="text1"/>
        </w:rPr>
        <w:t>mowy</w:t>
      </w:r>
      <w:r w:rsidR="004E44D1" w:rsidRPr="00514CF7">
        <w:rPr>
          <w:rFonts w:ascii="Cambria" w:hAnsi="Cambria" w:cs="†¯øw≥¸"/>
          <w:color w:val="000000" w:themeColor="text1"/>
        </w:rPr>
        <w:t>, w</w:t>
      </w:r>
      <w:r w:rsidRPr="00514CF7">
        <w:rPr>
          <w:rFonts w:ascii="Cambria" w:hAnsi="Cambria" w:cs="†¯øw≥¸"/>
          <w:color w:val="000000" w:themeColor="text1"/>
        </w:rPr>
        <w:t xml:space="preserve"> szczególności </w:t>
      </w:r>
      <w:r w:rsidR="004E44D1" w:rsidRPr="00514CF7">
        <w:rPr>
          <w:rFonts w:ascii="Cambria" w:hAnsi="Cambria" w:cs="†¯øw≥¸"/>
          <w:color w:val="000000" w:themeColor="text1"/>
        </w:rPr>
        <w:t xml:space="preserve">dotyczy to </w:t>
      </w:r>
      <w:r w:rsidRPr="00514CF7">
        <w:rPr>
          <w:rFonts w:ascii="Cambria" w:hAnsi="Cambria" w:cs="†¯øw≥¸"/>
          <w:color w:val="000000" w:themeColor="text1"/>
        </w:rPr>
        <w:t>ewentualnych podwykonawców.</w:t>
      </w:r>
    </w:p>
    <w:p w14:paraId="01E1CEC7" w14:textId="1689D2A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>Wykonawca ponosi całkowitą odpowiedzialność cywilną za straty i szkody powstałe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w związku z wykonywanymi przez podwykonawcę czynnościami lub przy okazji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ich wykonywania, w szczególności będące następstwem działania podwykonawcy,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="003D1486" w:rsidRPr="00514CF7">
        <w:rPr>
          <w:rFonts w:ascii="Cambria" w:hAnsi="Cambria" w:cs="†¯øw≥¸"/>
          <w:color w:val="000000" w:themeColor="text1"/>
        </w:rPr>
        <w:t xml:space="preserve">w tym </w:t>
      </w:r>
      <w:r w:rsidRPr="00514CF7">
        <w:rPr>
          <w:rFonts w:ascii="Cambria" w:hAnsi="Cambria" w:cs="†¯øw≥¸"/>
          <w:color w:val="000000" w:themeColor="text1"/>
        </w:rPr>
        <w:t>rażącego niedbalstwa lub braku należytej staranności.</w:t>
      </w:r>
    </w:p>
    <w:p w14:paraId="4EC649DC" w14:textId="77777777" w:rsidR="00347BBF" w:rsidRPr="00514CF7" w:rsidRDefault="00347BBF" w:rsidP="00690B70">
      <w:pPr>
        <w:pStyle w:val="Akapitzlist"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14:paraId="0416B7C6" w14:textId="69E1CF13" w:rsidR="00965D7E" w:rsidRPr="00514CF7" w:rsidRDefault="00347BBF" w:rsidP="00690B70">
      <w:pPr>
        <w:widowControl/>
        <w:numPr>
          <w:ilvl w:val="0"/>
          <w:numId w:val="2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 w:cs="ArialNarrow"/>
          <w:color w:val="000000" w:themeColor="text1"/>
        </w:rPr>
      </w:pPr>
      <w:r w:rsidRPr="00514CF7">
        <w:rPr>
          <w:rFonts w:ascii="Cambria" w:eastAsia="Calibri" w:hAnsi="Cambria" w:cs="ArialNarrow"/>
          <w:color w:val="000000" w:themeColor="text1"/>
        </w:rPr>
        <w:t xml:space="preserve">Zamawiający żąda, aby przed przystąpieniem do realizacji </w:t>
      </w:r>
      <w:r w:rsidR="003D1486" w:rsidRPr="00514CF7">
        <w:rPr>
          <w:rFonts w:ascii="Cambria" w:eastAsia="Calibri" w:hAnsi="Cambria" w:cs="ArialNarrow"/>
          <w:color w:val="000000" w:themeColor="text1"/>
        </w:rPr>
        <w:t xml:space="preserve">umowy </w:t>
      </w:r>
      <w:r w:rsidRPr="00514CF7">
        <w:rPr>
          <w:rFonts w:ascii="Cambria" w:eastAsia="Calibri" w:hAnsi="Cambria" w:cs="ArialNarrow"/>
          <w:color w:val="000000" w:themeColor="text1"/>
        </w:rPr>
        <w:t xml:space="preserve">Wykonawca, o ile są już znane, podał nazwy albo imiona i nazwiska oraz dane kontaktowe podwykonawców i osób do kontaktu z nimi. Wykonawca zawiadamia Zamawiającego o wszelkich zmianach danych, o których mowa w zdaniu pierwszym, w </w:t>
      </w:r>
      <w:r w:rsidR="003D1486" w:rsidRPr="00514CF7">
        <w:rPr>
          <w:rFonts w:ascii="Cambria" w:eastAsia="Calibri" w:hAnsi="Cambria" w:cs="ArialNarrow"/>
          <w:color w:val="000000" w:themeColor="text1"/>
        </w:rPr>
        <w:t xml:space="preserve">czasie </w:t>
      </w:r>
      <w:r w:rsidRPr="00514CF7">
        <w:rPr>
          <w:rFonts w:ascii="Cambria" w:eastAsia="Calibri" w:hAnsi="Cambria" w:cs="ArialNarrow"/>
          <w:color w:val="000000" w:themeColor="text1"/>
        </w:rPr>
        <w:t xml:space="preserve">realizacji </w:t>
      </w:r>
      <w:r w:rsidR="003D1486" w:rsidRPr="00514CF7">
        <w:rPr>
          <w:rFonts w:ascii="Cambria" w:eastAsia="Calibri" w:hAnsi="Cambria" w:cs="ArialNarrow"/>
          <w:color w:val="000000" w:themeColor="text1"/>
        </w:rPr>
        <w:t>umowy,</w:t>
      </w:r>
      <w:r w:rsidRPr="00514CF7">
        <w:rPr>
          <w:rFonts w:ascii="Cambria" w:eastAsia="Calibri" w:hAnsi="Cambria" w:cs="ArialNarrow"/>
          <w:color w:val="000000" w:themeColor="text1"/>
        </w:rPr>
        <w:t xml:space="preserve"> a także przekazuje </w:t>
      </w:r>
      <w:r w:rsidRPr="00514CF7">
        <w:rPr>
          <w:rFonts w:ascii="Cambria" w:eastAsia="Calibri" w:hAnsi="Cambria" w:cs="ArialNarrow"/>
          <w:color w:val="000000" w:themeColor="text1"/>
        </w:rPr>
        <w:lastRenderedPageBreak/>
        <w:t>informacje na temat nowych podwykonawców, którym w późniejszym okresie zamierza powierzyć realizację zamówienia.</w:t>
      </w:r>
    </w:p>
    <w:p w14:paraId="14D83F92" w14:textId="77777777" w:rsidR="00A6675E" w:rsidRDefault="00A6675E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1547B59C" w14:textId="2984812D" w:rsidR="00166494" w:rsidRPr="00514CF7" w:rsidRDefault="001664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514CF7">
        <w:rPr>
          <w:rFonts w:ascii="Cambria" w:hAnsi="Cambria" w:cs="†¯øw≥¸"/>
          <w:b/>
          <w:color w:val="000000" w:themeColor="text1"/>
        </w:rPr>
        <w:t>§ 1</w:t>
      </w:r>
      <w:r w:rsidR="002B5967" w:rsidRPr="00514CF7">
        <w:rPr>
          <w:rFonts w:ascii="Cambria" w:hAnsi="Cambria" w:cs="†¯øw≥¸"/>
          <w:b/>
          <w:color w:val="000000" w:themeColor="text1"/>
        </w:rPr>
        <w:t>3</w:t>
      </w:r>
    </w:p>
    <w:p w14:paraId="7B0EDCDD" w14:textId="77777777" w:rsidR="00166494" w:rsidRPr="00514CF7" w:rsidRDefault="00166494" w:rsidP="0068203D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514CF7">
        <w:rPr>
          <w:rFonts w:ascii="Cambria" w:hAnsi="Cambria" w:cs="†¯øw≥¸"/>
          <w:b/>
          <w:color w:val="000000" w:themeColor="text1"/>
        </w:rPr>
        <w:t>Okoliczności siły wyższej</w:t>
      </w:r>
    </w:p>
    <w:p w14:paraId="043BF729" w14:textId="306027A2" w:rsidR="00166494" w:rsidRPr="00514CF7" w:rsidRDefault="00166494" w:rsidP="00690B7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 w:rsidRPr="00514CF7"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uniemożliwiają okoliczności siły wyższej.</w:t>
      </w:r>
    </w:p>
    <w:p w14:paraId="0B859087" w14:textId="3EE98DF5" w:rsidR="00166494" w:rsidRPr="00514CF7" w:rsidRDefault="00166494" w:rsidP="00690B7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514CF7">
        <w:rPr>
          <w:rFonts w:ascii="Cambria" w:hAnsi="Cambria" w:cs="†¯øw≥¸"/>
          <w:color w:val="000000" w:themeColor="text1"/>
        </w:rPr>
        <w:t xml:space="preserve">Wyrażenie „siła wyższa” oznacza w niniejszej umowie niezależne od woli stron losowego zdarzenia zewnętrznego, które było niemożliwe do przewidzenia w </w:t>
      </w:r>
      <w:r w:rsidR="003D1486" w:rsidRPr="00514CF7">
        <w:rPr>
          <w:rFonts w:ascii="Cambria" w:hAnsi="Cambria" w:cs="†¯øw≥¸"/>
          <w:color w:val="000000" w:themeColor="text1"/>
        </w:rPr>
        <w:t xml:space="preserve">chwili </w:t>
      </w:r>
      <w:r w:rsidRPr="00514CF7">
        <w:rPr>
          <w:rFonts w:ascii="Cambria" w:hAnsi="Cambria" w:cs="†¯øw≥¸"/>
          <w:color w:val="000000" w:themeColor="text1"/>
        </w:rPr>
        <w:t>zawarcia umowy i któremu nie można było zapobiec mimo dochowania najwyższej należytej staranności,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w szczególności takie działania jak: wojna, atak terrorystyczny, stan klęski żywiołowej,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zamieszki, strajki, pożar, trzęsienie ziemi, pioruny, powodzie, wybuchy i tym podobne</w:t>
      </w:r>
      <w:r w:rsidR="003771A4" w:rsidRPr="00514CF7">
        <w:rPr>
          <w:rFonts w:ascii="Cambria" w:hAnsi="Cambria" w:cs="†¯øw≥¸"/>
          <w:color w:val="000000" w:themeColor="text1"/>
        </w:rPr>
        <w:br/>
      </w:r>
      <w:r w:rsidRPr="00514CF7">
        <w:rPr>
          <w:rFonts w:ascii="Cambria" w:hAnsi="Cambria" w:cs="†¯øw≥¸"/>
          <w:color w:val="000000" w:themeColor="text1"/>
        </w:rPr>
        <w:t>zdarzenia, które utrudniają lub uniemożliwiają całkowicie lub częściowo realizację zadania, zmieniają w sposób istotny warunki jego realizacji.</w:t>
      </w:r>
    </w:p>
    <w:p w14:paraId="7DD4F1CA" w14:textId="77777777" w:rsidR="0019764C" w:rsidRPr="00514CF7" w:rsidRDefault="0019764C" w:rsidP="0068203D">
      <w:pPr>
        <w:pStyle w:val="Akapitzlist"/>
        <w:suppressAutoHyphens w:val="0"/>
        <w:autoSpaceDE w:val="0"/>
        <w:adjustRightInd w:val="0"/>
        <w:spacing w:line="276" w:lineRule="auto"/>
        <w:ind w:left="426"/>
        <w:contextualSpacing/>
        <w:jc w:val="both"/>
        <w:textAlignment w:val="auto"/>
        <w:rPr>
          <w:rFonts w:ascii="Cambria" w:hAnsi="Cambria" w:cs="†¯øw≥¸"/>
          <w:color w:val="000000" w:themeColor="text1"/>
          <w:sz w:val="20"/>
        </w:rPr>
      </w:pPr>
    </w:p>
    <w:p w14:paraId="31431ED1" w14:textId="04B807BC" w:rsidR="00AA435D" w:rsidRPr="00514CF7" w:rsidRDefault="00AA435D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§ 1</w:t>
      </w:r>
      <w:r w:rsidR="002B5967" w:rsidRPr="00514CF7">
        <w:rPr>
          <w:rFonts w:ascii="Cambria" w:eastAsia="Arial" w:hAnsi="Cambria" w:cs="Times New Roman"/>
          <w:b/>
          <w:bCs/>
        </w:rPr>
        <w:t>4</w:t>
      </w:r>
    </w:p>
    <w:p w14:paraId="6F4AD5F1" w14:textId="77777777" w:rsidR="00422E1C" w:rsidRPr="00514CF7" w:rsidRDefault="00422E1C" w:rsidP="0068203D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Postanowienia końcowe</w:t>
      </w:r>
    </w:p>
    <w:p w14:paraId="24FE7504" w14:textId="40F2BDF6" w:rsidR="00422E1C" w:rsidRPr="00514CF7" w:rsidRDefault="00422E1C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Wszystkie zmiany i uzupełnienia treści umowy wymagają zachowania formy pisemnej pod rygorem nieważności w postaci aneksu do umowy.</w:t>
      </w:r>
    </w:p>
    <w:p w14:paraId="50DBD4AC" w14:textId="6CDE2644" w:rsidR="00422E1C" w:rsidRPr="00514CF7" w:rsidRDefault="00422E1C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Integralną część umowy stanowi </w:t>
      </w:r>
      <w:r w:rsidR="002B5967" w:rsidRPr="00514CF7">
        <w:rPr>
          <w:rFonts w:ascii="Cambria" w:eastAsia="Arial" w:hAnsi="Cambria" w:cs="Times New Roman"/>
        </w:rPr>
        <w:t>S</w:t>
      </w:r>
      <w:r w:rsidR="00A27B7A">
        <w:rPr>
          <w:rFonts w:ascii="Cambria" w:eastAsia="Arial" w:hAnsi="Cambria" w:cs="Times New Roman"/>
        </w:rPr>
        <w:t>OPZ (Załącznik N</w:t>
      </w:r>
      <w:r w:rsidRPr="00514CF7">
        <w:rPr>
          <w:rFonts w:ascii="Cambria" w:eastAsia="Arial" w:hAnsi="Cambria" w:cs="Times New Roman"/>
        </w:rPr>
        <w:t>r 1) oraz</w:t>
      </w:r>
      <w:r w:rsidR="00A27B7A">
        <w:rPr>
          <w:rFonts w:ascii="Cambria" w:eastAsia="Arial" w:hAnsi="Cambria" w:cs="Times New Roman"/>
        </w:rPr>
        <w:t xml:space="preserve"> formularz ofertowy Wykonawcy (Z</w:t>
      </w:r>
      <w:r w:rsidRPr="00514CF7">
        <w:rPr>
          <w:rFonts w:ascii="Cambria" w:eastAsia="Arial" w:hAnsi="Cambria" w:cs="Times New Roman"/>
        </w:rPr>
        <w:t xml:space="preserve">ałącznik </w:t>
      </w:r>
      <w:r w:rsidR="00A27B7A">
        <w:rPr>
          <w:rFonts w:ascii="Cambria" w:eastAsia="Arial" w:hAnsi="Cambria" w:cs="Times New Roman"/>
        </w:rPr>
        <w:t>N</w:t>
      </w:r>
      <w:r w:rsidRPr="00514CF7">
        <w:rPr>
          <w:rFonts w:ascii="Cambria" w:eastAsia="Arial" w:hAnsi="Cambria" w:cs="Times New Roman"/>
        </w:rPr>
        <w:t>r 2). Wykonawca zobowiązuje się bez zbędnej zwłoki, w formie pisemnej pod rygorem nieważności, powiadomić Zamawiającego o:</w:t>
      </w:r>
    </w:p>
    <w:p w14:paraId="1C7AA97F" w14:textId="6DB809A5" w:rsidR="00422E1C" w:rsidRPr="00514CF7" w:rsidRDefault="00410706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zmianie siedziby lub </w:t>
      </w:r>
      <w:r w:rsidR="00422E1C" w:rsidRPr="00514CF7">
        <w:rPr>
          <w:rFonts w:ascii="Cambria" w:eastAsia="Arial" w:hAnsi="Cambria" w:cs="Times New Roman"/>
        </w:rPr>
        <w:t>firmy Wykonawcy,</w:t>
      </w:r>
    </w:p>
    <w:p w14:paraId="28C52CE7" w14:textId="48570224" w:rsidR="00422E1C" w:rsidRPr="00514CF7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zmianie osób reprezentujących Wykonawcę,</w:t>
      </w:r>
    </w:p>
    <w:p w14:paraId="2F586380" w14:textId="4CF9FB04" w:rsidR="00422E1C" w:rsidRPr="00514CF7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złożeniu wniosku o ogłoszenie upadłości,</w:t>
      </w:r>
    </w:p>
    <w:p w14:paraId="6CEDE736" w14:textId="2D1F9D6C" w:rsidR="00422E1C" w:rsidRPr="00514CF7" w:rsidRDefault="00422E1C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ogłoszeniu likwidacji,</w:t>
      </w:r>
    </w:p>
    <w:p w14:paraId="7DCBE7EB" w14:textId="30E71153" w:rsidR="00422E1C" w:rsidRPr="00514CF7" w:rsidRDefault="0031659B" w:rsidP="00690B70">
      <w:pPr>
        <w:pStyle w:val="Standard"/>
        <w:numPr>
          <w:ilvl w:val="1"/>
          <w:numId w:val="42"/>
        </w:numPr>
        <w:spacing w:line="276" w:lineRule="auto"/>
        <w:ind w:left="709" w:right="23" w:hanging="283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zawieszeniu działalności.</w:t>
      </w:r>
    </w:p>
    <w:p w14:paraId="41C554B4" w14:textId="77777777" w:rsidR="002B5967" w:rsidRPr="00514CF7" w:rsidRDefault="00410706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P</w:t>
      </w:r>
      <w:r w:rsidR="00422E1C" w:rsidRPr="00514CF7">
        <w:rPr>
          <w:rFonts w:ascii="Cambria" w:eastAsia="Arial" w:hAnsi="Cambria" w:cs="Times New Roman"/>
        </w:rPr>
        <w:t>isma wysłane pod ostatni obowiązujący adres podany drugiej stronie uznaje się za</w:t>
      </w:r>
      <w:r w:rsidR="002B5967" w:rsidRPr="00514CF7">
        <w:rPr>
          <w:rFonts w:ascii="Cambria" w:eastAsia="Arial" w:hAnsi="Cambria" w:cs="Times New Roman"/>
        </w:rPr>
        <w:t xml:space="preserve"> </w:t>
      </w:r>
      <w:r w:rsidR="00241313" w:rsidRPr="00514CF7">
        <w:rPr>
          <w:rFonts w:ascii="Cambria" w:eastAsia="Arial" w:hAnsi="Cambria" w:cs="Times New Roman"/>
        </w:rPr>
        <w:t>skutecznie doręczone.</w:t>
      </w:r>
    </w:p>
    <w:p w14:paraId="65CC4BBE" w14:textId="77777777" w:rsidR="002B5967" w:rsidRPr="00514CF7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>W sprawach nieuregulowanych w umowie mają zastosowanie przepisy ustawy</w:t>
      </w:r>
      <w:r w:rsidR="0031659B" w:rsidRPr="00514CF7">
        <w:rPr>
          <w:rFonts w:ascii="Cambria" w:eastAsia="Arial" w:hAnsi="Cambria" w:cs="Times New Roman"/>
        </w:rPr>
        <w:t xml:space="preserve"> </w:t>
      </w:r>
      <w:r w:rsidRPr="00514CF7">
        <w:rPr>
          <w:rFonts w:ascii="Cambria" w:eastAsia="Arial" w:hAnsi="Cambria" w:cs="Times New Roman"/>
        </w:rPr>
        <w:t xml:space="preserve">Prawo zamówień publicznych oraz Kodeksu </w:t>
      </w:r>
      <w:r w:rsidR="00410706" w:rsidRPr="00514CF7">
        <w:rPr>
          <w:rFonts w:ascii="Cambria" w:eastAsia="Arial" w:hAnsi="Cambria" w:cs="Times New Roman"/>
        </w:rPr>
        <w:t>c</w:t>
      </w:r>
      <w:r w:rsidRPr="00514CF7">
        <w:rPr>
          <w:rFonts w:ascii="Cambria" w:eastAsia="Arial" w:hAnsi="Cambria" w:cs="Times New Roman"/>
        </w:rPr>
        <w:t>ywilnego.</w:t>
      </w:r>
    </w:p>
    <w:p w14:paraId="06018026" w14:textId="77777777" w:rsidR="002B5967" w:rsidRPr="00514CF7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eastAsia="Arial" w:hAnsi="Cambria" w:cs="Times New Roman"/>
        </w:rPr>
        <w:t xml:space="preserve">Spory jakie mogą wyniknąć przy realizacji niniejszej umowy, strony poddają rozstrzygnięciu </w:t>
      </w:r>
      <w:r w:rsidR="00410706" w:rsidRPr="00514CF7">
        <w:rPr>
          <w:rFonts w:ascii="Cambria" w:eastAsia="Arial" w:hAnsi="Cambria" w:cs="Times New Roman"/>
        </w:rPr>
        <w:t>s</w:t>
      </w:r>
      <w:r w:rsidRPr="00514CF7">
        <w:rPr>
          <w:rFonts w:ascii="Cambria" w:eastAsia="Arial" w:hAnsi="Cambria" w:cs="Times New Roman"/>
        </w:rPr>
        <w:t>ądu powszechnego właściwego miejscowo dla siedziby Zamawiającego.</w:t>
      </w:r>
      <w:bookmarkStart w:id="4" w:name="bookmark40"/>
    </w:p>
    <w:p w14:paraId="74CCCD65" w14:textId="71A29A2C" w:rsidR="00F17E9E" w:rsidRPr="00514CF7" w:rsidRDefault="00821254" w:rsidP="00690B70">
      <w:pPr>
        <w:pStyle w:val="Standard"/>
        <w:numPr>
          <w:ilvl w:val="3"/>
          <w:numId w:val="2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14CF7"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7C7377F2" w14:textId="77777777" w:rsidR="003F6EC4" w:rsidRPr="00514CF7" w:rsidRDefault="003F6EC4" w:rsidP="003F6EC4">
      <w:pPr>
        <w:pStyle w:val="Standard"/>
        <w:spacing w:line="276" w:lineRule="auto"/>
        <w:ind w:left="426" w:right="23"/>
        <w:jc w:val="both"/>
        <w:rPr>
          <w:rFonts w:ascii="Cambria" w:eastAsia="Arial" w:hAnsi="Cambria" w:cs="Times New Roman"/>
        </w:rPr>
      </w:pPr>
    </w:p>
    <w:p w14:paraId="158DB464" w14:textId="77777777" w:rsidR="00410706" w:rsidRPr="00514CF7" w:rsidRDefault="00410706" w:rsidP="0068203D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  <w:b/>
          <w:bCs/>
          <w:sz w:val="8"/>
        </w:rPr>
      </w:pPr>
    </w:p>
    <w:p w14:paraId="6295B158" w14:textId="77777777" w:rsidR="007621DA" w:rsidRPr="00514CF7" w:rsidRDefault="00821254" w:rsidP="0068203D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  <w:r w:rsidRPr="00514CF7">
        <w:rPr>
          <w:rFonts w:ascii="Cambria" w:eastAsia="Arial" w:hAnsi="Cambria" w:cs="Times New Roman"/>
          <w:b/>
          <w:bCs/>
        </w:rPr>
        <w:t>ZAMAWIAJĄCY</w:t>
      </w:r>
      <w:r w:rsidRPr="00514CF7">
        <w:rPr>
          <w:rFonts w:ascii="Cambria" w:eastAsia="Arial" w:hAnsi="Cambria" w:cs="Times New Roman"/>
          <w:b/>
          <w:bCs/>
        </w:rPr>
        <w:tab/>
        <w:t>WYKONAWCA</w:t>
      </w:r>
      <w:bookmarkEnd w:id="4"/>
    </w:p>
    <w:sectPr w:rsidR="007621DA" w:rsidRPr="00514CF7" w:rsidSect="0042074D">
      <w:headerReference w:type="default" r:id="rId11"/>
      <w:footerReference w:type="default" r:id="rId12"/>
      <w:pgSz w:w="11906" w:h="16838"/>
      <w:pgMar w:top="1134" w:right="1134" w:bottom="1134" w:left="1134" w:header="4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6A71" w14:textId="77777777" w:rsidR="00747283" w:rsidRDefault="00747283">
      <w:r>
        <w:separator/>
      </w:r>
    </w:p>
  </w:endnote>
  <w:endnote w:type="continuationSeparator" w:id="0">
    <w:p w14:paraId="4ACB7BFC" w14:textId="77777777" w:rsidR="00747283" w:rsidRDefault="007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†¯øw≥¸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A9F" w14:textId="28694EDF" w:rsidR="007F6D5F" w:rsidRPr="00BA303A" w:rsidRDefault="007F6D5F" w:rsidP="00FC0A1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A27B7A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2 do SWZ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46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4634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0E8CF60" w14:textId="77777777" w:rsidR="007F6D5F" w:rsidRDefault="007F6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A60C" w14:textId="77777777" w:rsidR="00747283" w:rsidRDefault="00747283">
      <w:r>
        <w:rPr>
          <w:color w:val="000000"/>
        </w:rPr>
        <w:separator/>
      </w:r>
    </w:p>
  </w:footnote>
  <w:footnote w:type="continuationSeparator" w:id="0">
    <w:p w14:paraId="53590ED1" w14:textId="77777777" w:rsidR="00747283" w:rsidRDefault="00747283">
      <w:r>
        <w:continuationSeparator/>
      </w:r>
    </w:p>
  </w:footnote>
  <w:footnote w:id="1">
    <w:p w14:paraId="5FE95A9F" w14:textId="77777777" w:rsidR="007F6D5F" w:rsidRDefault="007F6D5F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16466ED0" w14:textId="77777777" w:rsidR="007F6D5F" w:rsidRDefault="007F6D5F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2715EE5E" w14:textId="77777777" w:rsidR="007F6D5F" w:rsidRDefault="007F6D5F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541D3" w14:paraId="5B183988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6CFF8A0D" w14:textId="77777777" w:rsidR="006541D3" w:rsidRPr="00B93BAC" w:rsidRDefault="006541D3" w:rsidP="006541D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22601527" w14:textId="77777777" w:rsidR="006541D3" w:rsidRPr="00B93BAC" w:rsidRDefault="006541D3" w:rsidP="006541D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4B63F15E" w14:textId="77777777" w:rsidR="006541D3" w:rsidRDefault="006541D3" w:rsidP="006541D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42F909E" w14:textId="77777777" w:rsidR="006541D3" w:rsidRPr="00410530" w:rsidRDefault="006541D3" w:rsidP="006541D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7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ambria" w:hAnsi="Cambria" w:cs="Cambria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10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5917B7"/>
    <w:multiLevelType w:val="multilevel"/>
    <w:tmpl w:val="2CB0E108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00B37C74"/>
    <w:multiLevelType w:val="hybridMultilevel"/>
    <w:tmpl w:val="CE0E9764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0BEA38BF"/>
    <w:multiLevelType w:val="hybridMultilevel"/>
    <w:tmpl w:val="F77E4776"/>
    <w:lvl w:ilvl="0" w:tplc="0346E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D0C30D8"/>
    <w:multiLevelType w:val="multilevel"/>
    <w:tmpl w:val="E9D06536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E452FC4"/>
    <w:multiLevelType w:val="multilevel"/>
    <w:tmpl w:val="5780393C"/>
    <w:lvl w:ilvl="0">
      <w:start w:val="5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FF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10AF3162"/>
    <w:multiLevelType w:val="multilevel"/>
    <w:tmpl w:val="DFCE9866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10F37FEF"/>
    <w:multiLevelType w:val="hybridMultilevel"/>
    <w:tmpl w:val="DA2A0164"/>
    <w:lvl w:ilvl="0" w:tplc="FEBC3E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41F1499"/>
    <w:multiLevelType w:val="multilevel"/>
    <w:tmpl w:val="4BA8DB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7416F"/>
    <w:multiLevelType w:val="hybridMultilevel"/>
    <w:tmpl w:val="8DB0242C"/>
    <w:lvl w:ilvl="0" w:tplc="21308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CB92226"/>
    <w:multiLevelType w:val="hybridMultilevel"/>
    <w:tmpl w:val="6AC8E294"/>
    <w:lvl w:ilvl="0" w:tplc="E724EBA0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B548C"/>
    <w:multiLevelType w:val="multilevel"/>
    <w:tmpl w:val="34A630D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 w15:restartNumberingAfterBreak="0">
    <w:nsid w:val="29A546F4"/>
    <w:multiLevelType w:val="hybridMultilevel"/>
    <w:tmpl w:val="3C888A54"/>
    <w:lvl w:ilvl="0" w:tplc="46520E0C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2C49B6"/>
    <w:multiLevelType w:val="hybridMultilevel"/>
    <w:tmpl w:val="1AD48BF8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63DD1"/>
    <w:multiLevelType w:val="hybridMultilevel"/>
    <w:tmpl w:val="08CCC5C2"/>
    <w:lvl w:ilvl="0" w:tplc="6402375E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30879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A4DDF"/>
    <w:multiLevelType w:val="hybridMultilevel"/>
    <w:tmpl w:val="5F825F1C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9A1622F"/>
    <w:multiLevelType w:val="hybridMultilevel"/>
    <w:tmpl w:val="89D6677C"/>
    <w:lvl w:ilvl="0" w:tplc="82FA2AF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4F2B5882"/>
    <w:multiLevelType w:val="hybridMultilevel"/>
    <w:tmpl w:val="49C43F4C"/>
    <w:lvl w:ilvl="0" w:tplc="C1E4E5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5943341C"/>
    <w:multiLevelType w:val="hybridMultilevel"/>
    <w:tmpl w:val="C76C0696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F076908"/>
    <w:multiLevelType w:val="hybridMultilevel"/>
    <w:tmpl w:val="F2F8AD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881531"/>
    <w:multiLevelType w:val="hybridMultilevel"/>
    <w:tmpl w:val="6BA887A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3" w15:restartNumberingAfterBreak="0">
    <w:nsid w:val="613F6B8B"/>
    <w:multiLevelType w:val="hybridMultilevel"/>
    <w:tmpl w:val="E6AE36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5EF5283"/>
    <w:multiLevelType w:val="hybridMultilevel"/>
    <w:tmpl w:val="40DC9AD4"/>
    <w:lvl w:ilvl="0" w:tplc="1FE847E8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76843FF"/>
    <w:multiLevelType w:val="hybridMultilevel"/>
    <w:tmpl w:val="30FA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519CB"/>
    <w:multiLevelType w:val="hybridMultilevel"/>
    <w:tmpl w:val="5672CF08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86538B"/>
    <w:multiLevelType w:val="hybridMultilevel"/>
    <w:tmpl w:val="64928F3C"/>
    <w:lvl w:ilvl="0" w:tplc="3DC882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570A35"/>
    <w:multiLevelType w:val="hybridMultilevel"/>
    <w:tmpl w:val="8DB0242C"/>
    <w:lvl w:ilvl="0" w:tplc="21308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49"/>
  </w:num>
  <w:num w:numId="2">
    <w:abstractNumId w:val="33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/>
          <w:bCs/>
          <w:strike w:val="0"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4">
    <w:abstractNumId w:val="50"/>
  </w:num>
  <w:num w:numId="5">
    <w:abstractNumId w:val="40"/>
  </w:num>
  <w:num w:numId="6">
    <w:abstractNumId w:val="22"/>
  </w:num>
  <w:num w:numId="7">
    <w:abstractNumId w:val="29"/>
  </w:num>
  <w:num w:numId="8">
    <w:abstractNumId w:val="38"/>
  </w:num>
  <w:num w:numId="9">
    <w:abstractNumId w:val="14"/>
  </w:num>
  <w:num w:numId="10">
    <w:abstractNumId w:val="36"/>
  </w:num>
  <w:num w:numId="11">
    <w:abstractNumId w:val="54"/>
  </w:num>
  <w:num w:numId="12">
    <w:abstractNumId w:val="32"/>
  </w:num>
  <w:num w:numId="13">
    <w:abstractNumId w:val="13"/>
  </w:num>
  <w:num w:numId="14">
    <w:abstractNumId w:val="30"/>
  </w:num>
  <w:num w:numId="15">
    <w:abstractNumId w:val="16"/>
  </w:num>
  <w:num w:numId="16">
    <w:abstractNumId w:val="38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7">
    <w:abstractNumId w:val="14"/>
    <w:lvlOverride w:ilvl="0">
      <w:startOverride w:val="1"/>
    </w:lvlOverride>
  </w:num>
  <w:num w:numId="18">
    <w:abstractNumId w:val="11"/>
  </w:num>
  <w:num w:numId="19">
    <w:abstractNumId w:val="18"/>
  </w:num>
  <w:num w:numId="20">
    <w:abstractNumId w:val="39"/>
  </w:num>
  <w:num w:numId="21">
    <w:abstractNumId w:val="45"/>
  </w:num>
  <w:num w:numId="22">
    <w:abstractNumId w:val="26"/>
  </w:num>
  <w:num w:numId="23">
    <w:abstractNumId w:val="34"/>
  </w:num>
  <w:num w:numId="24">
    <w:abstractNumId w:val="52"/>
  </w:num>
  <w:num w:numId="25">
    <w:abstractNumId w:val="0"/>
  </w:num>
  <w:num w:numId="26">
    <w:abstractNumId w:val="20"/>
  </w:num>
  <w:num w:numId="27">
    <w:abstractNumId w:val="51"/>
  </w:num>
  <w:num w:numId="28">
    <w:abstractNumId w:val="7"/>
  </w:num>
  <w:num w:numId="29">
    <w:abstractNumId w:val="46"/>
  </w:num>
  <w:num w:numId="30">
    <w:abstractNumId w:val="28"/>
  </w:num>
  <w:num w:numId="31">
    <w:abstractNumId w:val="23"/>
  </w:num>
  <w:num w:numId="32">
    <w:abstractNumId w:val="44"/>
  </w:num>
  <w:num w:numId="33">
    <w:abstractNumId w:val="17"/>
  </w:num>
  <w:num w:numId="34">
    <w:abstractNumId w:val="42"/>
  </w:num>
  <w:num w:numId="35">
    <w:abstractNumId w:val="43"/>
  </w:num>
  <w:num w:numId="36">
    <w:abstractNumId w:val="35"/>
  </w:num>
  <w:num w:numId="37">
    <w:abstractNumId w:val="15"/>
  </w:num>
  <w:num w:numId="38">
    <w:abstractNumId w:val="12"/>
  </w:num>
  <w:num w:numId="39">
    <w:abstractNumId w:val="9"/>
  </w:num>
  <w:num w:numId="40">
    <w:abstractNumId w:val="27"/>
  </w:num>
  <w:num w:numId="41">
    <w:abstractNumId w:val="18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/>
          <w:color w:val="auto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start w:val="1"/>
        <w:numFmt w:val="decimal"/>
        <w:lvlText w:val="%9"/>
        <w:lvlJc w:val="left"/>
      </w:lvl>
    </w:lvlOverride>
  </w:num>
  <w:num w:numId="42">
    <w:abstractNumId w:val="41"/>
  </w:num>
  <w:num w:numId="43">
    <w:abstractNumId w:val="47"/>
  </w:num>
  <w:num w:numId="44">
    <w:abstractNumId w:val="31"/>
  </w:num>
  <w:num w:numId="4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9"/>
  </w:num>
  <w:num w:numId="48">
    <w:abstractNumId w:val="53"/>
  </w:num>
  <w:num w:numId="49">
    <w:abstractNumId w:val="21"/>
  </w:num>
  <w:num w:numId="5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DA"/>
    <w:rsid w:val="00002FA2"/>
    <w:rsid w:val="0000491E"/>
    <w:rsid w:val="00012990"/>
    <w:rsid w:val="00042410"/>
    <w:rsid w:val="0004336C"/>
    <w:rsid w:val="0004409D"/>
    <w:rsid w:val="00046436"/>
    <w:rsid w:val="0006356C"/>
    <w:rsid w:val="00063FA0"/>
    <w:rsid w:val="0007686C"/>
    <w:rsid w:val="00083B99"/>
    <w:rsid w:val="00087C11"/>
    <w:rsid w:val="000927EF"/>
    <w:rsid w:val="000A579E"/>
    <w:rsid w:val="000B08BD"/>
    <w:rsid w:val="000B4630"/>
    <w:rsid w:val="000B5112"/>
    <w:rsid w:val="000D0B5B"/>
    <w:rsid w:val="000E2234"/>
    <w:rsid w:val="000E2A09"/>
    <w:rsid w:val="000E6C3F"/>
    <w:rsid w:val="000F3B71"/>
    <w:rsid w:val="000F7102"/>
    <w:rsid w:val="00100629"/>
    <w:rsid w:val="00103768"/>
    <w:rsid w:val="00107FA3"/>
    <w:rsid w:val="001272EC"/>
    <w:rsid w:val="001337C7"/>
    <w:rsid w:val="0014137B"/>
    <w:rsid w:val="00142277"/>
    <w:rsid w:val="00147B28"/>
    <w:rsid w:val="001544B2"/>
    <w:rsid w:val="00157CDF"/>
    <w:rsid w:val="00166494"/>
    <w:rsid w:val="00171DAC"/>
    <w:rsid w:val="00186B82"/>
    <w:rsid w:val="0019764C"/>
    <w:rsid w:val="001A7608"/>
    <w:rsid w:val="001C35D3"/>
    <w:rsid w:val="001C6D52"/>
    <w:rsid w:val="001C77D3"/>
    <w:rsid w:val="001C7C8A"/>
    <w:rsid w:val="001D4249"/>
    <w:rsid w:val="001D638C"/>
    <w:rsid w:val="001D79C9"/>
    <w:rsid w:val="001E0AE5"/>
    <w:rsid w:val="001E33EA"/>
    <w:rsid w:val="001F538C"/>
    <w:rsid w:val="00211F3E"/>
    <w:rsid w:val="00222FA5"/>
    <w:rsid w:val="002301CB"/>
    <w:rsid w:val="002412FA"/>
    <w:rsid w:val="00241313"/>
    <w:rsid w:val="002536F0"/>
    <w:rsid w:val="00271B1F"/>
    <w:rsid w:val="002834AC"/>
    <w:rsid w:val="00287F6D"/>
    <w:rsid w:val="00295E34"/>
    <w:rsid w:val="002B3D15"/>
    <w:rsid w:val="002B5967"/>
    <w:rsid w:val="002C4E0D"/>
    <w:rsid w:val="002C7FFB"/>
    <w:rsid w:val="002D0B9B"/>
    <w:rsid w:val="002D1090"/>
    <w:rsid w:val="002E3A92"/>
    <w:rsid w:val="003018F3"/>
    <w:rsid w:val="0031659B"/>
    <w:rsid w:val="00323762"/>
    <w:rsid w:val="00335CCA"/>
    <w:rsid w:val="003430C0"/>
    <w:rsid w:val="00346DF3"/>
    <w:rsid w:val="00347BBF"/>
    <w:rsid w:val="00352E6A"/>
    <w:rsid w:val="00355604"/>
    <w:rsid w:val="00371CF5"/>
    <w:rsid w:val="003771A4"/>
    <w:rsid w:val="00384B56"/>
    <w:rsid w:val="003A2F6E"/>
    <w:rsid w:val="003B6517"/>
    <w:rsid w:val="003C1544"/>
    <w:rsid w:val="003C4CC5"/>
    <w:rsid w:val="003C6C28"/>
    <w:rsid w:val="003C7142"/>
    <w:rsid w:val="003D1486"/>
    <w:rsid w:val="003D64C7"/>
    <w:rsid w:val="003E109F"/>
    <w:rsid w:val="003E3F72"/>
    <w:rsid w:val="003E47FB"/>
    <w:rsid w:val="003F192F"/>
    <w:rsid w:val="003F61EE"/>
    <w:rsid w:val="003F6EC4"/>
    <w:rsid w:val="004050E0"/>
    <w:rsid w:val="00410706"/>
    <w:rsid w:val="004177B7"/>
    <w:rsid w:val="0042074D"/>
    <w:rsid w:val="0042251B"/>
    <w:rsid w:val="00422E1C"/>
    <w:rsid w:val="00432546"/>
    <w:rsid w:val="00436254"/>
    <w:rsid w:val="00444D7E"/>
    <w:rsid w:val="004523E5"/>
    <w:rsid w:val="00455643"/>
    <w:rsid w:val="00457C99"/>
    <w:rsid w:val="0046576B"/>
    <w:rsid w:val="00466411"/>
    <w:rsid w:val="00472517"/>
    <w:rsid w:val="00493326"/>
    <w:rsid w:val="00494848"/>
    <w:rsid w:val="004A5F72"/>
    <w:rsid w:val="004B758D"/>
    <w:rsid w:val="004C22FC"/>
    <w:rsid w:val="004E44D1"/>
    <w:rsid w:val="00500DA0"/>
    <w:rsid w:val="00505DB6"/>
    <w:rsid w:val="00514CF7"/>
    <w:rsid w:val="005243FD"/>
    <w:rsid w:val="00541210"/>
    <w:rsid w:val="00541B23"/>
    <w:rsid w:val="0054461C"/>
    <w:rsid w:val="00556845"/>
    <w:rsid w:val="00565C22"/>
    <w:rsid w:val="00574920"/>
    <w:rsid w:val="00584791"/>
    <w:rsid w:val="005B661A"/>
    <w:rsid w:val="005C6AA1"/>
    <w:rsid w:val="005D4035"/>
    <w:rsid w:val="005E7BFD"/>
    <w:rsid w:val="005F1D95"/>
    <w:rsid w:val="005F2DCB"/>
    <w:rsid w:val="005F56B0"/>
    <w:rsid w:val="005F685D"/>
    <w:rsid w:val="006163F4"/>
    <w:rsid w:val="00617548"/>
    <w:rsid w:val="006412E5"/>
    <w:rsid w:val="00642E77"/>
    <w:rsid w:val="00652D67"/>
    <w:rsid w:val="006541D3"/>
    <w:rsid w:val="006619AF"/>
    <w:rsid w:val="00661E10"/>
    <w:rsid w:val="006815CD"/>
    <w:rsid w:val="0068203D"/>
    <w:rsid w:val="0068696A"/>
    <w:rsid w:val="00690B70"/>
    <w:rsid w:val="00691E7C"/>
    <w:rsid w:val="00694855"/>
    <w:rsid w:val="00695B3C"/>
    <w:rsid w:val="006A31E7"/>
    <w:rsid w:val="006A6996"/>
    <w:rsid w:val="006A79EA"/>
    <w:rsid w:val="006C24B3"/>
    <w:rsid w:val="006C38F4"/>
    <w:rsid w:val="006D21D0"/>
    <w:rsid w:val="006E17A0"/>
    <w:rsid w:val="006E17FA"/>
    <w:rsid w:val="006E3FA9"/>
    <w:rsid w:val="00700BCF"/>
    <w:rsid w:val="00707F7E"/>
    <w:rsid w:val="00713BB7"/>
    <w:rsid w:val="0072577B"/>
    <w:rsid w:val="00734DE1"/>
    <w:rsid w:val="007417D7"/>
    <w:rsid w:val="00744D8C"/>
    <w:rsid w:val="00747283"/>
    <w:rsid w:val="007514E3"/>
    <w:rsid w:val="0075272A"/>
    <w:rsid w:val="007546A8"/>
    <w:rsid w:val="00755600"/>
    <w:rsid w:val="00755778"/>
    <w:rsid w:val="007621DA"/>
    <w:rsid w:val="00766948"/>
    <w:rsid w:val="00781629"/>
    <w:rsid w:val="00783CC1"/>
    <w:rsid w:val="0079749B"/>
    <w:rsid w:val="007A556B"/>
    <w:rsid w:val="007B04C3"/>
    <w:rsid w:val="007B2DAA"/>
    <w:rsid w:val="007C0966"/>
    <w:rsid w:val="007C2FAD"/>
    <w:rsid w:val="007C6A12"/>
    <w:rsid w:val="007C7DB1"/>
    <w:rsid w:val="007D18E4"/>
    <w:rsid w:val="007D25CE"/>
    <w:rsid w:val="007D26C5"/>
    <w:rsid w:val="007E7A38"/>
    <w:rsid w:val="007F6D5F"/>
    <w:rsid w:val="00821254"/>
    <w:rsid w:val="008410C4"/>
    <w:rsid w:val="008467DA"/>
    <w:rsid w:val="00852A87"/>
    <w:rsid w:val="008575F0"/>
    <w:rsid w:val="00867188"/>
    <w:rsid w:val="00870F4B"/>
    <w:rsid w:val="008904A7"/>
    <w:rsid w:val="008B1A6A"/>
    <w:rsid w:val="008B2312"/>
    <w:rsid w:val="008B7B7F"/>
    <w:rsid w:val="008D59F0"/>
    <w:rsid w:val="008D6D3D"/>
    <w:rsid w:val="008F1081"/>
    <w:rsid w:val="008F4A94"/>
    <w:rsid w:val="00917326"/>
    <w:rsid w:val="00925FE6"/>
    <w:rsid w:val="00933980"/>
    <w:rsid w:val="00934751"/>
    <w:rsid w:val="00942939"/>
    <w:rsid w:val="00952ED4"/>
    <w:rsid w:val="00961AA6"/>
    <w:rsid w:val="009652EB"/>
    <w:rsid w:val="00965D7E"/>
    <w:rsid w:val="00967D94"/>
    <w:rsid w:val="0097146C"/>
    <w:rsid w:val="00977A69"/>
    <w:rsid w:val="00982739"/>
    <w:rsid w:val="00984218"/>
    <w:rsid w:val="0099029F"/>
    <w:rsid w:val="0099050C"/>
    <w:rsid w:val="009A38EE"/>
    <w:rsid w:val="009A6A09"/>
    <w:rsid w:val="009B0BFC"/>
    <w:rsid w:val="009B2A10"/>
    <w:rsid w:val="009B3DB2"/>
    <w:rsid w:val="009C520E"/>
    <w:rsid w:val="009D1ABF"/>
    <w:rsid w:val="009D1FEF"/>
    <w:rsid w:val="009E03B1"/>
    <w:rsid w:val="009E7700"/>
    <w:rsid w:val="009F28AD"/>
    <w:rsid w:val="009F28D4"/>
    <w:rsid w:val="009F34D2"/>
    <w:rsid w:val="009F7A02"/>
    <w:rsid w:val="00A041AB"/>
    <w:rsid w:val="00A048F2"/>
    <w:rsid w:val="00A13928"/>
    <w:rsid w:val="00A14757"/>
    <w:rsid w:val="00A1527E"/>
    <w:rsid w:val="00A27B7A"/>
    <w:rsid w:val="00A5416C"/>
    <w:rsid w:val="00A6675E"/>
    <w:rsid w:val="00A7127A"/>
    <w:rsid w:val="00A74298"/>
    <w:rsid w:val="00A77A0F"/>
    <w:rsid w:val="00A804A0"/>
    <w:rsid w:val="00A8224D"/>
    <w:rsid w:val="00AA435D"/>
    <w:rsid w:val="00AA7DC5"/>
    <w:rsid w:val="00AB182F"/>
    <w:rsid w:val="00AD0B08"/>
    <w:rsid w:val="00AF60F6"/>
    <w:rsid w:val="00B10E99"/>
    <w:rsid w:val="00B1210A"/>
    <w:rsid w:val="00B20352"/>
    <w:rsid w:val="00B213D1"/>
    <w:rsid w:val="00B35110"/>
    <w:rsid w:val="00B35C6E"/>
    <w:rsid w:val="00B41557"/>
    <w:rsid w:val="00B46384"/>
    <w:rsid w:val="00B46A87"/>
    <w:rsid w:val="00B549EE"/>
    <w:rsid w:val="00B564A2"/>
    <w:rsid w:val="00B575F6"/>
    <w:rsid w:val="00B942D7"/>
    <w:rsid w:val="00B96914"/>
    <w:rsid w:val="00BA7C46"/>
    <w:rsid w:val="00BC6FC0"/>
    <w:rsid w:val="00BD55A5"/>
    <w:rsid w:val="00BE3BCD"/>
    <w:rsid w:val="00C10890"/>
    <w:rsid w:val="00C114F9"/>
    <w:rsid w:val="00C147CA"/>
    <w:rsid w:val="00C17348"/>
    <w:rsid w:val="00C17EAD"/>
    <w:rsid w:val="00C227F0"/>
    <w:rsid w:val="00C31B11"/>
    <w:rsid w:val="00C44B34"/>
    <w:rsid w:val="00C6500D"/>
    <w:rsid w:val="00CA4360"/>
    <w:rsid w:val="00CB39C3"/>
    <w:rsid w:val="00CD3FAD"/>
    <w:rsid w:val="00CD4361"/>
    <w:rsid w:val="00CF2731"/>
    <w:rsid w:val="00D23E0D"/>
    <w:rsid w:val="00D42483"/>
    <w:rsid w:val="00D47039"/>
    <w:rsid w:val="00D6130A"/>
    <w:rsid w:val="00D654C2"/>
    <w:rsid w:val="00D708F4"/>
    <w:rsid w:val="00D818A5"/>
    <w:rsid w:val="00D82A78"/>
    <w:rsid w:val="00D86645"/>
    <w:rsid w:val="00D94E5E"/>
    <w:rsid w:val="00DA309F"/>
    <w:rsid w:val="00DA6608"/>
    <w:rsid w:val="00DB0FA6"/>
    <w:rsid w:val="00DB3E4C"/>
    <w:rsid w:val="00DB43EE"/>
    <w:rsid w:val="00DC12A5"/>
    <w:rsid w:val="00DC6F45"/>
    <w:rsid w:val="00DD4664"/>
    <w:rsid w:val="00DE454E"/>
    <w:rsid w:val="00DE5A15"/>
    <w:rsid w:val="00E0245E"/>
    <w:rsid w:val="00E14C44"/>
    <w:rsid w:val="00E3687B"/>
    <w:rsid w:val="00E40019"/>
    <w:rsid w:val="00E564E2"/>
    <w:rsid w:val="00E57010"/>
    <w:rsid w:val="00E71E0B"/>
    <w:rsid w:val="00E923E5"/>
    <w:rsid w:val="00E94598"/>
    <w:rsid w:val="00E96175"/>
    <w:rsid w:val="00EA4D73"/>
    <w:rsid w:val="00ED1EE1"/>
    <w:rsid w:val="00ED30FE"/>
    <w:rsid w:val="00EE3BB1"/>
    <w:rsid w:val="00EF7E08"/>
    <w:rsid w:val="00F01F36"/>
    <w:rsid w:val="00F04634"/>
    <w:rsid w:val="00F04CC0"/>
    <w:rsid w:val="00F164D0"/>
    <w:rsid w:val="00F17E9E"/>
    <w:rsid w:val="00F22017"/>
    <w:rsid w:val="00F36325"/>
    <w:rsid w:val="00F44AA0"/>
    <w:rsid w:val="00F868B9"/>
    <w:rsid w:val="00F90C8E"/>
    <w:rsid w:val="00F919CE"/>
    <w:rsid w:val="00F92A3E"/>
    <w:rsid w:val="00F95198"/>
    <w:rsid w:val="00F95D58"/>
    <w:rsid w:val="00F971D6"/>
    <w:rsid w:val="00FA131C"/>
    <w:rsid w:val="00FA4259"/>
    <w:rsid w:val="00FA6441"/>
    <w:rsid w:val="00FB2B6A"/>
    <w:rsid w:val="00FB6E33"/>
    <w:rsid w:val="00FB75C5"/>
    <w:rsid w:val="00FC0A14"/>
    <w:rsid w:val="00FC3C34"/>
    <w:rsid w:val="00FD5FB4"/>
    <w:rsid w:val="00FE40C7"/>
    <w:rsid w:val="00FE553F"/>
    <w:rsid w:val="00FE7FC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F56F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C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uiPriority w:val="99"/>
    <w:qFormat/>
    <w:pPr>
      <w:ind w:left="708"/>
    </w:p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36">
    <w:name w:val="WW8Num36"/>
    <w:basedOn w:val="Bezlisty"/>
    <w:pPr>
      <w:numPr>
        <w:numId w:val="2"/>
      </w:numPr>
    </w:pPr>
  </w:style>
  <w:style w:type="numbering" w:customStyle="1" w:styleId="WW8Num43">
    <w:name w:val="WW8Num43"/>
    <w:basedOn w:val="Bezlisty"/>
    <w:pPr>
      <w:numPr>
        <w:numId w:val="19"/>
      </w:numPr>
    </w:pPr>
  </w:style>
  <w:style w:type="numbering" w:customStyle="1" w:styleId="WW8Num65">
    <w:name w:val="WW8Num65"/>
    <w:basedOn w:val="Bezlisty"/>
    <w:pPr>
      <w:numPr>
        <w:numId w:val="18"/>
      </w:numPr>
    </w:pPr>
  </w:style>
  <w:style w:type="numbering" w:customStyle="1" w:styleId="WW8Num38">
    <w:name w:val="WW8Num38"/>
    <w:basedOn w:val="Bezlisty"/>
    <w:pPr>
      <w:numPr>
        <w:numId w:val="4"/>
      </w:numPr>
    </w:pPr>
  </w:style>
  <w:style w:type="numbering" w:customStyle="1" w:styleId="WW8Num66">
    <w:name w:val="WW8Num66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45">
    <w:name w:val="WW8Num45"/>
    <w:basedOn w:val="Bezlisty"/>
    <w:pPr>
      <w:numPr>
        <w:numId w:val="8"/>
      </w:numPr>
    </w:pPr>
  </w:style>
  <w:style w:type="numbering" w:customStyle="1" w:styleId="WW8Num41">
    <w:name w:val="WW8Num41"/>
    <w:basedOn w:val="Bezlisty"/>
    <w:pPr>
      <w:numPr>
        <w:numId w:val="9"/>
      </w:numPr>
    </w:pPr>
  </w:style>
  <w:style w:type="numbering" w:customStyle="1" w:styleId="WW8Num56">
    <w:name w:val="WW8Num56"/>
    <w:basedOn w:val="Bezlisty"/>
    <w:pPr>
      <w:numPr>
        <w:numId w:val="10"/>
      </w:numPr>
    </w:pPr>
  </w:style>
  <w:style w:type="numbering" w:customStyle="1" w:styleId="WW8Num23">
    <w:name w:val="WW8Num2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42">
    <w:name w:val="WW8Num42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30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Normalny"/>
    <w:qFormat/>
    <w:rsid w:val="000927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A048F2"/>
    <w:pPr>
      <w:widowControl/>
      <w:autoSpaceDN/>
      <w:textAlignment w:val="auto"/>
    </w:pPr>
    <w:rPr>
      <w:rFonts w:eastAsia="Times New Roman" w:cs="Calibri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048F2"/>
    <w:rPr>
      <w:rFonts w:eastAsia="Times New Roman" w:cs="Calibri"/>
      <w:b/>
      <w:bCs/>
      <w:kern w:val="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00BCF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42410"/>
    <w:pPr>
      <w:suppressLineNumbers/>
      <w:autoSpaceDN/>
      <w:textAlignment w:val="auto"/>
    </w:pPr>
    <w:rPr>
      <w:rFonts w:eastAsia="Arial Unicode MS" w:cs="Times New Roman"/>
      <w:kern w:val="0"/>
      <w:lang w:eastAsia="en-US" w:bidi="ar-SA"/>
    </w:rPr>
  </w:style>
  <w:style w:type="character" w:customStyle="1" w:styleId="hotnewscz1">
    <w:name w:val="hotnews_c_z1"/>
    <w:basedOn w:val="Domylnaczcionkaakapitu"/>
    <w:rsid w:val="00042410"/>
  </w:style>
  <w:style w:type="character" w:customStyle="1" w:styleId="Domylnaczcionkaakapitu1">
    <w:name w:val="Domyślna czcionka akapitu1"/>
    <w:rsid w:val="00CB39C3"/>
  </w:style>
  <w:style w:type="table" w:customStyle="1" w:styleId="TableGrid">
    <w:name w:val="TableGrid"/>
    <w:rsid w:val="008410C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rsid w:val="009A38EE"/>
    <w:pPr>
      <w:suppressAutoHyphens/>
      <w:autoSpaceDN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7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4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00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5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5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B598F701A6A499D5846113FCF678F" ma:contentTypeVersion="10" ma:contentTypeDescription="Utwórz nowy dokument." ma:contentTypeScope="" ma:versionID="56456790c4cef413a431412829641781">
  <xsd:schema xmlns:xsd="http://www.w3.org/2001/XMLSchema" xmlns:xs="http://www.w3.org/2001/XMLSchema" xmlns:p="http://schemas.microsoft.com/office/2006/metadata/properties" xmlns:ns3="0a9a5c1c-cfd8-4fd4-8955-b2bbe1643fef" targetNamespace="http://schemas.microsoft.com/office/2006/metadata/properties" ma:root="true" ma:fieldsID="af718fff3becea9001c3f9507ccafd08" ns3:_="">
    <xsd:import namespace="0a9a5c1c-cfd8-4fd4-8955-b2bbe1643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5c1c-cfd8-4fd4-8955-b2bbe164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7363-A8E9-4F49-8D83-4631137B6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6591D-167D-499F-838D-8C12961A7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a5c1c-cfd8-4fd4-8955-b2bbe164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1F624-AA8D-4454-BF3F-04FAAED84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D315F0-335F-4F48-815C-FA789EFA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4343</Words>
  <Characters>26063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10</cp:revision>
  <cp:lastPrinted>2021-09-06T06:00:00Z</cp:lastPrinted>
  <dcterms:created xsi:type="dcterms:W3CDTF">2021-11-17T11:24:00Z</dcterms:created>
  <dcterms:modified xsi:type="dcterms:W3CDTF">2021-12-01T10:12:00Z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0x010100FFAB598F701A6A499D5846113FCF678F</vt:lpwstr>
  </property>
</Properties>
</file>