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5919A" w14:textId="7A20B205" w:rsidR="00770F16" w:rsidRPr="003827BA" w:rsidRDefault="00770F16" w:rsidP="00770F16">
      <w:pPr>
        <w:spacing w:before="100" w:beforeAutospacing="1" w:after="100" w:afterAutospacing="1" w:line="240" w:lineRule="auto"/>
        <w:ind w:left="4956" w:firstLine="70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</w:t>
      </w:r>
      <w:r w:rsidRPr="003827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Olszanica, dnia </w:t>
      </w:r>
      <w:r w:rsidR="00D92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11</w:t>
      </w:r>
      <w:r w:rsidRPr="003827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.0</w:t>
      </w:r>
      <w:r w:rsidR="00D9239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</w:t>
      </w:r>
      <w:r w:rsidRPr="003827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.2021 r. </w:t>
      </w:r>
    </w:p>
    <w:p w14:paraId="5D3F9550" w14:textId="77777777" w:rsidR="00770F16" w:rsidRPr="003827BA" w:rsidRDefault="00770F16" w:rsidP="00770F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OGŁOSZENIE</w:t>
      </w:r>
    </w:p>
    <w:p w14:paraId="4F8A35CE" w14:textId="7321CC5C" w:rsidR="00770F16" w:rsidRDefault="00770F16" w:rsidP="00770F16">
      <w:pPr>
        <w:pStyle w:val="NormalnyWeb"/>
      </w:pPr>
      <w:r>
        <w:t>Na podstawie art. 24 ust. 1 pkt. 6 ustawy z dnia 9 sierpnia 2019 r. o narodowym spisie powszechnym ludności i mieszkań</w:t>
      </w:r>
      <w:r w:rsidR="00CB64E9">
        <w:t xml:space="preserve"> </w:t>
      </w:r>
      <w:r>
        <w:t>w 2021 r. (Dz.U. poz.1775, z późn.zm.) - zwany dalej NSP 2021.</w:t>
      </w:r>
    </w:p>
    <w:p w14:paraId="043F07FE" w14:textId="2D57CC70" w:rsidR="00770F16" w:rsidRPr="00150939" w:rsidRDefault="00770F16" w:rsidP="00770F16">
      <w:pPr>
        <w:pStyle w:val="NormalnyWeb"/>
        <w:jc w:val="center"/>
        <w:rPr>
          <w:b/>
          <w:bCs/>
          <w:sz w:val="28"/>
          <w:szCs w:val="28"/>
        </w:rPr>
      </w:pPr>
      <w:r w:rsidRPr="00150939">
        <w:rPr>
          <w:b/>
          <w:bCs/>
          <w:sz w:val="28"/>
          <w:szCs w:val="28"/>
        </w:rPr>
        <w:t xml:space="preserve">Pan mgr inż. Krzysztof Zapała - Gminny Komisarz Spisowy w Olszanicy ogłasza </w:t>
      </w:r>
      <w:r w:rsidR="00D92398">
        <w:rPr>
          <w:b/>
          <w:bCs/>
          <w:sz w:val="28"/>
          <w:szCs w:val="28"/>
        </w:rPr>
        <w:t xml:space="preserve">kolejny </w:t>
      </w:r>
      <w:r w:rsidRPr="00150939">
        <w:rPr>
          <w:b/>
          <w:bCs/>
          <w:sz w:val="28"/>
          <w:szCs w:val="28"/>
        </w:rPr>
        <w:t>uzupełniający otwarty</w:t>
      </w:r>
      <w:r w:rsidRPr="00150939">
        <w:rPr>
          <w:b/>
          <w:bCs/>
          <w:sz w:val="28"/>
          <w:szCs w:val="28"/>
        </w:rPr>
        <w:br/>
        <w:t>i konkurencyjny nabór kandydatów na rachmistrzów spisowych</w:t>
      </w:r>
    </w:p>
    <w:p w14:paraId="01223AD3" w14:textId="77777777" w:rsidR="00770F16" w:rsidRDefault="00770F16" w:rsidP="00CB64E9">
      <w:pPr>
        <w:pStyle w:val="NormalnyWeb"/>
        <w:jc w:val="both"/>
      </w:pPr>
      <w:r>
        <w:t>wykonujących czynności w ramach prac spisowych związanych z przeprowadzeniem na terytorium Rzeczpospolitej Polskiej w 2021 r. spisu powszechnego NSP 2021. NSP 2021 jest przeprowadzany w terminie od dnia 1 kwietnia do dnia 30 września 2021 r., według stanu na dzień 31 marca 2021 r., godz. 24.00.</w:t>
      </w:r>
    </w:p>
    <w:p w14:paraId="19374FD3" w14:textId="4F948A50" w:rsidR="00770F16" w:rsidRDefault="00770F16" w:rsidP="00770F16">
      <w:pPr>
        <w:pStyle w:val="NormalnyWeb"/>
        <w:jc w:val="center"/>
      </w:pPr>
      <w:r>
        <w:rPr>
          <w:rStyle w:val="Pogrubienie"/>
        </w:rPr>
        <w:t xml:space="preserve">Termin składania ofert: od </w:t>
      </w:r>
      <w:r w:rsidR="00D92398">
        <w:rPr>
          <w:rStyle w:val="Pogrubienie"/>
        </w:rPr>
        <w:t>14</w:t>
      </w:r>
      <w:r>
        <w:rPr>
          <w:rStyle w:val="Pogrubienie"/>
        </w:rPr>
        <w:t xml:space="preserve"> </w:t>
      </w:r>
      <w:r w:rsidR="00D92398">
        <w:rPr>
          <w:rStyle w:val="Pogrubienie"/>
        </w:rPr>
        <w:t>czerwca</w:t>
      </w:r>
      <w:r>
        <w:rPr>
          <w:rStyle w:val="Pogrubienie"/>
        </w:rPr>
        <w:t xml:space="preserve"> do </w:t>
      </w:r>
      <w:r w:rsidR="00D92398" w:rsidRPr="00D92398">
        <w:rPr>
          <w:b/>
          <w:bCs/>
        </w:rPr>
        <w:t>18</w:t>
      </w:r>
      <w:r w:rsidRPr="00D92398">
        <w:rPr>
          <w:rStyle w:val="Pogrubienie"/>
          <w:b w:val="0"/>
          <w:bCs w:val="0"/>
        </w:rPr>
        <w:t xml:space="preserve"> </w:t>
      </w:r>
      <w:r>
        <w:rPr>
          <w:rStyle w:val="Pogrubienie"/>
        </w:rPr>
        <w:t>czerwca 2021 roku.</w:t>
      </w:r>
    </w:p>
    <w:p w14:paraId="7F61A8C9" w14:textId="77777777" w:rsidR="00770F16" w:rsidRPr="003827BA" w:rsidRDefault="00770F16" w:rsidP="00770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Kandydat na rachmistrza spisowego powinien spełniać następujące warunki:</w:t>
      </w:r>
    </w:p>
    <w:p w14:paraId="6095147D" w14:textId="77777777" w:rsidR="00770F16" w:rsidRPr="003827BA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mieć ukończone 18 lat,</w:t>
      </w:r>
    </w:p>
    <w:p w14:paraId="523FE7C9" w14:textId="77777777" w:rsidR="00770F16" w:rsidRPr="003827BA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cieszyć się nieposzlakowaną opinią,</w:t>
      </w:r>
    </w:p>
    <w:p w14:paraId="78ABE4D4" w14:textId="77777777" w:rsidR="00770F16" w:rsidRPr="003827BA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posiadać co najmniej średnie wykształcenie,</w:t>
      </w:r>
    </w:p>
    <w:p w14:paraId="75769EE9" w14:textId="77777777" w:rsidR="00770F16" w:rsidRPr="003827BA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posługiwać się językiem polskim w mowie i piśmie,</w:t>
      </w:r>
    </w:p>
    <w:p w14:paraId="62BB4143" w14:textId="77777777" w:rsidR="00770F16" w:rsidRPr="003827BA" w:rsidRDefault="00770F16" w:rsidP="00770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44C3817B" w14:textId="77777777" w:rsidR="00770F16" w:rsidRPr="003827BA" w:rsidRDefault="00770F16" w:rsidP="00770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Informacje ogólne:</w:t>
      </w:r>
    </w:p>
    <w:p w14:paraId="1B4B12DE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Dane kandydatów na rachmistrzów spisowych są rejestrowane w Systemie Ewidencji Rachmistrzów (SER) przez upoważnionego pracownika Urzędu Gminy w Olszanicy. Kandydat na rachmistrza spisowego, którego dane zostaną zarejestrowane w systemie SER, otrzyma login do aplikacji e -learning. Na wskazany w ofercie adres e-mail zostanie wysłane hasło umożliwiające dostęp do systemu e-learning</w:t>
      </w:r>
      <w:r w:rsidRPr="003827BA">
        <w:rPr>
          <w:rFonts w:ascii="Times New Roman" w:eastAsia="Times New Roman" w:hAnsi="Times New Roman" w:cs="Times New Roman"/>
          <w:strike/>
          <w:sz w:val="19"/>
          <w:szCs w:val="19"/>
          <w:lang w:eastAsia="pl-PL"/>
        </w:rPr>
        <w:t>.</w:t>
      </w:r>
    </w:p>
    <w:p w14:paraId="2A1F978E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1905F250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Kandydat na rachmistrza</w:t>
      </w: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 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zobligowany jest do wzięcia udziału w szkoleniu 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14:paraId="142DA4BB" w14:textId="77777777" w:rsidR="00770F16" w:rsidRPr="003827BA" w:rsidRDefault="00770F16" w:rsidP="00770F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Kandydaci, którzy uzyskają pozytywny wynik z egzaminu (co najmniej 60% poprawnych odpowiedzi), zostaną wpisani na listę osób zakwalifikowanych do pełnienia roli rachmistrza. 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3827B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36156038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Kandydaci, którzy uzyskają najwyższe miejsce na liście, zostaną powołani na rachmistrzów spisowych 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 xml:space="preserve">(w liczbie adekwatnej do potrzeb), a następnie podpiszą umowę zlecenia z dyrektorem urzędu statystycznego – jako zastępcą wojewódzkiego komisarza spisowego. Pozostali kandydaci, których liczba przekracza zapotrzebowanie w danej gminie, stanowić będą zasób rezerwowy. </w:t>
      </w:r>
    </w:p>
    <w:p w14:paraId="6D19065A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14:paraId="7415ABDE" w14:textId="77777777" w:rsidR="00770F16" w:rsidRPr="003827BA" w:rsidRDefault="00770F16" w:rsidP="00770F1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lastRenderedPageBreak/>
        <w:t>Kandydat, po powołaniu na rachmistrza spisowego, zobowiązany jest do przesłania za pośrednictwem aplikacji e-learning danych niezbędnych do zawarcia umowy zlecenia oraz z</w:t>
      </w:r>
      <w:r w:rsidRPr="003827BA">
        <w:rPr>
          <w:rFonts w:ascii="Times New Roman" w:hAnsi="Times New Roman" w:cs="Times New Roman"/>
          <w:sz w:val="19"/>
          <w:szCs w:val="19"/>
        </w:rPr>
        <w:t>djęcia do identyfikatora, które powinno spełniać określone wymagania:</w:t>
      </w:r>
    </w:p>
    <w:p w14:paraId="7E6F698B" w14:textId="77777777" w:rsidR="00770F16" w:rsidRPr="003827BA" w:rsidRDefault="00770F16" w:rsidP="00770F16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>jednolite tło, oświetlone, pozbawione cieni i elementów ozdobnych oraz innych osób,</w:t>
      </w:r>
    </w:p>
    <w:p w14:paraId="1330EA1E" w14:textId="77777777" w:rsidR="00770F16" w:rsidRPr="003827BA" w:rsidRDefault="00770F16" w:rsidP="00770F16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>format pliku - JPG,</w:t>
      </w:r>
    </w:p>
    <w:p w14:paraId="569234AC" w14:textId="77777777" w:rsidR="00770F16" w:rsidRPr="003827BA" w:rsidRDefault="00770F16" w:rsidP="00770F16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>rozmiar rzeczywisty zdjęcia – 23x30mm, co odpowiada:</w:t>
      </w:r>
    </w:p>
    <w:p w14:paraId="41FB9808" w14:textId="77777777" w:rsidR="00770F16" w:rsidRPr="003827BA" w:rsidRDefault="00770F16" w:rsidP="00770F16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 xml:space="preserve">przy rozdzielczości 300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dpi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 xml:space="preserve">, rozmiarowi 272x354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pixeli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>,</w:t>
      </w:r>
    </w:p>
    <w:p w14:paraId="6C0433CF" w14:textId="77777777" w:rsidR="00770F16" w:rsidRPr="003827BA" w:rsidRDefault="00770F16" w:rsidP="00770F16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19"/>
          <w:szCs w:val="19"/>
        </w:rPr>
      </w:pPr>
      <w:r w:rsidRPr="003827BA">
        <w:rPr>
          <w:rFonts w:ascii="Times New Roman" w:hAnsi="Times New Roman" w:cs="Times New Roman"/>
          <w:sz w:val="19"/>
          <w:szCs w:val="19"/>
        </w:rPr>
        <w:t xml:space="preserve">przy rozdzielczości 600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dpi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 xml:space="preserve">, rozmiarowi 543x709 </w:t>
      </w:r>
      <w:proofErr w:type="spellStart"/>
      <w:r w:rsidRPr="003827BA">
        <w:rPr>
          <w:rFonts w:ascii="Times New Roman" w:hAnsi="Times New Roman" w:cs="Times New Roman"/>
          <w:sz w:val="19"/>
          <w:szCs w:val="19"/>
        </w:rPr>
        <w:t>pixeli</w:t>
      </w:r>
      <w:proofErr w:type="spellEnd"/>
      <w:r w:rsidRPr="003827BA">
        <w:rPr>
          <w:rFonts w:ascii="Times New Roman" w:hAnsi="Times New Roman" w:cs="Times New Roman"/>
          <w:sz w:val="19"/>
          <w:szCs w:val="19"/>
        </w:rPr>
        <w:t>.</w:t>
      </w:r>
    </w:p>
    <w:p w14:paraId="78448248" w14:textId="77777777" w:rsidR="00770F16" w:rsidRPr="00AC570A" w:rsidRDefault="00770F16" w:rsidP="00770F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Do głównych zadań rachmistrza spisowego należeć będzie:</w:t>
      </w:r>
    </w:p>
    <w:p w14:paraId="77470E8C" w14:textId="77777777" w:rsidR="00770F16" w:rsidRPr="00AC570A" w:rsidRDefault="00770F16" w:rsidP="00770F16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>przeprowadzenie wywiadów bezpośrednich lub telefonicznych, w zależności od aktualnej sytuacji związanej z pandemią COVID-19, z wykorzystaniem urządzenia mobilnego wyposażonego w oprogramowanie dedykowane do przeprowadzenia spisu (interaktywną aplikację formularzową), które zostanie mu przekazane na podstawie protokołu przekazania stanowiącego załącznik do umowy zlecenia;</w:t>
      </w:r>
    </w:p>
    <w:p w14:paraId="7C05FD94" w14:textId="77777777" w:rsidR="00770F16" w:rsidRPr="00AC570A" w:rsidRDefault="00770F16" w:rsidP="00770F1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>zebranie danych według ustalonej metodologii i zgodnie z kluczem pytań w aplikacji formularzowej;</w:t>
      </w:r>
    </w:p>
    <w:p w14:paraId="0CDE0630" w14:textId="77777777" w:rsidR="00770F16" w:rsidRPr="00AC570A" w:rsidRDefault="00770F16" w:rsidP="00770F16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przejęcie części zadań innych rachmistrzów spisowych w sytuacji awaryjnej, np. gdy zmniejszy się liczba rachmistrzów w gminie z powodu rezygnacji, </w:t>
      </w:r>
      <w:proofErr w:type="spellStart"/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>zachorowań</w:t>
      </w:r>
      <w:proofErr w:type="spellEnd"/>
      <w:r w:rsidRPr="00AC570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itp. lub dotrzymanie terminu realizacji spisu będzie zagrożone.</w:t>
      </w:r>
    </w:p>
    <w:p w14:paraId="3CA016CF" w14:textId="77777777" w:rsidR="00770F16" w:rsidRPr="00B8161D" w:rsidRDefault="00770F16" w:rsidP="00770F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B8161D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(druk do pobrania), </w:t>
      </w:r>
      <w:r w:rsidRPr="00B8161D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zawierającego</w:t>
      </w:r>
      <w:r w:rsidRPr="00B8161D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:</w:t>
      </w:r>
    </w:p>
    <w:p w14:paraId="6497E5F4" w14:textId="77777777" w:rsidR="00770F16" w:rsidRPr="00B8161D" w:rsidRDefault="00770F16" w:rsidP="00770F16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0" w:name="_Hlk62651893"/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dane osobowe i kontaktowe:</w:t>
      </w:r>
    </w:p>
    <w:p w14:paraId="325DAAEB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imię (imiona) i nazwisko,</w:t>
      </w:r>
    </w:p>
    <w:p w14:paraId="4E72B4B7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datę urodzenia,</w:t>
      </w:r>
    </w:p>
    <w:p w14:paraId="218BA4ED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zamieszkania,</w:t>
      </w:r>
    </w:p>
    <w:p w14:paraId="0542E6C7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numer telefonu,</w:t>
      </w:r>
    </w:p>
    <w:p w14:paraId="729C0920" w14:textId="77777777" w:rsidR="00770F16" w:rsidRPr="00B8161D" w:rsidRDefault="00770F16" w:rsidP="00770F16">
      <w:pPr>
        <w:pStyle w:val="Akapitzlist"/>
        <w:numPr>
          <w:ilvl w:val="0"/>
          <w:numId w:val="14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adres e-mail,</w:t>
      </w:r>
    </w:p>
    <w:p w14:paraId="6717109A" w14:textId="77777777" w:rsidR="00770F16" w:rsidRPr="00B8161D" w:rsidRDefault="00770F16" w:rsidP="00770F16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oświadczenie o:</w:t>
      </w:r>
    </w:p>
    <w:p w14:paraId="7AE4C712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bookmarkStart w:id="1" w:name="_Hlk62652447"/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nieskazaniu prawomocnym wyrokiem za umyślne przestępstwa lub umyślne przestępstwa skarbowe,</w:t>
      </w:r>
    </w:p>
    <w:bookmarkEnd w:id="1"/>
    <w:p w14:paraId="35B609A8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posiadaniu co najmniej średniego wykształcenia,</w:t>
      </w:r>
    </w:p>
    <w:p w14:paraId="239D3F49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znajomości języka polskiego w mowie i piśmie,</w:t>
      </w:r>
    </w:p>
    <w:p w14:paraId="62919169" w14:textId="77777777" w:rsidR="00770F16" w:rsidRPr="00B8161D" w:rsidRDefault="00770F16" w:rsidP="00770F16">
      <w:pPr>
        <w:numPr>
          <w:ilvl w:val="1"/>
          <w:numId w:val="9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B8161D">
        <w:rPr>
          <w:rFonts w:ascii="Times New Roman" w:eastAsia="Times New Roman" w:hAnsi="Times New Roman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05844456" w14:textId="77777777" w:rsidR="00770F16" w:rsidRPr="003827BA" w:rsidRDefault="00770F16" w:rsidP="00770F1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Składanie ofert:</w:t>
      </w:r>
    </w:p>
    <w:p w14:paraId="3E3E4CE4" w14:textId="77777777" w:rsidR="00770F16" w:rsidRPr="003827BA" w:rsidRDefault="00770F16" w:rsidP="00770F16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Kandydat na rachmistrza spisowego w NSP 2021 może składać dokumenty osobiście w siedzibie urzędu gminy (Wymagane dokumenty należy złożyć w Sekretariacie Urzędu Gminy w Olszanicy, 38-722 Olszanica 81 w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 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kopertach z dopiskiem </w:t>
      </w: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,, Nabór na rachmistrza spisowego”)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lub za pośrednictwem: poczty elektronicznej na skrzynkę e-mailową urzędu: </w:t>
      </w:r>
      <w:r w:rsidRPr="003827BA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 xml:space="preserve">gmina@olszanica.pl, 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platformy </w:t>
      </w:r>
      <w:proofErr w:type="spellStart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ePUAP</w:t>
      </w:r>
      <w:proofErr w:type="spellEnd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albo operatora pocztowego (w tym m.in. Poczty Polskiej, firm kurierskich). O dacie wpływu dokumentów decyduje:</w:t>
      </w:r>
    </w:p>
    <w:p w14:paraId="7718A2C3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osobistego złożenia dokumentów do urzędu lub doręczenia ich za pośrednictwem kuriera – data dostarczenia do urzędu,</w:t>
      </w:r>
    </w:p>
    <w:p w14:paraId="07290E2D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wysłania dokumentów pocztą elektroniczną na skrzynkę e-mailową urzędu wskazaną w</w:t>
      </w:r>
      <w:r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 </w:t>
      </w: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ogłoszeniu – data wprowadzenia zgłoszenia do środka komunikacji elektronicznej nadawcy (data wysłania wiadomości e-mail),</w:t>
      </w:r>
    </w:p>
    <w:p w14:paraId="4D118739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ePUAP</w:t>
      </w:r>
      <w:proofErr w:type="spellEnd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ePUAP</w:t>
      </w:r>
      <w:proofErr w:type="spellEnd"/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347D7C5C" w14:textId="77777777" w:rsidR="00770F16" w:rsidRPr="003827BA" w:rsidRDefault="00770F16" w:rsidP="00770F16">
      <w:pPr>
        <w:pStyle w:val="Akapitzlist"/>
        <w:numPr>
          <w:ilvl w:val="0"/>
          <w:numId w:val="8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4D18A96B" w14:textId="77777777" w:rsidR="00770F16" w:rsidRPr="003827BA" w:rsidRDefault="00770F16" w:rsidP="00770F16">
      <w:pPr>
        <w:pStyle w:val="Akapitzlist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14:paraId="46283919" w14:textId="77777777" w:rsidR="00770F16" w:rsidRPr="003827BA" w:rsidRDefault="00770F16" w:rsidP="00770F16">
      <w:pPr>
        <w:pStyle w:val="Akapitzlist"/>
        <w:numPr>
          <w:ilvl w:val="0"/>
          <w:numId w:val="13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Więcej informacji na temat spisu można uzyskać na stronie internetowej Urzędu Gminy </w:t>
      </w:r>
      <w:hyperlink r:id="rId5" w:tgtFrame="_blank" w:history="1"/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oraz w Gminnym Biurze Spisowym w Olszanicy – nr tel. 134617045  e-mail: </w:t>
      </w:r>
      <w:hyperlink r:id="rId6" w:history="1">
        <w:r w:rsidRPr="003827BA">
          <w:rPr>
            <w:rStyle w:val="Hipercze"/>
            <w:rFonts w:ascii="Times New Roman" w:eastAsia="Times New Roman" w:hAnsi="Times New Roman"/>
            <w:sz w:val="19"/>
            <w:szCs w:val="19"/>
            <w:lang w:eastAsia="pl-PL"/>
          </w:rPr>
          <w:t>gmina@olszanica.pl</w:t>
        </w:r>
      </w:hyperlink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</w:p>
    <w:p w14:paraId="10235C03" w14:textId="77777777" w:rsidR="00770F16" w:rsidRPr="003827BA" w:rsidRDefault="00770F16" w:rsidP="00770F16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>Gminny Komisarz Spisowy</w:t>
      </w:r>
    </w:p>
    <w:p w14:paraId="378D9018" w14:textId="77777777" w:rsidR="00770F16" w:rsidRPr="003827BA" w:rsidRDefault="00770F16" w:rsidP="00770F16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         Krzysztof Zapala</w:t>
      </w:r>
      <w:r w:rsidRPr="003827BA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 xml:space="preserve">    Wójt Gminy Olszanica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70F16" w:rsidRPr="003827BA" w14:paraId="6280B486" w14:textId="77777777" w:rsidTr="00D4456C">
        <w:trPr>
          <w:jc w:val="center"/>
        </w:trPr>
        <w:tc>
          <w:tcPr>
            <w:tcW w:w="9918" w:type="dxa"/>
          </w:tcPr>
          <w:p w14:paraId="4CDDBA9D" w14:textId="77777777" w:rsidR="00770F16" w:rsidRPr="003827BA" w:rsidRDefault="00770F16" w:rsidP="00D4456C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sz w:val="19"/>
                <w:szCs w:val="19"/>
              </w:rPr>
              <w:lastRenderedPageBreak/>
              <w:t xml:space="preserve"> </w:t>
            </w: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Informacje dotyczące przetwarzania danych osobowych w celu realizacji naboru kandydatów na rachmistrzów spisowych</w:t>
            </w:r>
          </w:p>
          <w:p w14:paraId="714D0754" w14:textId="77777777" w:rsidR="00770F16" w:rsidRPr="003827BA" w:rsidRDefault="00770F16" w:rsidP="00D4456C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sz w:val="19"/>
                <w:szCs w:val="19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331F09BE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Administrator</w:t>
            </w:r>
          </w:p>
          <w:p w14:paraId="48C58AF9" w14:textId="77777777" w:rsidR="00770F16" w:rsidRPr="003827BA" w:rsidRDefault="00770F16" w:rsidP="00D4456C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-</w:t>
            </w: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 Krzysztof Zapała - Wójt Gminy Olszanica.</w:t>
            </w:r>
          </w:p>
          <w:p w14:paraId="5D716133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Inspektor ochrony danych</w:t>
            </w:r>
          </w:p>
          <w:p w14:paraId="61AACD33" w14:textId="77777777" w:rsidR="00770F16" w:rsidRPr="003827BA" w:rsidRDefault="00770F16" w:rsidP="00D4456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708EF80A" w14:textId="77777777" w:rsidR="00770F16" w:rsidRPr="003827BA" w:rsidRDefault="00770F16" w:rsidP="00770F16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pocztą tradycyjną na adres:  Urząd Gminy w Olszanicy, 38-722 Olszanica 81,</w:t>
            </w:r>
          </w:p>
          <w:p w14:paraId="37CE81A8" w14:textId="77777777" w:rsidR="00770F16" w:rsidRPr="003827BA" w:rsidRDefault="00770F16" w:rsidP="00770F16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pocztą elektroniczną na adres e-mai</w:t>
            </w:r>
            <w:r w:rsidRPr="003827BA">
              <w:rPr>
                <w:rFonts w:ascii="Times New Roman" w:eastAsia="Times New Roman" w:hAnsi="Times New Roman"/>
                <w:sz w:val="19"/>
                <w:szCs w:val="19"/>
              </w:rPr>
              <w:t xml:space="preserve">l: </w:t>
            </w:r>
            <w:r w:rsidRPr="003827BA">
              <w:rPr>
                <w:rFonts w:ascii="Times New Roman" w:hAnsi="Times New Roman"/>
                <w:sz w:val="19"/>
                <w:szCs w:val="19"/>
                <w:u w:val="single"/>
              </w:rPr>
              <w:t>gfx-consulting@wp.pl</w:t>
            </w:r>
          </w:p>
          <w:p w14:paraId="0850E4C6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hAnsi="Times New Roman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22653222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1F4110A7" w14:textId="77777777" w:rsidR="00770F16" w:rsidRPr="003827BA" w:rsidRDefault="00770F16" w:rsidP="00D4456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1E28A964" w14:textId="77777777" w:rsidR="00770F16" w:rsidRPr="003827BA" w:rsidRDefault="00770F16" w:rsidP="00770F16">
            <w:pPr>
              <w:pStyle w:val="Akapitzlist"/>
              <w:numPr>
                <w:ilvl w:val="0"/>
                <w:numId w:val="11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18F72930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7" w:anchor="_ftn3" w:history="1"/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5CF3D154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Odbiorcy danych osobowych</w:t>
            </w:r>
          </w:p>
          <w:p w14:paraId="10B27AE1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br/>
              <w:t>i podmioty upoważnione na podstawie przepisów prawa powszechnie obowiązującego.</w:t>
            </w:r>
          </w:p>
          <w:p w14:paraId="2A20CAC7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Okres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4710013F" w14:textId="77777777" w:rsidR="00770F16" w:rsidRPr="003827BA" w:rsidRDefault="00770F16" w:rsidP="00D4456C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Pani/Pana dane osobowe będą przechowywane przez okres 5-ciu lat od </w:t>
            </w: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zakończenia procesu naboru na rachmistrza spisowego.</w:t>
            </w:r>
          </w:p>
          <w:p w14:paraId="4C0C9644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19ED9A61" w14:textId="77777777" w:rsidR="00770F16" w:rsidRPr="003827BA" w:rsidRDefault="00770F16" w:rsidP="00D4456C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Przysługuje Pani/Panu prawo do:</w:t>
            </w:r>
          </w:p>
          <w:p w14:paraId="4B482F63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dostępu do danych osobowych, w tym prawo do uzyskania kopii tych danych,</w:t>
            </w:r>
          </w:p>
          <w:p w14:paraId="2B4ED2FD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sprostowania (poprawiania) danych osobowych,</w:t>
            </w:r>
          </w:p>
          <w:p w14:paraId="0A010E94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ograniczenia przetwarzania danych osobowych,</w:t>
            </w:r>
          </w:p>
          <w:p w14:paraId="6598EEFF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przenoszenia danych,</w:t>
            </w:r>
          </w:p>
          <w:p w14:paraId="3715A56C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sprzeciwu wobec przetwarzania danych osobowych,</w:t>
            </w:r>
          </w:p>
          <w:p w14:paraId="5477F294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18A20982" w14:textId="77777777" w:rsidR="00770F16" w:rsidRPr="003827BA" w:rsidRDefault="00770F16" w:rsidP="00770F16">
            <w:pPr>
              <w:pStyle w:val="Akapitzlist"/>
              <w:numPr>
                <w:ilvl w:val="0"/>
                <w:numId w:val="12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</w:pPr>
            <w:r w:rsidRPr="003827BA">
              <w:rPr>
                <w:rFonts w:ascii="Times New Roman" w:eastAsia="Times New Roman" w:hAnsi="Times New Roman"/>
                <w:color w:val="222222"/>
                <w:sz w:val="19"/>
                <w:szCs w:val="19"/>
              </w:rPr>
              <w:t xml:space="preserve">wniesienia skargi do </w:t>
            </w:r>
            <w:r w:rsidRPr="003827BA">
              <w:rPr>
                <w:rFonts w:ascii="Times New Roman" w:eastAsia="Times New Roman" w:hAnsi="Times New Roman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Pr="003827BA">
              <w:rPr>
                <w:rFonts w:ascii="Times New Roman" w:eastAsia="Times New Roman" w:hAnsi="Times New Roman"/>
                <w:iCs/>
                <w:color w:val="222222"/>
                <w:sz w:val="19"/>
                <w:szCs w:val="19"/>
              </w:rPr>
              <w:br/>
              <w:t>ul. Stawki 2, 00-193 Warszawa)</w:t>
            </w:r>
            <w:r w:rsidRPr="003827BA">
              <w:rPr>
                <w:rFonts w:ascii="Times New Roman" w:hAnsi="Times New Roman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3827BA">
              <w:rPr>
                <w:rFonts w:ascii="Times New Roman" w:hAnsi="Times New Roman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1B538FBA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Dobrowolność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6FBDA1B1" w14:textId="77777777" w:rsidR="00770F16" w:rsidRPr="003827BA" w:rsidRDefault="00770F16" w:rsidP="00D4456C">
            <w:pPr>
              <w:ind w:left="174" w:right="178"/>
              <w:contextualSpacing/>
              <w:jc w:val="both"/>
              <w:rPr>
                <w:rFonts w:ascii="Times New Roman" w:hAnsi="Times New Roman"/>
                <w:sz w:val="19"/>
                <w:szCs w:val="19"/>
                <w:lang w:eastAsia="x-none"/>
              </w:rPr>
            </w:pPr>
            <w:r w:rsidRPr="003827BA">
              <w:rPr>
                <w:rFonts w:ascii="Times New Roman" w:hAnsi="Times New Roman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3827BA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>e-learning.</w:t>
            </w:r>
          </w:p>
          <w:p w14:paraId="58F0FC4F" w14:textId="77777777" w:rsidR="00770F16" w:rsidRPr="003827BA" w:rsidRDefault="00770F16" w:rsidP="00770F16">
            <w:pPr>
              <w:pStyle w:val="Akapitzlist"/>
              <w:numPr>
                <w:ilvl w:val="0"/>
                <w:numId w:val="10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</w:pPr>
            <w:r w:rsidRPr="003827BA">
              <w:rPr>
                <w:rFonts w:ascii="Times New Roman" w:eastAsia="Times New Roman" w:hAnsi="Times New Roman"/>
                <w:b/>
                <w:color w:val="222222"/>
                <w:sz w:val="19"/>
                <w:szCs w:val="19"/>
              </w:rPr>
              <w:t>Zautomatyzowane</w:t>
            </w:r>
            <w:r w:rsidRPr="003827BA">
              <w:rPr>
                <w:rFonts w:ascii="Times New Roman" w:hAnsi="Times New Roman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300C4A07" w14:textId="77777777" w:rsidR="00770F16" w:rsidRPr="003827BA" w:rsidRDefault="00770F16" w:rsidP="00D4456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3827BA">
              <w:rPr>
                <w:rFonts w:ascii="Times New Roman" w:hAnsi="Times New Roman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08F32E25" w14:textId="77777777" w:rsidR="006F5E6A" w:rsidRDefault="006F5E6A"/>
    <w:sectPr w:rsidR="006F5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3A"/>
    <w:rsid w:val="00150939"/>
    <w:rsid w:val="003D083A"/>
    <w:rsid w:val="006F5E6A"/>
    <w:rsid w:val="00770F16"/>
    <w:rsid w:val="00A86AEA"/>
    <w:rsid w:val="00CB64E9"/>
    <w:rsid w:val="00D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B635"/>
  <w15:chartTrackingRefBased/>
  <w15:docId w15:val="{08629314-8F06-423A-8930-2142C5C3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F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70F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70F16"/>
  </w:style>
  <w:style w:type="character" w:styleId="Hipercze">
    <w:name w:val="Hyperlink"/>
    <w:basedOn w:val="Domylnaczcionkaakapitu"/>
    <w:uiPriority w:val="99"/>
    <w:rsid w:val="00770F16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770F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77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0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olszanica.pl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1506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4</cp:revision>
  <dcterms:created xsi:type="dcterms:W3CDTF">2021-05-27T10:12:00Z</dcterms:created>
  <dcterms:modified xsi:type="dcterms:W3CDTF">2021-06-11T10:26:00Z</dcterms:modified>
</cp:coreProperties>
</file>