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4C16" w14:textId="77777777" w:rsidR="001D1AC2" w:rsidRPr="00401321" w:rsidRDefault="001D1AC2" w:rsidP="001D1AC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01321">
        <w:rPr>
          <w:rFonts w:ascii="Cambria" w:hAnsi="Cambria"/>
          <w:b/>
          <w:bCs/>
          <w:sz w:val="24"/>
          <w:szCs w:val="24"/>
        </w:rPr>
        <w:t>Załącznik nr 1 do SIWZ</w:t>
      </w:r>
    </w:p>
    <w:p w14:paraId="4E69AA87" w14:textId="77777777" w:rsidR="001D1AC2" w:rsidRPr="00401321" w:rsidRDefault="001D1AC2" w:rsidP="001D1AC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01321">
        <w:rPr>
          <w:rFonts w:ascii="Cambria" w:hAnsi="Cambria"/>
          <w:b/>
          <w:bCs/>
          <w:sz w:val="24"/>
          <w:szCs w:val="24"/>
        </w:rPr>
        <w:t>Wzór Opis przedmiotu zamówienia</w:t>
      </w:r>
    </w:p>
    <w:p w14:paraId="46BFE245" w14:textId="77777777" w:rsidR="001D1AC2" w:rsidRPr="00401321" w:rsidRDefault="001D1AC2" w:rsidP="001D1AC2">
      <w:pPr>
        <w:tabs>
          <w:tab w:val="left" w:pos="567"/>
        </w:tabs>
        <w:spacing w:after="0"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401321">
        <w:rPr>
          <w:rFonts w:ascii="Cambria" w:hAnsi="Cambria"/>
          <w:bCs/>
          <w:sz w:val="24"/>
          <w:szCs w:val="24"/>
        </w:rPr>
        <w:t>(Znak postępowania:</w:t>
      </w:r>
      <w:r w:rsidRPr="00401321">
        <w:rPr>
          <w:rFonts w:ascii="Cambria" w:hAnsi="Cambria"/>
          <w:b/>
          <w:bCs/>
          <w:sz w:val="24"/>
          <w:szCs w:val="24"/>
        </w:rPr>
        <w:t xml:space="preserve"> </w:t>
      </w:r>
      <w:r w:rsidR="00AE21C3" w:rsidRPr="00401321">
        <w:rPr>
          <w:rFonts w:ascii="Cambria" w:hAnsi="Cambria"/>
          <w:b/>
          <w:bCs/>
          <w:sz w:val="24"/>
          <w:szCs w:val="24"/>
        </w:rPr>
        <w:t>RRG.271.1.8.</w:t>
      </w:r>
      <w:r w:rsidR="003F638B" w:rsidRPr="00401321">
        <w:rPr>
          <w:rFonts w:ascii="Cambria" w:hAnsi="Cambria"/>
          <w:b/>
          <w:bCs/>
          <w:sz w:val="24"/>
          <w:szCs w:val="24"/>
        </w:rPr>
        <w:t>2020</w:t>
      </w:r>
      <w:r w:rsidRPr="00401321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4A585A1E" w14:textId="77777777" w:rsidR="00E14713" w:rsidRPr="00401321" w:rsidRDefault="00E14713" w:rsidP="00E14713">
      <w:pPr>
        <w:widowControl w:val="0"/>
        <w:spacing w:after="0"/>
        <w:ind w:right="160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</w:p>
    <w:p w14:paraId="3A85FDB3" w14:textId="77777777" w:rsidR="00E14713" w:rsidRPr="00401321" w:rsidRDefault="00E14713" w:rsidP="00E14713">
      <w:pPr>
        <w:widowControl w:val="0"/>
        <w:spacing w:after="0"/>
        <w:ind w:right="160"/>
        <w:jc w:val="center"/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41629CD6" w14:textId="77777777" w:rsidR="00E14713" w:rsidRPr="00401321" w:rsidRDefault="00E14713" w:rsidP="00E14713">
      <w:pPr>
        <w:widowControl w:val="0"/>
        <w:spacing w:after="0"/>
        <w:ind w:left="120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7F278B4A" w14:textId="77777777" w:rsidR="002E2879" w:rsidRPr="00401321" w:rsidRDefault="00E14713" w:rsidP="002E2879">
      <w:pPr>
        <w:tabs>
          <w:tab w:val="left" w:pos="567"/>
        </w:tabs>
        <w:contextualSpacing/>
        <w:jc w:val="both"/>
        <w:rPr>
          <w:rFonts w:ascii="Cambria" w:hAnsi="Cambria"/>
          <w:b/>
          <w:sz w:val="24"/>
          <w:szCs w:val="24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Przedmiotem zamówienia jest </w:t>
      </w:r>
      <w:r w:rsidR="002E2879" w:rsidRPr="00401321">
        <w:rPr>
          <w:rFonts w:ascii="Cambria" w:hAnsi="Cambria"/>
          <w:b/>
          <w:sz w:val="24"/>
          <w:szCs w:val="24"/>
        </w:rPr>
        <w:t>„</w:t>
      </w:r>
      <w:r w:rsidR="002E2879" w:rsidRPr="00401321">
        <w:rPr>
          <w:rFonts w:ascii="Cambria" w:hAnsi="Cambria"/>
          <w:b/>
          <w:bCs/>
          <w:sz w:val="24"/>
          <w:szCs w:val="24"/>
        </w:rPr>
        <w:t>Odbiór i  transport do Instalacji Komunalnej w Krośnie zmieszanych i selektywnie zbieranych odpadów komunalnych, odbiór, transport i zagospodarowanie odpadów wielkogabarytowych, z nieruchomości położonych na terenie gminy Olszanica w okresie od dnia podpisania umowy do dnia  31.12.2021 r.</w:t>
      </w:r>
      <w:r w:rsidR="004139E4" w:rsidRPr="00401321">
        <w:rPr>
          <w:rFonts w:ascii="Cambria" w:hAnsi="Cambria"/>
          <w:b/>
          <w:bCs/>
          <w:sz w:val="24"/>
          <w:szCs w:val="24"/>
        </w:rPr>
        <w:t xml:space="preserve"> oraz </w:t>
      </w:r>
      <w:r w:rsidR="0068186C" w:rsidRPr="00401321">
        <w:rPr>
          <w:rFonts w:ascii="Cambria" w:hAnsi="Cambria"/>
          <w:b/>
          <w:bCs/>
          <w:sz w:val="24"/>
          <w:szCs w:val="24"/>
        </w:rPr>
        <w:t>zorganizowanie</w:t>
      </w:r>
      <w:r w:rsidR="004139E4" w:rsidRPr="00401321">
        <w:rPr>
          <w:rFonts w:ascii="Cambria" w:hAnsi="Cambria"/>
          <w:b/>
          <w:bCs/>
          <w:sz w:val="24"/>
          <w:szCs w:val="24"/>
        </w:rPr>
        <w:t xml:space="preserve"> i prowadzenie punktu selektywnej zbiórki odpadów komunalnych dla Gminy Olszanica (PSZOK) </w:t>
      </w:r>
      <w:r w:rsidR="002E2879" w:rsidRPr="00401321">
        <w:rPr>
          <w:rFonts w:ascii="Cambria" w:hAnsi="Cambria"/>
          <w:b/>
          <w:bCs/>
          <w:sz w:val="24"/>
          <w:szCs w:val="24"/>
        </w:rPr>
        <w:t xml:space="preserve"> przez cały okres obowiązywania umowy</w:t>
      </w:r>
      <w:r w:rsidR="002E2879" w:rsidRPr="00401321">
        <w:rPr>
          <w:rFonts w:ascii="Cambria" w:hAnsi="Cambria"/>
          <w:b/>
          <w:sz w:val="24"/>
          <w:szCs w:val="24"/>
        </w:rPr>
        <w:t xml:space="preserve">”   </w:t>
      </w:r>
    </w:p>
    <w:p w14:paraId="42E2BBF1" w14:textId="77777777" w:rsidR="00E14713" w:rsidRPr="00401321" w:rsidRDefault="00E14713" w:rsidP="00401321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color w:val="FF0000"/>
          <w:sz w:val="24"/>
          <w:szCs w:val="24"/>
          <w:lang w:eastAsia="pl-PL"/>
        </w:rPr>
      </w:pPr>
    </w:p>
    <w:p w14:paraId="0F50F800" w14:textId="77777777" w:rsidR="00E14713" w:rsidRPr="00401321" w:rsidRDefault="00E14713" w:rsidP="00631759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3046DD9C" w14:textId="77777777" w:rsidR="00E14713" w:rsidRPr="00401321" w:rsidRDefault="00A92C5D" w:rsidP="00631759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Powierzchnia gminy Olszanica wynosi 94,02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km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vertAlign w:val="superscript"/>
          <w:lang w:eastAsia="pl-PL"/>
        </w:rPr>
        <w:t>2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Obszar Gminy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29B079B2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72397B33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Szacunkowa liczba mieszkańców objętych odbiorem odpadów wynosi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2E2879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501</w:t>
      </w:r>
      <w:r w:rsidR="007C7362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</w:t>
      </w:r>
      <w:r w:rsidR="00A92C5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osoby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A92C5D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</w:t>
      </w:r>
      <w:r w:rsidR="002E2879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304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2E2879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53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tym 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obiekty użyteczności publicznej</w:t>
      </w:r>
      <w:r w:rsidR="00DA37A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, </w:t>
      </w:r>
      <w:r w:rsidR="00DA37A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11</w:t>
      </w:r>
      <w:r w:rsidR="00DA37A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budynków w zabudowie wielolokalowej, </w:t>
      </w:r>
      <w:r w:rsidR="0022645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8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cmentarzy oraz </w:t>
      </w:r>
      <w:r w:rsidR="002E2879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43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domków letniskowych.</w:t>
      </w:r>
    </w:p>
    <w:p w14:paraId="2238560E" w14:textId="77777777" w:rsidR="00E14713" w:rsidRPr="00401321" w:rsidRDefault="00E14713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664A1ABF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gólnych miejscowościach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tabeli  nr 1 „</w:t>
      </w:r>
      <w:r w:rsidR="00E613EF" w:rsidRPr="00401321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 Podstawowe dane charakteryzujące gminę”</w:t>
      </w:r>
    </w:p>
    <w:p w14:paraId="43F0EC0D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Długość dróg n</w:t>
      </w:r>
      <w:r w:rsidR="00A92C5D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a terenie gminy Olszanica, którą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należy</w:t>
      </w:r>
      <w:r w:rsidR="00A92C5D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pokonać  odbierając</w:t>
      </w:r>
      <w:r w:rsidR="00DB10C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odpady wynosi około 85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km.</w:t>
      </w:r>
      <w:r w:rsidR="00DB10CF" w:rsidRPr="00401321">
        <w:rPr>
          <w:rFonts w:ascii="Cambria" w:eastAsia="Courier New" w:hAnsi="Cambria" w:cs="Courier New"/>
          <w:sz w:val="24"/>
          <w:szCs w:val="24"/>
          <w:lang w:eastAsia="pl-PL"/>
        </w:rPr>
        <w:t>, szczegółowe mapy przejazdów będą załącznikiem do umowy.</w:t>
      </w:r>
    </w:p>
    <w:p w14:paraId="0C9C8053" w14:textId="77777777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ciągu całego okresu zamówienia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: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niesegregowane (zm</w:t>
      </w:r>
      <w:r w:rsidR="00186C7F" w:rsidRPr="00401321">
        <w:rPr>
          <w:rFonts w:ascii="Cambria" w:eastAsia="Courier New" w:hAnsi="Cambria" w:cs="Courier New"/>
          <w:sz w:val="24"/>
          <w:szCs w:val="24"/>
          <w:lang w:eastAsia="pl-PL"/>
        </w:rPr>
        <w:t>ieszan</w:t>
      </w:r>
      <w:r w:rsidR="002E2879" w:rsidRPr="00401321">
        <w:rPr>
          <w:rFonts w:ascii="Cambria" w:eastAsia="Courier New" w:hAnsi="Cambria" w:cs="Courier New"/>
          <w:sz w:val="24"/>
          <w:szCs w:val="24"/>
          <w:lang w:eastAsia="pl-PL"/>
        </w:rPr>
        <w:t>e) odpady komunalne – 49</w:t>
      </w:r>
      <w:r w:rsidR="00AF5172" w:rsidRPr="00401321">
        <w:rPr>
          <w:rFonts w:ascii="Cambria" w:eastAsia="Courier New" w:hAnsi="Cambria" w:cs="Courier New"/>
          <w:sz w:val="24"/>
          <w:szCs w:val="24"/>
          <w:lang w:eastAsia="pl-PL"/>
        </w:rPr>
        <w:t>1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Mg, odpady kuch</w:t>
      </w:r>
      <w:r w:rsidR="00186C7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enne 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ulegające biodegradacji – 11</w:t>
      </w:r>
      <w:r w:rsidR="00CF488B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, odpady zbierane selektywnie (tworzywa sztuczne, papier i tektura, opakowania ze szkła, metal, op</w:t>
      </w:r>
      <w:r w:rsidR="00BF4B07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ak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owania wielomateriałowe) - 194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="00186C7F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Mg, 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odpady zebrane pod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czas zbiórki objazdowej – ok. 70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w tym(</w:t>
      </w:r>
      <w:r w:rsidR="001B29B6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odpady wielkogabarytowe – 66 Mg, 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zużyte urządzenia elektryczne i elektroniczne – ok. 2 Mg, urządzenia zawierające freony – ok 2 Mg)  </w:t>
      </w:r>
      <w:r w:rsidR="002E2879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, </w:t>
      </w:r>
      <w:r w:rsidR="00186C7F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odpady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z PSZOK – 72</w:t>
      </w:r>
      <w:r w:rsidR="00FB5A94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,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w tym (</w:t>
      </w:r>
      <w:r w:rsidR="001B29B6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odpady wielkogabarytowe – 66 Mg, 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zużyte urządzenia ele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ktryczne i 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lastRenderedPageBreak/>
        <w:t>elektroniczne – ok. 4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Mg, urzą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dzenia zawierające freony – ok 2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Mg</w:t>
      </w:r>
      <w:r w:rsidR="0061404D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).</w:t>
      </w:r>
      <w:r w:rsidR="00070AB2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Ilość wytworzonych odpadów zostały przyjęte na podstawie </w:t>
      </w:r>
      <w:r w:rsidR="00186C7F" w:rsidRPr="00401321">
        <w:rPr>
          <w:rFonts w:ascii="Cambria" w:eastAsia="Courier New" w:hAnsi="Cambria" w:cs="Courier New"/>
          <w:sz w:val="24"/>
          <w:szCs w:val="24"/>
          <w:lang w:eastAsia="pl-PL"/>
        </w:rPr>
        <w:t>ilości odpadów odebranych w latach  poprzednich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.</w:t>
      </w:r>
    </w:p>
    <w:p w14:paraId="6AF39C35" w14:textId="29BAD174" w:rsidR="00E14713" w:rsidRPr="00401321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7F021F76" w14:textId="77777777" w:rsidR="00401321" w:rsidRPr="00401321" w:rsidRDefault="00401321" w:rsidP="00401321">
      <w:pPr>
        <w:widowControl w:val="0"/>
        <w:spacing w:after="0" w:line="240" w:lineRule="auto"/>
        <w:ind w:left="360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1EBC95F7" w14:textId="77777777" w:rsidR="00E14713" w:rsidRPr="00401321" w:rsidRDefault="002E2879" w:rsidP="00631759">
      <w:pPr>
        <w:pStyle w:val="Akapitzlist"/>
        <w:keepNext/>
        <w:keepLines/>
        <w:widowControl w:val="0"/>
        <w:numPr>
          <w:ilvl w:val="1"/>
          <w:numId w:val="17"/>
        </w:numPr>
        <w:spacing w:after="0" w:line="240" w:lineRule="auto"/>
        <w:ind w:right="60"/>
        <w:jc w:val="both"/>
        <w:rPr>
          <w:rFonts w:ascii="Cambria" w:eastAsia="Courier New" w:hAnsi="Cambria" w:cs="Courier New"/>
          <w:b/>
          <w:i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Odbiór i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transport</w:t>
      </w: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do Instalacji Komunalnej w Krośnie</w:t>
      </w:r>
      <w:r w:rsidR="004861EF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, ul. Białobrzeska 108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700E5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7C7362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zmieszanych odpadów komunalnych </w:t>
      </w:r>
      <w:r w:rsidR="00700E5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obejmuje: </w:t>
      </w:r>
      <w:r w:rsidR="007C7362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Odbiór zmieszanych odpadów komunalnych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(kod 20</w:t>
      </w:r>
      <w:r w:rsidR="00F174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03</w:t>
      </w:r>
      <w:r w:rsidR="00F174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01) z nieruchomości zamieszkałych i niezamieszkał</w:t>
      </w:r>
      <w:r w:rsidR="00FB5A94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>ych</w:t>
      </w:r>
      <w:r w:rsidR="00E14713" w:rsidRPr="00401321">
        <w:rPr>
          <w:rFonts w:ascii="Cambria" w:eastAsia="Courier New" w:hAnsi="Cambria" w:cs="Courier New"/>
          <w:b/>
          <w:i/>
          <w:sz w:val="24"/>
          <w:szCs w:val="24"/>
          <w:lang w:eastAsia="pl-PL"/>
        </w:rPr>
        <w:t xml:space="preserve">. </w:t>
      </w:r>
    </w:p>
    <w:p w14:paraId="43D1F02F" w14:textId="77777777" w:rsidR="00E14713" w:rsidRPr="00401321" w:rsidRDefault="00E14713" w:rsidP="00401321">
      <w:pPr>
        <w:keepNext/>
        <w:keepLines/>
        <w:widowControl w:val="0"/>
        <w:spacing w:after="0"/>
        <w:ind w:right="60" w:firstLine="708"/>
        <w:jc w:val="both"/>
        <w:outlineLvl w:val="1"/>
        <w:rPr>
          <w:rFonts w:ascii="Cambria" w:eastAsia="Verdana" w:hAnsi="Cambria"/>
          <w:sz w:val="24"/>
          <w:szCs w:val="24"/>
          <w:u w:val="single"/>
        </w:rPr>
      </w:pPr>
      <w:bookmarkStart w:id="0" w:name="bookmark70"/>
      <w:r w:rsidRPr="00401321">
        <w:rPr>
          <w:rFonts w:ascii="Cambria" w:eastAsia="Verdana" w:hAnsi="Cambria"/>
          <w:i/>
          <w:sz w:val="24"/>
          <w:szCs w:val="24"/>
          <w:u w:val="single"/>
        </w:rPr>
        <w:t>Stosowane pojemniki</w:t>
      </w:r>
      <w:r w:rsidRPr="00401321">
        <w:rPr>
          <w:rFonts w:ascii="Cambria" w:eastAsia="Verdana" w:hAnsi="Cambria"/>
          <w:sz w:val="24"/>
          <w:szCs w:val="24"/>
          <w:u w:val="single"/>
        </w:rPr>
        <w:t xml:space="preserve">. </w:t>
      </w:r>
    </w:p>
    <w:p w14:paraId="67F8118A" w14:textId="77777777" w:rsidR="00E14713" w:rsidRPr="00401321" w:rsidRDefault="00FB5A94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>Do gromadzenia pozostałych po segregacji</w:t>
      </w:r>
      <w:r w:rsidR="00E14713" w:rsidRPr="00401321">
        <w:rPr>
          <w:rFonts w:ascii="Cambria" w:eastAsia="Verdana" w:hAnsi="Cambria"/>
          <w:sz w:val="24"/>
          <w:szCs w:val="24"/>
        </w:rPr>
        <w:t xml:space="preserve"> (zmieszanych) odpadów komunalnych n</w:t>
      </w:r>
      <w:r w:rsidRPr="00401321">
        <w:rPr>
          <w:rFonts w:ascii="Cambria" w:eastAsia="Verdana" w:hAnsi="Cambria"/>
          <w:sz w:val="24"/>
          <w:szCs w:val="24"/>
        </w:rPr>
        <w:t xml:space="preserve">a nieruchomościach </w:t>
      </w:r>
      <w:r w:rsidR="00E14713" w:rsidRPr="00401321">
        <w:rPr>
          <w:rFonts w:ascii="Cambria" w:eastAsia="Verdana" w:hAnsi="Cambria"/>
          <w:sz w:val="24"/>
          <w:szCs w:val="24"/>
        </w:rPr>
        <w:t xml:space="preserve"> stosuje się</w:t>
      </w:r>
      <w:bookmarkEnd w:id="0"/>
      <w:r w:rsidR="00E14713" w:rsidRPr="00401321">
        <w:rPr>
          <w:rFonts w:ascii="Cambria" w:eastAsia="Verdana" w:hAnsi="Cambria"/>
          <w:sz w:val="24"/>
          <w:szCs w:val="24"/>
        </w:rPr>
        <w:t xml:space="preserve"> worki z tworzywa sztucznego </w:t>
      </w:r>
      <w:r w:rsidR="00186C7F" w:rsidRPr="00401321">
        <w:rPr>
          <w:rFonts w:ascii="Cambria" w:eastAsia="Verdana" w:hAnsi="Cambria"/>
          <w:sz w:val="24"/>
          <w:szCs w:val="24"/>
        </w:rPr>
        <w:t xml:space="preserve"> koloru czarnego</w:t>
      </w:r>
      <w:r w:rsidRPr="00401321">
        <w:rPr>
          <w:rFonts w:ascii="Cambria" w:eastAsia="Verdana" w:hAnsi="Cambria"/>
          <w:sz w:val="24"/>
          <w:szCs w:val="24"/>
        </w:rPr>
        <w:t xml:space="preserve"> o pojemności 120 L </w:t>
      </w:r>
      <w:r w:rsidR="00E14713" w:rsidRPr="00401321">
        <w:rPr>
          <w:rFonts w:ascii="Cambria" w:eastAsia="Verdana" w:hAnsi="Cambria"/>
          <w:sz w:val="24"/>
          <w:szCs w:val="24"/>
        </w:rPr>
        <w:t>.</w:t>
      </w:r>
    </w:p>
    <w:p w14:paraId="32C5CC80" w14:textId="77777777" w:rsidR="00E14713" w:rsidRPr="00401321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 xml:space="preserve">Do gromadzenia niesegregowanych (zmieszanych) odpadów komunalnych na nieruchomościach niezamieszkałych </w:t>
      </w:r>
      <w:r w:rsidR="00FB5A94" w:rsidRPr="00401321">
        <w:rPr>
          <w:rFonts w:ascii="Cambria" w:eastAsia="Verdana" w:hAnsi="Cambria"/>
          <w:sz w:val="24"/>
          <w:szCs w:val="24"/>
        </w:rPr>
        <w:t xml:space="preserve"> worki</w:t>
      </w:r>
      <w:r w:rsidR="00186C7F" w:rsidRPr="00401321">
        <w:rPr>
          <w:rFonts w:ascii="Cambria" w:eastAsia="Verdana" w:hAnsi="Cambria"/>
          <w:sz w:val="24"/>
          <w:szCs w:val="24"/>
        </w:rPr>
        <w:t xml:space="preserve"> o pojemności</w:t>
      </w:r>
      <w:r w:rsidR="00FB5A94" w:rsidRPr="00401321">
        <w:rPr>
          <w:rFonts w:ascii="Cambria" w:eastAsia="Verdana" w:hAnsi="Cambria"/>
          <w:sz w:val="24"/>
          <w:szCs w:val="24"/>
        </w:rPr>
        <w:t xml:space="preserve"> 120 L.</w:t>
      </w:r>
      <w:r w:rsidRPr="00401321">
        <w:rPr>
          <w:rFonts w:ascii="Cambria" w:eastAsia="Verdana" w:hAnsi="Cambria"/>
          <w:sz w:val="24"/>
          <w:szCs w:val="24"/>
        </w:rPr>
        <w:t>.</w:t>
      </w:r>
    </w:p>
    <w:p w14:paraId="69431D85" w14:textId="77777777" w:rsidR="00E14713" w:rsidRPr="00401321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Cambria" w:eastAsia="Verdana" w:hAnsi="Cambria"/>
          <w:sz w:val="24"/>
          <w:szCs w:val="24"/>
        </w:rPr>
      </w:pPr>
      <w:r w:rsidRPr="00401321">
        <w:rPr>
          <w:rFonts w:ascii="Cambria" w:eastAsia="Verdana" w:hAnsi="Cambria"/>
          <w:i/>
          <w:sz w:val="24"/>
          <w:szCs w:val="24"/>
          <w:u w:val="single"/>
        </w:rPr>
        <w:t>Częstotliwość załadunku i wywozu</w:t>
      </w:r>
    </w:p>
    <w:p w14:paraId="4ED05B0C" w14:textId="77777777" w:rsidR="00E14713" w:rsidRPr="00401321" w:rsidRDefault="00E14713" w:rsidP="00631759">
      <w:pPr>
        <w:widowControl w:val="0"/>
        <w:numPr>
          <w:ilvl w:val="1"/>
          <w:numId w:val="1"/>
        </w:numPr>
        <w:spacing w:after="0" w:line="240" w:lineRule="auto"/>
        <w:ind w:left="42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>z nieruchomości zamieszkałych</w:t>
      </w:r>
      <w:r w:rsidR="002157CA" w:rsidRPr="00401321">
        <w:rPr>
          <w:rFonts w:ascii="Cambria" w:eastAsia="Verdana" w:hAnsi="Cambria"/>
          <w:sz w:val="24"/>
          <w:szCs w:val="24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 xml:space="preserve"> i niezam</w:t>
      </w:r>
      <w:r w:rsidR="00FB5A94" w:rsidRPr="00401321">
        <w:rPr>
          <w:rFonts w:ascii="Cambria" w:eastAsia="Verdana" w:hAnsi="Cambria"/>
          <w:sz w:val="24"/>
          <w:szCs w:val="24"/>
        </w:rPr>
        <w:t xml:space="preserve">ieszkałych </w:t>
      </w:r>
      <w:r w:rsidRPr="00401321">
        <w:rPr>
          <w:rFonts w:ascii="Cambria" w:eastAsia="Verdana" w:hAnsi="Cambria"/>
          <w:sz w:val="24"/>
          <w:szCs w:val="24"/>
        </w:rPr>
        <w:t xml:space="preserve"> odbiór odpadów zmieszanych </w:t>
      </w:r>
      <w:r w:rsidR="00842790" w:rsidRPr="00401321">
        <w:rPr>
          <w:rFonts w:ascii="Cambria" w:eastAsia="Verdana" w:hAnsi="Cambria"/>
          <w:sz w:val="24"/>
          <w:szCs w:val="24"/>
        </w:rPr>
        <w:t xml:space="preserve">i bioodpadów </w:t>
      </w:r>
      <w:r w:rsidRPr="00401321">
        <w:rPr>
          <w:rFonts w:ascii="Cambria" w:eastAsia="Verdana" w:hAnsi="Cambria"/>
          <w:i/>
          <w:sz w:val="24"/>
          <w:szCs w:val="24"/>
        </w:rPr>
        <w:t>z worków</w:t>
      </w:r>
      <w:r w:rsidR="000C44F7" w:rsidRPr="00401321">
        <w:rPr>
          <w:rFonts w:ascii="Cambria" w:eastAsia="Verdana" w:hAnsi="Cambria"/>
          <w:i/>
          <w:sz w:val="24"/>
          <w:szCs w:val="24"/>
        </w:rPr>
        <w:t xml:space="preserve"> </w:t>
      </w:r>
      <w:r w:rsidR="00FB5A94" w:rsidRPr="00401321">
        <w:rPr>
          <w:rFonts w:ascii="Cambria" w:eastAsia="Verdana" w:hAnsi="Cambria"/>
          <w:i/>
          <w:sz w:val="24"/>
          <w:szCs w:val="24"/>
        </w:rPr>
        <w:t xml:space="preserve"> 80 L,</w:t>
      </w:r>
      <w:r w:rsidR="00186C7F" w:rsidRPr="00401321">
        <w:rPr>
          <w:rFonts w:ascii="Cambria" w:eastAsia="Verdana" w:hAnsi="Cambria"/>
          <w:i/>
          <w:sz w:val="24"/>
          <w:szCs w:val="24"/>
        </w:rPr>
        <w:t xml:space="preserve"> </w:t>
      </w:r>
      <w:r w:rsidR="00FB5A94" w:rsidRPr="00401321">
        <w:rPr>
          <w:rFonts w:ascii="Cambria" w:eastAsia="Verdana" w:hAnsi="Cambria"/>
          <w:i/>
          <w:sz w:val="24"/>
          <w:szCs w:val="24"/>
        </w:rPr>
        <w:t xml:space="preserve"> 120L, </w:t>
      </w:r>
      <w:r w:rsidRPr="00401321">
        <w:rPr>
          <w:rFonts w:ascii="Cambria" w:eastAsia="Verdana" w:hAnsi="Cambria"/>
          <w:sz w:val="24"/>
          <w:szCs w:val="24"/>
        </w:rPr>
        <w:t xml:space="preserve"> winien odbywać się co 2 tygodnie,</w:t>
      </w:r>
      <w:r w:rsidR="00EB0FE8" w:rsidRPr="00401321">
        <w:rPr>
          <w:rFonts w:ascii="Cambria" w:eastAsia="Verdana" w:hAnsi="Cambria"/>
          <w:sz w:val="24"/>
          <w:szCs w:val="24"/>
        </w:rPr>
        <w:t xml:space="preserve"> a </w:t>
      </w:r>
      <w:r w:rsidR="00EB0FE8" w:rsidRPr="00401321">
        <w:rPr>
          <w:rFonts w:ascii="Cambria" w:eastAsia="Verdana" w:hAnsi="Cambria"/>
          <w:b/>
          <w:sz w:val="24"/>
          <w:szCs w:val="24"/>
        </w:rPr>
        <w:t xml:space="preserve">z </w:t>
      </w:r>
      <w:r w:rsidR="004A0DCF" w:rsidRPr="00401321">
        <w:rPr>
          <w:rFonts w:ascii="Cambria" w:eastAsia="Verdana" w:hAnsi="Cambria"/>
          <w:b/>
          <w:sz w:val="24"/>
          <w:szCs w:val="24"/>
          <w:u w:val="single"/>
        </w:rPr>
        <w:t>budynków wielolokalo</w:t>
      </w:r>
      <w:r w:rsidR="00EB0FE8" w:rsidRPr="00401321">
        <w:rPr>
          <w:rFonts w:ascii="Cambria" w:eastAsia="Verdana" w:hAnsi="Cambria"/>
          <w:b/>
          <w:sz w:val="24"/>
          <w:szCs w:val="24"/>
          <w:u w:val="single"/>
        </w:rPr>
        <w:t>wych w okresie od kwietnia do października raz na tydzień</w:t>
      </w:r>
      <w:r w:rsidR="004A0DCF" w:rsidRPr="00401321">
        <w:rPr>
          <w:rFonts w:ascii="Cambria" w:eastAsia="Verdana" w:hAnsi="Cambria"/>
          <w:sz w:val="24"/>
          <w:szCs w:val="24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 xml:space="preserve"> zgodnie z harmonogramem </w:t>
      </w:r>
      <w:r w:rsidR="00CF3423" w:rsidRPr="00401321">
        <w:rPr>
          <w:rFonts w:ascii="Cambria" w:eastAsia="Verdana" w:hAnsi="Cambria"/>
          <w:sz w:val="24"/>
          <w:szCs w:val="24"/>
        </w:rPr>
        <w:t>przygotowanym przez Wykonawcę</w:t>
      </w:r>
      <w:r w:rsidR="00396B0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CF3423" w:rsidRPr="00401321">
        <w:rPr>
          <w:rFonts w:ascii="Cambria" w:eastAsia="Verdana" w:hAnsi="Cambria"/>
          <w:sz w:val="24"/>
          <w:szCs w:val="24"/>
        </w:rPr>
        <w:t xml:space="preserve"> w uzgodnieniu z Zamawiającym</w:t>
      </w:r>
      <w:r w:rsidR="005837DA" w:rsidRPr="00401321">
        <w:rPr>
          <w:rFonts w:ascii="Cambria" w:eastAsia="Verdana" w:hAnsi="Cambria"/>
          <w:sz w:val="24"/>
          <w:szCs w:val="24"/>
        </w:rPr>
        <w:t>. Harmonogram przedstawić</w:t>
      </w:r>
      <w:r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7E385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najpóźniej do dnia podpisania umowy</w:t>
      </w:r>
      <w:r w:rsidR="00396B08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396B08" w:rsidRPr="00401321">
        <w:rPr>
          <w:rFonts w:ascii="Cambria" w:eastAsia="Verdana" w:hAnsi="Cambria"/>
          <w:sz w:val="24"/>
          <w:szCs w:val="24"/>
        </w:rPr>
        <w:t xml:space="preserve"> </w:t>
      </w:r>
    </w:p>
    <w:p w14:paraId="2A41AC22" w14:textId="77777777" w:rsidR="00E14713" w:rsidRPr="00401321" w:rsidRDefault="00E14713" w:rsidP="00CF3423">
      <w:pPr>
        <w:widowControl w:val="0"/>
        <w:spacing w:after="0" w:line="240" w:lineRule="auto"/>
        <w:ind w:left="6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</w:p>
    <w:p w14:paraId="347566D9" w14:textId="77777777" w:rsidR="00E14713" w:rsidRPr="00401321" w:rsidRDefault="0061404D" w:rsidP="0061404D">
      <w:pPr>
        <w:widowControl w:val="0"/>
        <w:spacing w:after="0"/>
        <w:ind w:left="426" w:right="62" w:hanging="426"/>
        <w:jc w:val="both"/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2)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naklejenia w widocznym</w:t>
      </w:r>
      <w:r w:rsidR="002157CA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miejscu na worku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z odpadami naklejki z kodem kreskowym identyfikującym właściciela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Naklejki z kodami kreskowymi dostarcza właścicielom </w:t>
      </w:r>
      <w:r w:rsidR="00E14713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>nieruchomości Zamawiający.</w:t>
      </w:r>
    </w:p>
    <w:p w14:paraId="16F76C26" w14:textId="77777777" w:rsidR="00E14713" w:rsidRPr="00401321" w:rsidRDefault="00AE31F0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2.1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.</w:t>
      </w:r>
      <w:r w:rsidR="0061404D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1 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Dodatkowe zadania Wykonawcy w czasie odbioru niesegregowanych (zmieszanych) odpadów komunalnych.</w:t>
      </w:r>
    </w:p>
    <w:p w14:paraId="2CFCB510" w14:textId="77777777" w:rsidR="00E14713" w:rsidRPr="00401321" w:rsidRDefault="00E14713" w:rsidP="00631759">
      <w:pPr>
        <w:widowControl w:val="0"/>
        <w:numPr>
          <w:ilvl w:val="0"/>
          <w:numId w:val="11"/>
        </w:numPr>
        <w:spacing w:after="0" w:line="240" w:lineRule="auto"/>
        <w:ind w:left="426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 -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do odczytu kodów kre</w:t>
      </w:r>
      <w:r w:rsidR="002157C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skowych z worków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z odpadami komunalnymi oraz dostarczenie Zamawiającemu plików zawierających odczytane kody kreskowe i daty oraz godzinę ich odczytu, 1 raz w miesiącu, </w:t>
      </w:r>
    </w:p>
    <w:p w14:paraId="75BAF6AF" w14:textId="77777777" w:rsidR="005008EE" w:rsidRPr="00401321" w:rsidRDefault="005008EE" w:rsidP="00631759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przeprowadzoną segregację uznaje się przypad</w:t>
      </w:r>
      <w:r w:rsidR="002157CA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ek w którym w worku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 xml:space="preserve">znajduje </w:t>
      </w:r>
      <w:r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 xml:space="preserve">się </w:t>
      </w:r>
      <w:r w:rsidR="002157CA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>nie więcej niż 5 %</w:t>
      </w:r>
      <w:r w:rsidR="002157CA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odpadów nadających się do segregacji. </w:t>
      </w:r>
      <w:r w:rsidRPr="00401321">
        <w:rPr>
          <w:rFonts w:ascii="Cambria" w:eastAsia="Courier New" w:hAnsi="Cambria" w:cs="Courier New"/>
          <w:color w:val="FF0000"/>
          <w:sz w:val="24"/>
          <w:szCs w:val="24"/>
          <w:lang w:eastAsia="pl-PL"/>
        </w:rPr>
        <w:t xml:space="preserve">.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Wystawione przez właściciela nieruchomości worki z odpadami </w:t>
      </w:r>
      <w:r w:rsidR="0062175F" w:rsidRPr="00401321">
        <w:rPr>
          <w:rFonts w:ascii="Cambria" w:eastAsia="Courier New" w:hAnsi="Cambria" w:cs="Courier New"/>
          <w:sz w:val="24"/>
          <w:szCs w:val="24"/>
          <w:lang w:eastAsia="pl-PL"/>
        </w:rPr>
        <w:t>pozostałymi po segregacji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 terminie zbiórk</w:t>
      </w:r>
      <w:r w:rsidR="0062175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i odpadów segregowanych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nie podlegają odbiorowi.</w:t>
      </w:r>
    </w:p>
    <w:p w14:paraId="2096898B" w14:textId="77777777" w:rsidR="00AE31F0" w:rsidRPr="00401321" w:rsidRDefault="00883327" w:rsidP="00631759">
      <w:pPr>
        <w:pStyle w:val="Akapitzlist"/>
        <w:widowControl w:val="0"/>
        <w:numPr>
          <w:ilvl w:val="2"/>
          <w:numId w:val="16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b/>
          <w:iCs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Odbiór i transport odpadów komunalnych </w:t>
      </w:r>
      <w:r w:rsidR="00AE31F0" w:rsidRPr="00401321">
        <w:rPr>
          <w:rFonts w:ascii="Cambria" w:eastAsia="Courier New" w:hAnsi="Cambria" w:cs="Courier New"/>
          <w:b/>
          <w:iCs/>
          <w:sz w:val="24"/>
          <w:szCs w:val="24"/>
          <w:lang w:eastAsia="pl-PL"/>
        </w:rPr>
        <w:t xml:space="preserve"> z cmentarzy.</w:t>
      </w:r>
    </w:p>
    <w:p w14:paraId="4A27579D" w14:textId="77777777" w:rsidR="00AE31F0" w:rsidRPr="00401321" w:rsidRDefault="00AE31F0" w:rsidP="00AE31F0">
      <w:pPr>
        <w:widowControl w:val="0"/>
        <w:tabs>
          <w:tab w:val="left" w:pos="426"/>
        </w:tabs>
        <w:spacing w:after="0" w:line="240" w:lineRule="auto"/>
        <w:ind w:left="426" w:right="20"/>
        <w:jc w:val="both"/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Częstotliwość odbioru odpadów:</w:t>
      </w:r>
    </w:p>
    <w:p w14:paraId="6258EBC3" w14:textId="77777777" w:rsidR="00AE31F0" w:rsidRPr="00401321" w:rsidRDefault="00AE31F0" w:rsidP="0063175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i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lang w:eastAsia="pl-PL"/>
        </w:rPr>
        <w:t>odbiór odpadów  jeden raz w miesiącu w terminie uzgodnionym z Zamawiającym,</w:t>
      </w:r>
    </w:p>
    <w:p w14:paraId="08598DDB" w14:textId="77777777" w:rsidR="00AE31F0" w:rsidRPr="00401321" w:rsidRDefault="00AE31F0" w:rsidP="0063175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b/>
          <w:i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lang w:eastAsia="pl-PL"/>
        </w:rPr>
        <w:t>w miesiącach październik i listopad należy dodatkowo odebrać odpady ze wszystkich cmentarzy.</w:t>
      </w:r>
    </w:p>
    <w:p w14:paraId="6EA3C141" w14:textId="77777777" w:rsidR="00AE31F0" w:rsidRPr="00401321" w:rsidRDefault="00AE31F0" w:rsidP="00631759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20"/>
        <w:jc w:val="both"/>
        <w:rPr>
          <w:rFonts w:ascii="Cambria" w:eastAsia="Courier New" w:hAnsi="Cambria" w:cs="Courier New"/>
          <w:i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lang w:eastAsia="pl-PL"/>
        </w:rPr>
        <w:t>Wykaz cmentarzy:  Uherce Mineralne, Orelec, Zwierzyń, Rudenka, Olszanica, Stefkowa, Wańkowa, Paszowa.</w:t>
      </w:r>
    </w:p>
    <w:p w14:paraId="7E62A9CD" w14:textId="77777777" w:rsidR="00E14713" w:rsidRPr="00401321" w:rsidRDefault="00E14713" w:rsidP="001264B2">
      <w:pPr>
        <w:widowControl w:val="0"/>
        <w:spacing w:after="0"/>
        <w:ind w:right="60"/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</w:pPr>
    </w:p>
    <w:p w14:paraId="2A190C85" w14:textId="77777777" w:rsidR="00E14713" w:rsidRPr="00401321" w:rsidRDefault="0061404D" w:rsidP="0061404D">
      <w:pPr>
        <w:widowControl w:val="0"/>
        <w:spacing w:after="0" w:line="240" w:lineRule="auto"/>
        <w:ind w:right="6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2.2. 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</w:t>
      </w:r>
      <w:r w:rsidR="002E2879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ór i transport do Instalacji Komunalnej w Krośnie</w:t>
      </w:r>
      <w:r w:rsidR="004861EF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, ul. Białobrzeska 108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odpadów zbieranych selektywnie z nieruchomości zamieszkałych i niezamieszkałych obejmuje:</w:t>
      </w:r>
    </w:p>
    <w:p w14:paraId="1E02054A" w14:textId="77777777" w:rsidR="00E14713" w:rsidRPr="00401321" w:rsidRDefault="00E14713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4E91997C" w14:textId="77777777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2.2.1.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Odbi</w:t>
      </w:r>
      <w:r w:rsidR="007E3858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ór i transport do Instalacji Komunalnej w Krośnie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odpadów zbieranych selektywnie z nieruchomości zamieszkałych i niezamieszkałych:</w:t>
      </w:r>
    </w:p>
    <w:p w14:paraId="42BA0D54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- tworzyw sztucznych  i opakowań z tworzyw sztucznych,  metalu i  opakowań z metalu, opakowań wielomateriałowych  - zbieranych łącznie jako zmieszane odpady opakowaniowe (kod 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15 01 02, 15 01 04,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15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06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, 20 01 39, 20 01 40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);</w:t>
      </w:r>
    </w:p>
    <w:p w14:paraId="769E1CD7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- papieru i tektury (kod 15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01, 20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01);</w:t>
      </w:r>
    </w:p>
    <w:p w14:paraId="2AC54F54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-  opakowań ze szkła (kod 150107).</w:t>
      </w:r>
    </w:p>
    <w:p w14:paraId="6E8120A8" w14:textId="77777777" w:rsidR="001B29B6" w:rsidRPr="00401321" w:rsidRDefault="00EB0FE8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- bioodpadów 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( kod 20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0</w:t>
      </w:r>
      <w:r w:rsidR="00DF3AE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2 01</w:t>
      </w:r>
      <w:r w:rsidR="00273226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)</w:t>
      </w:r>
    </w:p>
    <w:p w14:paraId="6ACEB062" w14:textId="77777777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 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  <w:r w:rsidR="001B29B6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 i niezamieszkałych.</w:t>
      </w:r>
    </w:p>
    <w:p w14:paraId="16519A69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odpadów zbieranych selektywnie na nieruchomościach zamieszkałych</w:t>
      </w:r>
      <w:r w:rsidR="001B29B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       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</w:t>
      </w:r>
      <w:r w:rsidR="001B29B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i niezamieszkałych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stosuje się worki o następujących pojemnościach i kolorach:</w:t>
      </w:r>
    </w:p>
    <w:p w14:paraId="539D7CE5" w14:textId="77777777" w:rsidR="00E14713" w:rsidRPr="00401321" w:rsidRDefault="0062175F" w:rsidP="00631759">
      <w:pPr>
        <w:widowControl w:val="0"/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Cambria" w:eastAsia="Courier New" w:hAnsi="Cambria" w:cs="Courier New"/>
          <w:color w:val="FF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żółty o pojemności  12</w:t>
      </w:r>
      <w:r w:rsidR="0043790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5BCD335C" w14:textId="77777777" w:rsidR="00E14713" w:rsidRPr="00401321" w:rsidRDefault="0062175F" w:rsidP="00631759">
      <w:pPr>
        <w:widowControl w:val="0"/>
        <w:numPr>
          <w:ilvl w:val="3"/>
          <w:numId w:val="4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zielony o pojemności 8</w:t>
      </w:r>
      <w:r w:rsidR="0043790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6A3825EA" w14:textId="77777777" w:rsidR="00E14713" w:rsidRPr="00401321" w:rsidRDefault="0043790D" w:rsidP="00631759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iebieski o pojemności 12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0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07136584" w14:textId="77777777" w:rsidR="00700E53" w:rsidRPr="00401321" w:rsidRDefault="00700E53" w:rsidP="00631759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Brązowy </w:t>
      </w:r>
      <w:r w:rsidR="0062175F" w:rsidRPr="00401321">
        <w:rPr>
          <w:rFonts w:ascii="Cambria" w:eastAsia="Courier New" w:hAnsi="Cambria" w:cs="Courier New"/>
          <w:sz w:val="24"/>
          <w:szCs w:val="24"/>
          <w:lang w:eastAsia="pl-PL"/>
        </w:rPr>
        <w:t>o pojemności 8</w:t>
      </w:r>
      <w:r w:rsidR="0043790D" w:rsidRPr="00401321">
        <w:rPr>
          <w:rFonts w:ascii="Cambria" w:eastAsia="Courier New" w:hAnsi="Cambria" w:cs="Courier New"/>
          <w:sz w:val="24"/>
          <w:szCs w:val="24"/>
          <w:lang w:eastAsia="pl-PL"/>
        </w:rPr>
        <w:t>0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 litrów, z napisem „BIO</w:t>
      </w:r>
      <w:r w:rsidR="004A0DCF" w:rsidRPr="00401321">
        <w:rPr>
          <w:rFonts w:ascii="Cambria" w:eastAsia="Courier New" w:hAnsi="Cambria" w:cs="Courier New"/>
          <w:sz w:val="24"/>
          <w:szCs w:val="24"/>
          <w:lang w:eastAsia="pl-PL"/>
        </w:rPr>
        <w:t>ODPADY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>”.-</w:t>
      </w:r>
      <w:r w:rsidR="004A0DCF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bioodpady</w:t>
      </w:r>
    </w:p>
    <w:p w14:paraId="0E2A34D3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/>
          <w:i/>
          <w:sz w:val="24"/>
          <w:szCs w:val="24"/>
          <w:u w:val="single"/>
          <w:lang w:eastAsia="pl-PL"/>
        </w:rPr>
      </w:pPr>
    </w:p>
    <w:p w14:paraId="04393B27" w14:textId="77777777" w:rsidR="00E14713" w:rsidRPr="00401321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229EF8FF" w14:textId="77777777" w:rsidR="00396B08" w:rsidRPr="00401321" w:rsidRDefault="00E14713" w:rsidP="00631759">
      <w:pPr>
        <w:pStyle w:val="Akapitzlist"/>
        <w:widowControl w:val="0"/>
        <w:numPr>
          <w:ilvl w:val="2"/>
          <w:numId w:val="18"/>
        </w:numPr>
        <w:spacing w:after="0" w:line="240" w:lineRule="auto"/>
        <w:ind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 zebranych selektywnie odpadów należy wykonać z częstotliwością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1 raz w miesiącu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 terminach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>zgodnie z harmonogramem przygotowanym przez Wykonawcę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w uzgodnieniu z Zamawiającym.</w:t>
      </w:r>
      <w:r w:rsidR="007C7362" w:rsidRPr="00401321">
        <w:rPr>
          <w:rFonts w:ascii="Cambria" w:eastAsia="Verdana" w:hAnsi="Cambria"/>
          <w:sz w:val="24"/>
          <w:szCs w:val="24"/>
        </w:rPr>
        <w:t xml:space="preserve"> </w:t>
      </w:r>
      <w:r w:rsidR="007C7362" w:rsidRPr="00401321">
        <w:rPr>
          <w:rFonts w:ascii="Cambria" w:eastAsia="Verdana" w:hAnsi="Cambria"/>
          <w:b/>
          <w:sz w:val="24"/>
          <w:szCs w:val="24"/>
        </w:rPr>
        <w:t xml:space="preserve">Odbiór bioodpadów odbywać się będzie z odpadami zmieszanymi, co 2 tygodnie, a z </w:t>
      </w:r>
      <w:r w:rsidR="007C7362" w:rsidRPr="00401321">
        <w:rPr>
          <w:rFonts w:ascii="Cambria" w:eastAsia="Verdana" w:hAnsi="Cambria"/>
          <w:b/>
          <w:sz w:val="24"/>
          <w:szCs w:val="24"/>
          <w:u w:val="single"/>
        </w:rPr>
        <w:t>budynków wielolokalowych w okresie od kwietnia do października raz na tydzień</w:t>
      </w:r>
      <w:r w:rsidR="007C7362"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7C7362" w:rsidRPr="00401321">
        <w:rPr>
          <w:rFonts w:ascii="Cambria" w:eastAsia="Verdana" w:hAnsi="Cambria"/>
          <w:sz w:val="24"/>
          <w:szCs w:val="24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>Harmonogram przedstawić</w:t>
      </w:r>
      <w:r w:rsidR="005837DA"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najpóźniej d</w:t>
      </w:r>
      <w:r w:rsidR="00F1749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 dnia podpisania umowy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</w:t>
      </w:r>
      <w:r w:rsidR="00396B08" w:rsidRPr="00401321">
        <w:rPr>
          <w:rFonts w:ascii="Cambria" w:eastAsia="Verdana" w:hAnsi="Cambria"/>
          <w:b/>
          <w:sz w:val="24"/>
          <w:szCs w:val="24"/>
        </w:rPr>
        <w:t xml:space="preserve"> </w:t>
      </w:r>
    </w:p>
    <w:p w14:paraId="47C32075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23C10FD5" w14:textId="77777777" w:rsidR="00E14713" w:rsidRPr="00401321" w:rsidRDefault="006534BB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u w:val="single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>Oznakowanie pojemników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- właściciel nieruchomości jest zobowiązany do nakleje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nia </w:t>
      </w:r>
      <w:r w:rsidR="0062175F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w widocznym miejscu na worku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z odpadami segregowanymi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lastRenderedPageBreak/>
        <w:t>naklejki z kodem kreskowym identyfikującym właściciela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401321">
        <w:rPr>
          <w:rFonts w:ascii="Cambria" w:eastAsia="Courier New" w:hAnsi="Cambria" w:cs="Courier New"/>
          <w:sz w:val="24"/>
          <w:szCs w:val="24"/>
          <w:u w:val="single"/>
          <w:lang w:eastAsia="pl-PL"/>
        </w:rPr>
        <w:t>Zamawiający.</w:t>
      </w:r>
    </w:p>
    <w:p w14:paraId="4089245D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color w:val="FF0000"/>
          <w:sz w:val="24"/>
          <w:szCs w:val="24"/>
          <w:u w:val="single"/>
          <w:lang w:eastAsia="pl-PL"/>
        </w:rPr>
      </w:pPr>
    </w:p>
    <w:p w14:paraId="6844D049" w14:textId="77777777" w:rsidR="00E14713" w:rsidRPr="00401321" w:rsidRDefault="0061404D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2.2.3.</w:t>
      </w:r>
      <w:r w:rsidR="00E14713"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 xml:space="preserve">  Dodatkowe zadania Wykonawcy w czasie odbioru odpadów segregowanych wskazanych w pkt. 3.1:</w:t>
      </w:r>
    </w:p>
    <w:p w14:paraId="32F76BD1" w14:textId="77777777" w:rsidR="00E14713" w:rsidRPr="00401321" w:rsidRDefault="00E14713" w:rsidP="00631759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czytnikiem wymienionym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58F00EF6" w14:textId="77777777" w:rsidR="00E14713" w:rsidRPr="00401321" w:rsidRDefault="00E14713" w:rsidP="00631759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w protokole z kontroli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nr kodu kreskowego oraz przedstawiając dokumentację fotograficzn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>ą</w:t>
      </w:r>
      <w:r w:rsidR="005008EE" w:rsidRPr="00401321">
        <w:rPr>
          <w:rFonts w:ascii="Cambria" w:eastAsia="Courier New" w:hAnsi="Cambria" w:cs="Courier New"/>
          <w:sz w:val="24"/>
          <w:szCs w:val="24"/>
          <w:lang w:eastAsia="pl-PL"/>
        </w:rPr>
        <w:t>(z datownikiem wykonania w sposób niebudzący wątpliwości w zakresie przypisania pojemników/worków do konkretnej nieruchomości oraz oświadczenie pracownika Wykonawcy, który stwierdził niezgodność wraz z jego podpisem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wadliwie wykonanej segregacji, </w:t>
      </w:r>
      <w:r w:rsidR="00CD0A84" w:rsidRPr="00401321">
        <w:rPr>
          <w:rFonts w:ascii="Cambria" w:eastAsia="Courier New" w:hAnsi="Cambria" w:cs="Courier New"/>
          <w:sz w:val="24"/>
          <w:szCs w:val="24"/>
          <w:lang w:eastAsia="pl-PL"/>
        </w:rPr>
        <w:t>za prawidłowo</w:t>
      </w:r>
      <w:r w:rsidR="000C6332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przeprowadzoną segregację </w:t>
      </w:r>
      <w:r w:rsidR="00CD0A84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uznaje się przypadek w którym w </w:t>
      </w:r>
      <w:r w:rsidR="0062175F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>worku</w:t>
      </w:r>
      <w:r w:rsidR="00CD0A84" w:rsidRPr="00401321">
        <w:rPr>
          <w:rFonts w:ascii="Cambria" w:eastAsia="Courier New" w:hAnsi="Cambria" w:cs="Courier New"/>
          <w:color w:val="000000" w:themeColor="text1"/>
          <w:sz w:val="24"/>
          <w:szCs w:val="24"/>
          <w:u w:val="single"/>
          <w:lang w:eastAsia="pl-PL"/>
        </w:rPr>
        <w:t xml:space="preserve"> znajduje się co najmniej 95% poprawnie wysegregowanych</w:t>
      </w:r>
      <w:r w:rsidR="00CD0A84" w:rsidRPr="00401321">
        <w:rPr>
          <w:rFonts w:ascii="Cambria" w:eastAsia="Courier New" w:hAnsi="Cambria" w:cs="Courier New"/>
          <w:color w:val="000000" w:themeColor="text1"/>
          <w:sz w:val="24"/>
          <w:szCs w:val="24"/>
          <w:lang w:eastAsia="pl-PL"/>
        </w:rPr>
        <w:t xml:space="preserve"> odpadów.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5DE2DEA4" w14:textId="77777777" w:rsidR="00E14713" w:rsidRPr="00401321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63841CC8" w14:textId="77777777" w:rsidR="00E14713" w:rsidRPr="00401321" w:rsidRDefault="0061404D" w:rsidP="0061404D">
      <w:pPr>
        <w:widowControl w:val="0"/>
        <w:spacing w:after="0" w:line="240" w:lineRule="auto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3.1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  <w:r w:rsidR="00D34C24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(zagospodarowanie do czasu rozpoczęcia odbioru przez Instalację Komunalną w Krośnie)</w:t>
      </w:r>
    </w:p>
    <w:p w14:paraId="5E511160" w14:textId="77777777" w:rsidR="00E14713" w:rsidRPr="00401321" w:rsidRDefault="00C12865" w:rsidP="00E14713">
      <w:pPr>
        <w:widowControl w:val="0"/>
        <w:spacing w:after="0"/>
        <w:ind w:left="360" w:right="60"/>
        <w:contextualSpacing/>
        <w:jc w:val="both"/>
        <w:rPr>
          <w:rFonts w:ascii="Cambria" w:eastAsia="Courier New" w:hAnsi="Cambria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1) </w:t>
      </w:r>
      <w:r w:rsidR="0061404D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u w:val="single"/>
          <w:lang w:eastAsia="pl-PL"/>
        </w:rPr>
        <w:t>Stosowane pojemniki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.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stosuje się</w:t>
      </w:r>
      <w:r w:rsidR="00E14713" w:rsidRPr="00401321">
        <w:rPr>
          <w:rFonts w:ascii="Cambria" w:eastAsia="Courier New" w:hAnsi="Cambria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ODPADY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”.</w:t>
      </w:r>
    </w:p>
    <w:p w14:paraId="67147F37" w14:textId="77777777" w:rsidR="00E14713" w:rsidRPr="00401321" w:rsidRDefault="00C12865" w:rsidP="00E14713">
      <w:pPr>
        <w:widowControl w:val="0"/>
        <w:spacing w:after="0"/>
        <w:ind w:right="60" w:firstLine="36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2) </w:t>
      </w:r>
      <w:r w:rsidR="00E14713"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="00E14713"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należy wykonać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 częstotliwością</w:t>
      </w:r>
      <w:r w:rsidR="00E14713" w:rsidRPr="00401321"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co dwa tygodnie</w:t>
      </w:r>
      <w:r w:rsidR="00753CC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</w:t>
      </w:r>
      <w:r w:rsidR="00753CC6" w:rsidRPr="00401321">
        <w:rPr>
          <w:rFonts w:ascii="Cambria" w:hAnsi="Cambria"/>
          <w:sz w:val="24"/>
          <w:szCs w:val="24"/>
        </w:rPr>
        <w:t xml:space="preserve"> </w:t>
      </w:r>
      <w:r w:rsidR="00753CC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a z budynków wielolokalowych w okresie od kwietnia do października raz na tydzień, 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term</w:t>
      </w:r>
      <w:r w:rsidR="0062175F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inie odbioru odpadów pozostałych po segregacji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, zgodnie z harmonogram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em</w:t>
      </w:r>
      <w:r w:rsidR="005837DA" w:rsidRPr="00401321">
        <w:rPr>
          <w:rFonts w:ascii="Cambria" w:eastAsia="Verdana" w:hAnsi="Cambria"/>
          <w:sz w:val="24"/>
          <w:szCs w:val="24"/>
        </w:rPr>
        <w:t xml:space="preserve"> przygotowanym przez Wykonawcę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5837DA" w:rsidRPr="00401321">
        <w:rPr>
          <w:rFonts w:ascii="Cambria" w:eastAsia="Verdana" w:hAnsi="Cambria"/>
          <w:sz w:val="24"/>
          <w:szCs w:val="24"/>
        </w:rPr>
        <w:t xml:space="preserve"> w uzgodnieniu z Zamawiającym. Harmonogram przedstawić</w:t>
      </w:r>
      <w:r w:rsidR="005837DA"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="00DF3AE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najpóźniej </w:t>
      </w:r>
      <w:r w:rsidR="0001263D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do </w:t>
      </w:r>
      <w:r w:rsidR="00DF3AE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dnia podpisania umowy</w:t>
      </w:r>
      <w:r w:rsidR="005837DA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 </w:t>
      </w:r>
      <w:r w:rsidR="00E14713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</w:t>
      </w:r>
    </w:p>
    <w:p w14:paraId="18615E0A" w14:textId="77777777" w:rsidR="00E14713" w:rsidRPr="00401321" w:rsidRDefault="00E14713" w:rsidP="00631759">
      <w:pPr>
        <w:pStyle w:val="Akapitzlist"/>
        <w:widowControl w:val="0"/>
        <w:numPr>
          <w:ilvl w:val="2"/>
          <w:numId w:val="19"/>
        </w:numPr>
        <w:spacing w:after="0" w:line="240" w:lineRule="auto"/>
        <w:ind w:right="60"/>
        <w:jc w:val="both"/>
        <w:rPr>
          <w:rFonts w:ascii="Cambria" w:eastAsia="Courier New" w:hAnsi="Cambria"/>
          <w:b/>
          <w:iCs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iCs/>
          <w:color w:val="000000"/>
          <w:sz w:val="24"/>
          <w:szCs w:val="24"/>
          <w:lang w:eastAsia="pl-PL"/>
        </w:rPr>
        <w:t>Dodatkowe zadania Wykonawcy w czasie odbioru odpadów kuchennych ulegających biodegradacji</w:t>
      </w:r>
      <w:r w:rsidRPr="00401321">
        <w:rPr>
          <w:rFonts w:ascii="Cambria" w:eastAsia="Courier New" w:hAnsi="Cambria"/>
          <w:b/>
          <w:iCs/>
          <w:color w:val="000000"/>
          <w:sz w:val="24"/>
          <w:szCs w:val="24"/>
          <w:lang w:eastAsia="pl-PL"/>
        </w:rPr>
        <w:t>:</w:t>
      </w:r>
    </w:p>
    <w:p w14:paraId="6A615F2D" w14:textId="77777777" w:rsidR="00E14713" w:rsidRPr="00401321" w:rsidRDefault="00E14713" w:rsidP="00631759">
      <w:pPr>
        <w:widowControl w:val="0"/>
        <w:numPr>
          <w:ilvl w:val="0"/>
          <w:numId w:val="12"/>
        </w:numPr>
        <w:spacing w:after="0" w:line="240" w:lineRule="auto"/>
        <w:ind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an</w:t>
      </w:r>
      <w:r w:rsidR="006534BB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e kody kreskowe, czytnikiem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wymienionym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 punkcie 5.6. </w:t>
      </w:r>
    </w:p>
    <w:p w14:paraId="348D2E5F" w14:textId="77777777" w:rsidR="005008EE" w:rsidRPr="00401321" w:rsidRDefault="005008EE" w:rsidP="00631759">
      <w:pPr>
        <w:widowControl w:val="0"/>
        <w:numPr>
          <w:ilvl w:val="0"/>
          <w:numId w:val="12"/>
        </w:numPr>
        <w:tabs>
          <w:tab w:val="left" w:pos="355"/>
        </w:tabs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i/>
          <w:sz w:val="24"/>
          <w:szCs w:val="24"/>
          <w:u w:val="single"/>
          <w:lang w:eastAsia="pl-PL"/>
        </w:rPr>
        <w:t>Kontrola wystawionych odpadów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lastRenderedPageBreak/>
        <w:t>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 w którym w worku (pojemni</w:t>
      </w:r>
      <w:r w:rsidR="001B27EE" w:rsidRPr="00401321">
        <w:rPr>
          <w:rFonts w:ascii="Cambria" w:eastAsia="Courier New" w:hAnsi="Cambria" w:cs="Courier New"/>
          <w:sz w:val="24"/>
          <w:szCs w:val="24"/>
          <w:lang w:eastAsia="pl-PL"/>
        </w:rPr>
        <w:t>ku ) znajduje się co najmniej 100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% poprawnie wysegregowanych odpadów. Wystawione przez właściciela nieruchomości worki z odpadami zebranymi selektywnie w terminie zbiórki odpadów zmieszanych nie podlegają odbiorowi.</w:t>
      </w:r>
    </w:p>
    <w:p w14:paraId="2738B101" w14:textId="77777777" w:rsidR="00E14713" w:rsidRPr="00401321" w:rsidRDefault="00E14713" w:rsidP="00E14713">
      <w:pPr>
        <w:widowControl w:val="0"/>
        <w:spacing w:after="0"/>
        <w:ind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p w14:paraId="44EB3992" w14:textId="66D111A8" w:rsidR="00D34C24" w:rsidRPr="00401321" w:rsidRDefault="0001263D" w:rsidP="001264B2">
      <w:pPr>
        <w:pStyle w:val="Akapitzlist"/>
        <w:widowControl w:val="0"/>
        <w:numPr>
          <w:ilvl w:val="1"/>
          <w:numId w:val="19"/>
        </w:numPr>
        <w:spacing w:after="0" w:line="240" w:lineRule="auto"/>
        <w:ind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Odbiór</w:t>
      </w:r>
      <w:r w:rsidR="00F56DEA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, transport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i zagospodarowanie odpadów</w:t>
      </w:r>
      <w:r w:rsidR="00F56DEA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komunalnych</w:t>
      </w:r>
      <w:r w:rsidR="00DF3AE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zebranych podczas zbiórki objazdowej: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wielkogabarytowych (kod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03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07), zużytego sprzętu elektrycznego i elektronicznego (kod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y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23*,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35*, 20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DE5C56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36),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zużytych opon (kod 16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</w:t>
      </w:r>
      <w:r w:rsidR="00E14713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01</w:t>
      </w:r>
      <w:r w:rsidR="00F1749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 03</w:t>
      </w:r>
      <w:r w:rsidR="00D34C24"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)</w:t>
      </w:r>
    </w:p>
    <w:p w14:paraId="0F0C7773" w14:textId="4B7560C5" w:rsidR="0001263D" w:rsidRPr="00401321" w:rsidRDefault="0001263D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Wykonawca przeprowadzi jedną zbiórkę objazdową odpadów wielkogabarytowych</w:t>
      </w:r>
      <w:r w:rsidR="00D34C24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, obejmującą wszystkie miejscowości na terenie Gminy. Zbiórka przeprowadzona zostanie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w czasie trwania umowy.</w:t>
      </w:r>
      <w:r w:rsidR="00F56DEA"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</w:t>
      </w:r>
      <w:r w:rsidR="00F56DEA" w:rsidRPr="00401321">
        <w:rPr>
          <w:rFonts w:ascii="Cambria" w:hAnsi="Cambria"/>
          <w:color w:val="000000"/>
          <w:sz w:val="24"/>
          <w:szCs w:val="24"/>
        </w:rPr>
        <w:t>W</w:t>
      </w:r>
      <w:r w:rsidR="00F56DEA" w:rsidRPr="00401321">
        <w:rPr>
          <w:rFonts w:ascii="Cambria" w:hAnsi="Cambria"/>
          <w:color w:val="000000"/>
          <w:sz w:val="24"/>
          <w:szCs w:val="24"/>
        </w:rPr>
        <w:t>ykonawca usługi zobowiązany jest do podania w ofercie  Instalacji Komunalnych do których zamierza przekazać zebrane odpady</w:t>
      </w:r>
      <w:r w:rsidR="00F56DEA" w:rsidRPr="00401321">
        <w:rPr>
          <w:rFonts w:ascii="Cambria" w:hAnsi="Cambria"/>
          <w:color w:val="000000"/>
          <w:sz w:val="24"/>
          <w:szCs w:val="24"/>
        </w:rPr>
        <w:t>.</w:t>
      </w:r>
    </w:p>
    <w:p w14:paraId="6E2AF3E5" w14:textId="77777777" w:rsidR="001264B2" w:rsidRPr="00401321" w:rsidRDefault="001264B2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Cambria" w:eastAsia="Courier New" w:hAnsi="Cambria" w:cs="Courier New"/>
          <w:sz w:val="20"/>
          <w:szCs w:val="20"/>
          <w:lang w:eastAsia="pl-PL"/>
        </w:rPr>
      </w:pPr>
    </w:p>
    <w:p w14:paraId="34D8487E" w14:textId="447A1D41" w:rsidR="00E14713" w:rsidRPr="00401321" w:rsidRDefault="00DF3AE6" w:rsidP="00401321">
      <w:pPr>
        <w:pStyle w:val="Akapitzlist"/>
        <w:widowControl w:val="0"/>
        <w:numPr>
          <w:ilvl w:val="1"/>
          <w:numId w:val="20"/>
        </w:numPr>
        <w:spacing w:after="0" w:line="240" w:lineRule="auto"/>
        <w:ind w:right="20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Z</w:t>
      </w:r>
      <w:r w:rsidR="00D34C24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organizowanie i prowadzenie</w:t>
      </w:r>
      <w:r w:rsidR="00AF00E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CD5843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punktu selektywnej zbiórki odpadów komunalnych </w:t>
      </w:r>
      <w:r w:rsidR="00AF00E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PSZOK</w:t>
      </w:r>
      <w:r w:rsidR="00D34C24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dla</w:t>
      </w:r>
      <w:r w:rsidR="00AF00E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Gminy Olszanica</w:t>
      </w:r>
      <w:r w:rsidR="00D34C24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przez cały okres obowiązywania umowy  </w:t>
      </w:r>
      <w:r w:rsidR="00AF00E0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:</w:t>
      </w:r>
    </w:p>
    <w:p w14:paraId="6861D79F" w14:textId="77777777" w:rsidR="00D34C24" w:rsidRPr="00401321" w:rsidRDefault="00D34C24" w:rsidP="00D34C24">
      <w:pPr>
        <w:pStyle w:val="Akapitzlist"/>
        <w:spacing w:after="0"/>
        <w:ind w:left="1224" w:hanging="515"/>
        <w:rPr>
          <w:rFonts w:ascii="Cambria" w:hAnsi="Cambria"/>
          <w:bCs/>
          <w:color w:val="000000"/>
          <w:sz w:val="24"/>
          <w:szCs w:val="24"/>
        </w:rPr>
      </w:pPr>
      <w:bookmarkStart w:id="1" w:name="_Hlk58236883"/>
      <w:r w:rsidRPr="00401321">
        <w:rPr>
          <w:rFonts w:ascii="Cambria" w:hAnsi="Cambria"/>
          <w:bCs/>
          <w:color w:val="000000"/>
          <w:sz w:val="24"/>
          <w:szCs w:val="24"/>
        </w:rPr>
        <w:t>1)  PSZOK czynny dwa dni w tygodniu w dni robocze</w:t>
      </w:r>
    </w:p>
    <w:p w14:paraId="0C99E467" w14:textId="77777777" w:rsidR="00D34C24" w:rsidRPr="00401321" w:rsidRDefault="00D34C24" w:rsidP="00D34C24">
      <w:pPr>
        <w:pStyle w:val="Akapitzlist"/>
        <w:spacing w:after="0"/>
        <w:ind w:left="709"/>
        <w:rPr>
          <w:rFonts w:ascii="Cambria" w:hAnsi="Cambria"/>
          <w:bCs/>
          <w:color w:val="000000"/>
          <w:sz w:val="24"/>
          <w:szCs w:val="24"/>
        </w:rPr>
      </w:pPr>
      <w:r w:rsidRPr="00401321">
        <w:rPr>
          <w:rFonts w:ascii="Cambria" w:hAnsi="Cambria"/>
          <w:bCs/>
          <w:color w:val="000000"/>
          <w:sz w:val="24"/>
          <w:szCs w:val="24"/>
        </w:rPr>
        <w:t>2) Wykonawca przedłoży harmonogram działania PSZOK do dnia podpisania umowy.</w:t>
      </w:r>
    </w:p>
    <w:p w14:paraId="106CB1D6" w14:textId="61AB308C" w:rsidR="00E14713" w:rsidRPr="00401321" w:rsidRDefault="00860D21" w:rsidP="001264B2">
      <w:pPr>
        <w:pStyle w:val="Akapitzlist"/>
        <w:spacing w:after="0"/>
        <w:ind w:left="709"/>
        <w:rPr>
          <w:rFonts w:ascii="Cambria" w:hAnsi="Cambria"/>
          <w:bCs/>
          <w:color w:val="000000"/>
          <w:sz w:val="24"/>
          <w:szCs w:val="24"/>
        </w:rPr>
      </w:pPr>
      <w:r w:rsidRPr="00401321">
        <w:rPr>
          <w:rFonts w:ascii="Cambria" w:hAnsi="Cambria"/>
          <w:bCs/>
          <w:color w:val="000000"/>
          <w:sz w:val="24"/>
          <w:szCs w:val="24"/>
        </w:rPr>
        <w:t xml:space="preserve">3) </w:t>
      </w:r>
      <w:r w:rsidR="001264B2" w:rsidRPr="00401321">
        <w:rPr>
          <w:rFonts w:ascii="Cambria" w:hAnsi="Cambria"/>
          <w:bCs/>
          <w:color w:val="000000"/>
          <w:sz w:val="24"/>
          <w:szCs w:val="24"/>
        </w:rPr>
        <w:t>W</w:t>
      </w:r>
      <w:r w:rsidRPr="00401321">
        <w:rPr>
          <w:rFonts w:ascii="Cambria" w:hAnsi="Cambria"/>
          <w:color w:val="000000"/>
          <w:sz w:val="24"/>
          <w:szCs w:val="24"/>
        </w:rPr>
        <w:t>ykonawca usługi zobowiązany jest do podania w ofercie  Instalacji Komunalnych do których zamierza przekazać zebrane odpady</w:t>
      </w:r>
      <w:r w:rsidRPr="00401321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CD5843" w:rsidRPr="00401321">
        <w:rPr>
          <w:rFonts w:ascii="Cambria" w:eastAsia="Courier New" w:hAnsi="Cambria" w:cs="Courier New"/>
          <w:sz w:val="24"/>
          <w:szCs w:val="24"/>
          <w:lang w:eastAsia="pl-PL"/>
        </w:rPr>
        <w:tab/>
      </w:r>
    </w:p>
    <w:bookmarkEnd w:id="1"/>
    <w:p w14:paraId="34EF2853" w14:textId="77777777" w:rsidR="00E14713" w:rsidRPr="00401321" w:rsidRDefault="00E14713" w:rsidP="00E14713">
      <w:pPr>
        <w:widowControl w:val="0"/>
        <w:spacing w:after="0"/>
        <w:ind w:left="720" w:right="60"/>
        <w:jc w:val="both"/>
        <w:rPr>
          <w:rFonts w:ascii="Cambria" w:eastAsia="Courier New" w:hAnsi="Cambria" w:cs="Courier New"/>
          <w:sz w:val="16"/>
          <w:szCs w:val="16"/>
          <w:lang w:eastAsia="pl-PL"/>
        </w:rPr>
      </w:pPr>
    </w:p>
    <w:p w14:paraId="55EAB9DD" w14:textId="77777777" w:rsidR="00E14713" w:rsidRPr="00401321" w:rsidRDefault="00E14713" w:rsidP="00E14713">
      <w:pPr>
        <w:keepNext/>
        <w:keepLines/>
        <w:widowControl w:val="0"/>
        <w:spacing w:after="0"/>
        <w:outlineLvl w:val="1"/>
        <w:rPr>
          <w:rFonts w:ascii="Cambria" w:eastAsia="Verdana" w:hAnsi="Cambria"/>
          <w:b/>
          <w:sz w:val="24"/>
          <w:szCs w:val="24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 xml:space="preserve">4. </w:t>
      </w:r>
      <w:r w:rsidRPr="00401321">
        <w:rPr>
          <w:rFonts w:ascii="Cambria" w:eastAsia="Verdana" w:hAnsi="Cambria"/>
          <w:b/>
          <w:sz w:val="24"/>
          <w:szCs w:val="24"/>
        </w:rPr>
        <w:t>Standard sanitarny wykonywania usług oraz ochrony środowiska:</w:t>
      </w:r>
    </w:p>
    <w:p w14:paraId="28E93897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4.1. Wykonawca zobowiązany jest do zebrania </w:t>
      </w:r>
      <w:r w:rsidR="001B27E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odpadów leżących obok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worków, znajdujących się tam w czasie odbierania odpadów.</w:t>
      </w:r>
    </w:p>
    <w:p w14:paraId="162CC283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401321">
        <w:rPr>
          <w:rFonts w:ascii="Cambria" w:eastAsia="Courier New" w:hAnsi="Cambria"/>
          <w:sz w:val="24"/>
          <w:szCs w:val="24"/>
          <w:lang w:eastAsia="pl-PL"/>
        </w:rPr>
        <w:t xml:space="preserve">właścicieli nieruchomości (Dz.U. z 2013 r. poz. 122), a w szczególności </w:t>
      </w:r>
      <w:r w:rsidRPr="00401321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2EE445" w14:textId="77777777" w:rsidR="00E14713" w:rsidRPr="00401321" w:rsidRDefault="00E14713" w:rsidP="00E14713">
      <w:pPr>
        <w:widowControl w:val="0"/>
        <w:spacing w:after="0"/>
        <w:ind w:left="426" w:right="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shd w:val="clear" w:color="auto" w:fill="FFFFFF"/>
          <w:lang w:eastAsia="pl-PL"/>
        </w:rPr>
        <w:t>1) zapewnienia, aby</w:t>
      </w: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 pojazdy i urządzenia, wykorzystywane do realizacji zamówienia były:</w:t>
      </w:r>
    </w:p>
    <w:p w14:paraId="77F80C3F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utrzymane we właściwym stanie technicznym i sanitarnym,</w:t>
      </w:r>
    </w:p>
    <w:p w14:paraId="01FABD49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0B3C3852" w14:textId="77777777" w:rsidR="00E14713" w:rsidRPr="00401321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poddawanie myciu i dezynfekcji z częstotliwością gwarantującą zapewnienie im właściwego stanu sanitarnego, nie rzadziej niż raz na miesiąc, a w okresie </w:t>
      </w:r>
      <w:r w:rsidRPr="00401321">
        <w:rPr>
          <w:rFonts w:ascii="Cambria" w:eastAsia="Times New Roman" w:hAnsi="Cambria"/>
          <w:sz w:val="24"/>
          <w:szCs w:val="24"/>
          <w:lang w:eastAsia="pl-PL"/>
        </w:rPr>
        <w:lastRenderedPageBreak/>
        <w:t>letnim nie rzadziej niż raz na 2 tygodnie;</w:t>
      </w:r>
    </w:p>
    <w:p w14:paraId="20494802" w14:textId="77777777" w:rsidR="00E14713" w:rsidRPr="00401321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365C3143" w14:textId="77777777" w:rsidR="00E14713" w:rsidRPr="00401321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222A1D2F" w14:textId="77777777" w:rsidR="00E14713" w:rsidRPr="00401321" w:rsidRDefault="00E14713" w:rsidP="00E14713">
      <w:pPr>
        <w:widowControl w:val="0"/>
        <w:spacing w:after="0"/>
        <w:ind w:right="60"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</w:p>
    <w:p w14:paraId="70B612F5" w14:textId="4C8B38B5" w:rsidR="00025E5B" w:rsidRPr="00401321" w:rsidRDefault="00E14713" w:rsidP="00025E5B">
      <w:pPr>
        <w:pStyle w:val="Akapitzlist"/>
        <w:widowControl w:val="0"/>
        <w:numPr>
          <w:ilvl w:val="0"/>
          <w:numId w:val="8"/>
        </w:numPr>
        <w:spacing w:after="0"/>
        <w:ind w:right="60"/>
        <w:jc w:val="both"/>
        <w:rPr>
          <w:rFonts w:ascii="Cambria" w:eastAsia="Courier New" w:hAnsi="Cambria" w:cs="Courier New"/>
          <w:b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sz w:val="24"/>
          <w:szCs w:val="24"/>
          <w:lang w:eastAsia="pl-PL"/>
        </w:rPr>
        <w:t>Wymogi dotyczące realizacji zadania</w:t>
      </w:r>
    </w:p>
    <w:p w14:paraId="14022749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31A9CCC0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aktu telefonicznego,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dni robocze</w:t>
      </w:r>
      <w:r w:rsidR="005E58C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od poniedziałku do piątku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od 8.00</w:t>
      </w:r>
      <w:r w:rsidR="00610D46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– 15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.00.</w:t>
      </w:r>
      <w:r w:rsidR="009D2C6E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5A20A230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Zbiórką zostanie objęty teren całej gminy według uzgodnionych pomiędzy Zamawiającym a Wykonawcą tras przejazdu. Zamawiający udostępnia</w:t>
      </w: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Zamawiający zast</w:t>
      </w:r>
      <w:r w:rsidR="001F681C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rzega sobie prawo wskazania do 10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30FAED5F" w14:textId="77777777" w:rsidR="00E14713" w:rsidRPr="00401321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25711880" w14:textId="77777777" w:rsidR="00E14713" w:rsidRPr="00401321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Wykonawca winien zapoznać się z warunkami terenowymi panującymi na trasach przejazdu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7EC5A8CF" w14:textId="77777777" w:rsidR="00E14713" w:rsidRPr="00401321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FEA03E2" w14:textId="77777777" w:rsidR="00E14713" w:rsidRPr="00401321" w:rsidRDefault="00E14713" w:rsidP="00631759">
      <w:pPr>
        <w:widowControl w:val="0"/>
        <w:numPr>
          <w:ilvl w:val="1"/>
          <w:numId w:val="8"/>
        </w:numPr>
        <w:spacing w:after="0" w:line="240" w:lineRule="auto"/>
        <w:ind w:left="641" w:right="6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4FA3EA83" w14:textId="77777777" w:rsidR="00E14713" w:rsidRPr="00401321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bookmarkStart w:id="2" w:name="bookmark75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kreskowym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</w:t>
      </w:r>
    </w:p>
    <w:p w14:paraId="5E6895B4" w14:textId="77777777" w:rsidR="00E14713" w:rsidRPr="00401321" w:rsidRDefault="00E14713" w:rsidP="00631759">
      <w:pPr>
        <w:widowControl w:val="0"/>
        <w:numPr>
          <w:ilvl w:val="1"/>
          <w:numId w:val="8"/>
        </w:numPr>
        <w:spacing w:after="0" w:line="240" w:lineRule="auto"/>
        <w:ind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D440CBB" w14:textId="77777777" w:rsidR="00E14713" w:rsidRPr="00401321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ustawy z dnia 14 grudnia 2012 r. </w:t>
      </w:r>
      <w:r w:rsidRPr="00401321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>o odpadach</w:t>
      </w:r>
      <w:r w:rsidRPr="00401321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="00051C37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</w:t>
      </w:r>
      <w:proofErr w:type="spellStart"/>
      <w:r w:rsidR="00051C37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t.j</w:t>
      </w:r>
      <w:proofErr w:type="spellEnd"/>
      <w:r w:rsidR="00051C37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Dz. U. z 2020 r. poz. 797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66A942D0" w14:textId="77777777" w:rsidR="00E14713" w:rsidRPr="00401321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right="20" w:hanging="425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ustawy z dnia 13 września 1996 r. o</w:t>
      </w:r>
      <w:r w:rsidRPr="00401321">
        <w:rPr>
          <w:rFonts w:ascii="Cambria" w:eastAsia="Courier New" w:hAnsi="Cambria" w:cs="Courier New"/>
          <w:i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t xml:space="preserve">utrzymaniu czystości i porządku w </w:t>
      </w:r>
      <w:r w:rsidRPr="00401321">
        <w:rPr>
          <w:rFonts w:ascii="Cambria" w:eastAsia="Verdana" w:hAnsi="Cambria"/>
          <w:iCs/>
          <w:color w:val="000000"/>
          <w:sz w:val="24"/>
          <w:szCs w:val="24"/>
          <w:lang w:eastAsia="pl-PL"/>
        </w:rPr>
        <w:lastRenderedPageBreak/>
        <w:t>gminach</w:t>
      </w:r>
      <w:r w:rsidRPr="00401321">
        <w:rPr>
          <w:rFonts w:ascii="Cambria" w:eastAsia="Verdana" w:hAnsi="Cambria"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(</w:t>
      </w:r>
      <w:proofErr w:type="spellStart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t.j</w:t>
      </w:r>
      <w:proofErr w:type="spellEnd"/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. Dz. U. z </w:t>
      </w:r>
      <w:r w:rsidR="00051C37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2019 r. poz. 2010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zm.);</w:t>
      </w:r>
    </w:p>
    <w:p w14:paraId="06752086" w14:textId="77777777" w:rsidR="00E14713" w:rsidRPr="00401321" w:rsidRDefault="00E14713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color w:val="000000"/>
          <w:sz w:val="24"/>
          <w:szCs w:val="24"/>
          <w:lang w:eastAsia="pl-PL"/>
        </w:rPr>
        <w:t>R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egulaminu utrzymania czystości i</w:t>
      </w:r>
      <w:r w:rsidR="00DB10CF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;</w:t>
      </w:r>
    </w:p>
    <w:p w14:paraId="566D6AED" w14:textId="77777777" w:rsidR="00E14713" w:rsidRPr="00401321" w:rsidRDefault="00DB10CF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w </w:t>
      </w:r>
      <w:r w:rsidR="00E14713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i zagospodarowania tych odpadów.</w:t>
      </w:r>
    </w:p>
    <w:p w14:paraId="3EABF36B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Rozporządzenie Ministra Środowiska z dnia 29 grudnia 2016 roku w sprawie  szczegółowego sposobu selektywnego zbierania wybranych frakcji odpadów 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51C37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 Dz. U z 2019 r., poz. 2028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</w:p>
    <w:p w14:paraId="65A62A3C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32AF1BE3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14 grudnia 2016 roku w sprawie poziomów recyklingu, przygotowania do ponownego użycia i odzysku innymi metodami niektórych frakcji odpadów komunalnych (Dz. U. z 2016 r. poz. 2167),</w:t>
      </w:r>
    </w:p>
    <w:p w14:paraId="02CD9003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Rozporządzenia Ministra Środowiska z dnia 16 czerwca 2009 roku w sprawie bezpieczeństwa i higieny pracy przy gospodarowaniu odpadami komunalnymi (Dz. U z 2009 r. Nr 104, poz. 868),</w:t>
      </w:r>
    </w:p>
    <w:p w14:paraId="231A6D94" w14:textId="77777777" w:rsidR="005337F5" w:rsidRPr="00401321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Planu Gospodarki Odpadami dla Województwa Podkarpackiego 2022 przyjętego uchwałą Nr XXXI/551/17 Sejmiku Województwa Podkarpackiego z dnia 05 stycznia 2017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roku w sprawie uchwalenia Planu Gospodarki Odpadami dla Województwa Podkarpackiego 2022.</w:t>
      </w:r>
    </w:p>
    <w:p w14:paraId="47EA79DE" w14:textId="77777777" w:rsidR="005121B5" w:rsidRPr="00401321" w:rsidRDefault="005121B5" w:rsidP="005121B5">
      <w:pPr>
        <w:widowControl w:val="0"/>
        <w:autoSpaceDE w:val="0"/>
        <w:spacing w:after="0" w:line="240" w:lineRule="auto"/>
        <w:ind w:left="1134"/>
        <w:jc w:val="both"/>
        <w:rPr>
          <w:rFonts w:ascii="Cambria" w:eastAsia="Arial" w:hAnsi="Cambria"/>
          <w:bCs/>
          <w:color w:val="000000"/>
          <w:sz w:val="14"/>
          <w:szCs w:val="14"/>
          <w:lang w:eastAsia="pl-PL"/>
        </w:rPr>
      </w:pPr>
    </w:p>
    <w:p w14:paraId="095225D9" w14:textId="62F1857A" w:rsidR="00B742CB" w:rsidRPr="00401321" w:rsidRDefault="002E4E7E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  <w:rPr>
          <w:rFonts w:ascii="Cambria" w:hAnsi="Cambria"/>
          <w:sz w:val="24"/>
          <w:szCs w:val="24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5.9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  <w:r w:rsidR="00025E5B" w:rsidRPr="00401321">
        <w:rPr>
          <w:rFonts w:ascii="Cambria" w:hAnsi="Cambria"/>
          <w:sz w:val="24"/>
          <w:szCs w:val="24"/>
        </w:rPr>
        <w:t xml:space="preserve"> </w:t>
      </w:r>
      <w:r w:rsidR="001264B2" w:rsidRPr="00401321">
        <w:rPr>
          <w:rFonts w:ascii="Cambria" w:hAnsi="Cambria"/>
          <w:sz w:val="24"/>
          <w:szCs w:val="24"/>
        </w:rPr>
        <w:t>Wyposażenie właścicieli nieruchomości w worki przeznaczone do selektywnej zbiórki odpadów komunalnych</w:t>
      </w:r>
    </w:p>
    <w:p w14:paraId="2F82B466" w14:textId="1B2EFBA4" w:rsidR="00B742CB" w:rsidRPr="00401321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Cambria" w:hAnsi="Cambria"/>
          <w:bCs/>
          <w:sz w:val="24"/>
          <w:szCs w:val="24"/>
        </w:rPr>
      </w:pPr>
      <w:r w:rsidRPr="00401321">
        <w:rPr>
          <w:rFonts w:ascii="Cambria" w:hAnsi="Cambria"/>
          <w:b/>
          <w:sz w:val="24"/>
          <w:szCs w:val="24"/>
        </w:rPr>
        <w:t xml:space="preserve">    </w:t>
      </w:r>
      <w:r w:rsidRPr="00401321">
        <w:rPr>
          <w:rFonts w:ascii="Cambria" w:hAnsi="Cambria"/>
          <w:bCs/>
          <w:sz w:val="24"/>
          <w:szCs w:val="24"/>
        </w:rPr>
        <w:t xml:space="preserve">  1)</w:t>
      </w:r>
      <w:r w:rsidR="00401321">
        <w:rPr>
          <w:rFonts w:ascii="Cambria" w:hAnsi="Cambria"/>
          <w:bCs/>
          <w:sz w:val="24"/>
          <w:szCs w:val="24"/>
        </w:rPr>
        <w:t xml:space="preserve"> </w:t>
      </w:r>
      <w:r w:rsidR="00051C37" w:rsidRPr="00401321">
        <w:rPr>
          <w:rFonts w:ascii="Cambria" w:hAnsi="Cambria"/>
          <w:bCs/>
          <w:sz w:val="24"/>
          <w:szCs w:val="24"/>
        </w:rPr>
        <w:t xml:space="preserve">Worki właścicielom nieruchomości </w:t>
      </w:r>
      <w:r w:rsidR="003606D2" w:rsidRPr="00401321">
        <w:rPr>
          <w:rFonts w:ascii="Cambria" w:hAnsi="Cambria"/>
          <w:bCs/>
          <w:sz w:val="24"/>
          <w:szCs w:val="24"/>
        </w:rPr>
        <w:t xml:space="preserve"> zapewnia Wykonawca w ilości </w:t>
      </w:r>
      <w:r w:rsidR="00B17B14" w:rsidRPr="00401321">
        <w:rPr>
          <w:rFonts w:ascii="Cambria" w:hAnsi="Cambria"/>
          <w:bCs/>
          <w:sz w:val="24"/>
          <w:szCs w:val="24"/>
        </w:rPr>
        <w:t>około</w:t>
      </w:r>
      <w:r w:rsidRPr="00401321">
        <w:rPr>
          <w:rFonts w:ascii="Cambria" w:hAnsi="Cambria"/>
          <w:bCs/>
          <w:sz w:val="24"/>
          <w:szCs w:val="24"/>
        </w:rPr>
        <w:t xml:space="preserve"> </w:t>
      </w:r>
      <w:r w:rsidR="009D160D" w:rsidRPr="00401321">
        <w:rPr>
          <w:rFonts w:ascii="Cambria" w:hAnsi="Cambria"/>
          <w:bCs/>
          <w:sz w:val="24"/>
          <w:szCs w:val="24"/>
        </w:rPr>
        <w:t>70</w:t>
      </w:r>
      <w:r w:rsidR="003606D2" w:rsidRPr="00401321">
        <w:rPr>
          <w:rFonts w:ascii="Cambria" w:hAnsi="Cambria"/>
          <w:bCs/>
          <w:sz w:val="24"/>
          <w:szCs w:val="24"/>
        </w:rPr>
        <w:t xml:space="preserve"> </w:t>
      </w:r>
      <w:r w:rsidRPr="00401321">
        <w:rPr>
          <w:rFonts w:ascii="Cambria" w:hAnsi="Cambria"/>
          <w:bCs/>
          <w:sz w:val="24"/>
          <w:szCs w:val="24"/>
        </w:rPr>
        <w:t xml:space="preserve">000 szt. Pozostałe niezbędne worki zapewni Zamawiający po </w:t>
      </w:r>
      <w:r w:rsidR="003606D2" w:rsidRPr="00401321">
        <w:rPr>
          <w:rFonts w:ascii="Cambria" w:hAnsi="Cambria"/>
          <w:bCs/>
          <w:sz w:val="24"/>
          <w:szCs w:val="24"/>
        </w:rPr>
        <w:t>sczytaniu</w:t>
      </w:r>
      <w:r w:rsidRPr="00401321">
        <w:rPr>
          <w:rFonts w:ascii="Cambria" w:hAnsi="Cambria"/>
          <w:bCs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44F7A3B" w14:textId="747873F4" w:rsidR="00025E5B" w:rsidRPr="00401321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hAnsi="Cambria"/>
          <w:bCs/>
          <w:sz w:val="24"/>
          <w:szCs w:val="24"/>
        </w:rPr>
        <w:t xml:space="preserve">       2)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051C37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 worki do zbiórki odpadów 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381106B8" w14:textId="77777777" w:rsidR="00025E5B" w:rsidRPr="00401321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Wykonawca, w terminie 14 dni od dnia podpisania umowy, wyposaży właścicieli nieruchomości w worki w ilości umożliwiającej odbiór wszystkich odpadów komunalnych powstających na danej nieruchomości, ale nie mniej niż (pakiet startowy):</w:t>
      </w:r>
    </w:p>
    <w:p w14:paraId="003BA028" w14:textId="77777777" w:rsidR="00025E5B" w:rsidRPr="00401321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( 5szt żółtych, 1szt. zielony,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1szt</w:t>
      </w:r>
      <w:r w:rsidR="009D160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niebieski, 1 szt.</w:t>
      </w:r>
      <w:r w:rsidR="009D160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brązowy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  <w:r w:rsidR="00823DE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.</w:t>
      </w:r>
    </w:p>
    <w:p w14:paraId="0A7BD3CF" w14:textId="77777777" w:rsidR="00025E5B" w:rsidRPr="00401321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</w:p>
    <w:p w14:paraId="4B79654C" w14:textId="77777777" w:rsidR="00025E5B" w:rsidRPr="00401321" w:rsidRDefault="00823DE4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 ramach prowadzonego odbioru odpadów komunalnych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iadać logo zamawiającego</w:t>
      </w:r>
      <w:r w:rsidR="002C697C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try:</w:t>
      </w:r>
    </w:p>
    <w:p w14:paraId="0B2FE633" w14:textId="77777777" w:rsidR="00025E5B" w:rsidRPr="00401321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>- worek niebieski i żół</w:t>
      </w:r>
      <w:r w:rsidR="00C1286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ty:  12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0 l i grubość min. 35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mikronów,</w:t>
      </w:r>
    </w:p>
    <w:p w14:paraId="479EF5AA" w14:textId="4C054C61" w:rsidR="00025E5B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C1286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brązowy: </w:t>
      </w:r>
      <w:r w:rsidR="00F17494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8</w:t>
      </w:r>
      <w:r w:rsidR="00025E5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0 l i grubość min. 60 mikronów.</w:t>
      </w:r>
    </w:p>
    <w:p w14:paraId="024FFF15" w14:textId="77777777" w:rsidR="00401321" w:rsidRPr="00401321" w:rsidRDefault="00401321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</w:p>
    <w:p w14:paraId="69E19794" w14:textId="77777777" w:rsidR="00401321" w:rsidRDefault="00E14713" w:rsidP="0063175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/>
          <w:bCs/>
          <w:iCs/>
          <w:color w:val="000000"/>
          <w:sz w:val="24"/>
          <w:szCs w:val="24"/>
          <w:lang w:eastAsia="pl-PL"/>
        </w:rPr>
        <w:lastRenderedPageBreak/>
        <w:t>Kontrola odbieranych odpadów.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</w:t>
      </w:r>
    </w:p>
    <w:p w14:paraId="38434B02" w14:textId="51F973F0" w:rsidR="00E14713" w:rsidRPr="00401321" w:rsidRDefault="00E14713" w:rsidP="00401321">
      <w:pPr>
        <w:pStyle w:val="Akapitzlist"/>
        <w:widowControl w:val="0"/>
        <w:autoSpaceDE w:val="0"/>
        <w:spacing w:after="0" w:line="240" w:lineRule="auto"/>
        <w:ind w:left="360"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entację fotograficzną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i </w:t>
      </w:r>
      <w:r w:rsidR="00A3045D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Za prawidłowo przeprowadzoną segregację uznaje się przypa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>)</w:t>
      </w:r>
      <w:r w:rsidR="00B742CB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401321">
        <w:rPr>
          <w:rFonts w:ascii="Cambria" w:eastAsia="Arial" w:hAnsi="Cambria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</w:p>
    <w:p w14:paraId="08A153D0" w14:textId="77777777" w:rsidR="003B02DA" w:rsidRPr="00401321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Cambria" w:eastAsia="Arial" w:hAnsi="Cambria"/>
          <w:bCs/>
          <w:color w:val="000000"/>
          <w:sz w:val="24"/>
          <w:szCs w:val="24"/>
          <w:lang w:eastAsia="pl-PL"/>
        </w:rPr>
      </w:pPr>
    </w:p>
    <w:p w14:paraId="03371254" w14:textId="77777777" w:rsidR="00401321" w:rsidRPr="00401321" w:rsidRDefault="005121B5" w:rsidP="00631759">
      <w:pPr>
        <w:pStyle w:val="Akapitzlist"/>
        <w:numPr>
          <w:ilvl w:val="0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b/>
          <w:sz w:val="24"/>
          <w:szCs w:val="24"/>
          <w:lang w:eastAsia="pl-PL"/>
        </w:rPr>
        <w:t xml:space="preserve">Zgłaszanie reklamacji. </w:t>
      </w:r>
    </w:p>
    <w:p w14:paraId="3018FC00" w14:textId="0E80EDFF" w:rsidR="005121B5" w:rsidRPr="00401321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Wykonawca zobowiązany będzie do </w:t>
      </w: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realizacji zgłaszanych przez Zamawiającego reklamacji  w   terminie zadeklarowanym w formularzu ofertowym.  Termin na realizację reklamacji liczony będzie w następujący sposób:</w:t>
      </w:r>
    </w:p>
    <w:p w14:paraId="498850A2" w14:textId="77777777" w:rsidR="005121B5" w:rsidRPr="00401321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w przypadku zgłoszenia reklamacji do godz. 12:00, bieg terminu na realizację reklamacji rozpoczyna się w dniu jej zgłoszenia,</w:t>
      </w:r>
    </w:p>
    <w:p w14:paraId="0D8A3F61" w14:textId="77777777" w:rsidR="005121B5" w:rsidRPr="00401321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w przypadku zgłoszenia reklamacji po godz. 12:00, bieg terminu na realizację reklamacji rozpoczyna się w dniu następnym,</w:t>
      </w:r>
    </w:p>
    <w:p w14:paraId="0BAE2EA1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Reklamacje zgłaszane będą przez Zamawiającego drogą mailową lub telefonicznie.</w:t>
      </w:r>
    </w:p>
    <w:p w14:paraId="343F876B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pacing w:val="1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Zamawiający uprawniony jest do zgłaszania reklamacji w przypadku realizacji przedmiotu zamówienia niezgodnie z umową lub zapisami SIWZ, w szczególności reklamacje mogą dotyczyć:</w:t>
      </w:r>
    </w:p>
    <w:p w14:paraId="043ADECE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pacing w:val="1"/>
          <w:sz w:val="24"/>
          <w:szCs w:val="24"/>
          <w:lang w:eastAsia="pl-PL"/>
        </w:rPr>
        <w:t>nieodebrania odpadów z posesji objętych przedmiotem niniejszego zamówienia zgodnie z harmonogramem odbioru odpadów,</w:t>
      </w:r>
    </w:p>
    <w:p w14:paraId="61822A86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braku wyposażenia nieruchomości w worki na odpady gromadzone selektywnie,</w:t>
      </w:r>
    </w:p>
    <w:p w14:paraId="59A63E87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braku odpowiedniego oznakowania pojazdów realizujących usługę odbioru odpadów,</w:t>
      </w:r>
    </w:p>
    <w:p w14:paraId="59B9B7CE" w14:textId="77777777" w:rsidR="005121B5" w:rsidRPr="00401321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>nieprzedłożenia przez Wykonawcę dokumentów wymaganych zgodnie z zapisami umowy i SIWZ.</w:t>
      </w:r>
    </w:p>
    <w:p w14:paraId="44CD2FDB" w14:textId="77777777" w:rsidR="005121B5" w:rsidRPr="00401321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O realizacji reklamacji Wykonawca winien niezwłocznie poinformować Zamawiającego drogą mailową, faksem lub pisemnie. Za termin realizacji reklamacji uznaje się dzień zgłoszenia Zamawiającemu jej wykonania. Za zwłokę w realizacji reklamacji Zamawiający naliczy karę umowną. </w:t>
      </w:r>
    </w:p>
    <w:p w14:paraId="6757F87A" w14:textId="72C6C6F3" w:rsidR="00E14713" w:rsidRPr="00401321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01321">
        <w:rPr>
          <w:rFonts w:ascii="Cambria" w:eastAsia="Times New Roman" w:hAnsi="Cambria"/>
          <w:sz w:val="24"/>
          <w:szCs w:val="24"/>
          <w:lang w:eastAsia="pl-PL"/>
        </w:rPr>
        <w:t xml:space="preserve">W przypadkach określonych w pkt a) i b) powyżej, w ramach realizacji reklamacji Wykonawca zobowiązany jest do odbioru odpadów lub wyposażenia nieruchomości w worki na odpady, za wyjątkiem sytuacji, gdy Wykonawca w terminie </w:t>
      </w:r>
      <w:r w:rsidRPr="00401321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przewidzianym na realizację reklamacji wykaże, że zdarzenia te wystąpiły z przyczyn przez niego </w:t>
      </w:r>
      <w:r w:rsidR="00DF43F9" w:rsidRPr="00401321">
        <w:rPr>
          <w:rFonts w:ascii="Cambria" w:eastAsia="Times New Roman" w:hAnsi="Cambria"/>
          <w:sz w:val="24"/>
          <w:szCs w:val="24"/>
          <w:lang w:eastAsia="pl-PL"/>
        </w:rPr>
        <w:t>niezawinionych (np. z powodu niewystawienia odpadów).</w:t>
      </w:r>
    </w:p>
    <w:p w14:paraId="34E45F53" w14:textId="77777777" w:rsidR="00E14713" w:rsidRPr="00401321" w:rsidRDefault="00E14713" w:rsidP="00631759">
      <w:pPr>
        <w:widowControl w:val="0"/>
        <w:numPr>
          <w:ilvl w:val="0"/>
          <w:numId w:val="8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Cambria" w:eastAsia="Courier New" w:hAnsi="Cambria" w:cs="Courier New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3829C86C" w14:textId="77777777" w:rsidR="00E14713" w:rsidRPr="00401321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kopii kart przekazania odpadów odebranych i przekazanych do zagospodarowania lub kopie kwitów wagowych  w przypadku magazynowania niewielkich ilości odebranych odpadów, potwierdzone za zgodność przez wykonawcę</w:t>
      </w:r>
      <w:r w:rsidRPr="00401321">
        <w:rPr>
          <w:rFonts w:ascii="Cambria" w:eastAsia="Courier New" w:hAnsi="Cambria"/>
          <w:sz w:val="24"/>
          <w:szCs w:val="24"/>
          <w:lang w:eastAsia="pl-PL"/>
        </w:rPr>
        <w:t xml:space="preserve"> 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– jako załącznik do faktury,</w:t>
      </w:r>
    </w:p>
    <w:p w14:paraId="35FAA5D6" w14:textId="77777777" w:rsidR="00E14713" w:rsidRPr="00401321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sz w:val="24"/>
          <w:szCs w:val="24"/>
          <w:lang w:eastAsia="pl-PL"/>
        </w:rPr>
        <w:t xml:space="preserve">kopii kart </w:t>
      </w:r>
      <w:r w:rsidR="00AB6805" w:rsidRPr="00401321">
        <w:rPr>
          <w:rFonts w:ascii="Cambria" w:eastAsia="Courier New" w:hAnsi="Cambria" w:cs="Courier New"/>
          <w:sz w:val="24"/>
          <w:szCs w:val="24"/>
          <w:lang w:eastAsia="pl-PL"/>
        </w:rPr>
        <w:t>przekazania odpadów do Instalacji Komunalnych,</w:t>
      </w: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 xml:space="preserve"> potwierdzonych za zgodność przez wykonawcę – jako załącznik do faktury,</w:t>
      </w:r>
    </w:p>
    <w:p w14:paraId="6BB8CAF9" w14:textId="77777777" w:rsidR="00E14713" w:rsidRPr="00401321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danych z odczytanymi kodami kreskowymi, d</w:t>
      </w:r>
      <w:r w:rsidR="001539D4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atami i godzinami ich odczytu,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B4F9032" w14:textId="77777777" w:rsidR="00E14713" w:rsidRPr="00401321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Cambria" w:eastAsia="Courier New" w:hAnsi="Cambria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sz w:val="24"/>
          <w:szCs w:val="24"/>
          <w:lang w:eastAsia="pl-PL"/>
        </w:rPr>
        <w:t>kopii kart przekazania odpadów, odebranych od właścicieli nieruchomości w ramach indywidualnych zleceń – w terminie do 10 dni roboczych następnego miesiąca,</w:t>
      </w:r>
    </w:p>
    <w:p w14:paraId="265B8AA2" w14:textId="77777777" w:rsidR="001A5B10" w:rsidRPr="00401321" w:rsidRDefault="00E14713" w:rsidP="00631759">
      <w:pPr>
        <w:widowControl w:val="0"/>
        <w:numPr>
          <w:ilvl w:val="1"/>
          <w:numId w:val="7"/>
        </w:numPr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p w14:paraId="28F3FFD3" w14:textId="77777777" w:rsidR="00E14713" w:rsidRPr="00401321" w:rsidRDefault="00E14713" w:rsidP="00051C37">
      <w:pPr>
        <w:widowControl w:val="0"/>
        <w:spacing w:after="0" w:line="240" w:lineRule="auto"/>
        <w:ind w:left="709" w:right="20"/>
        <w:contextualSpacing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051C37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gminach (Dz. U. z 2019 r. poz. 2010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ze zm.),</w:t>
      </w:r>
    </w:p>
    <w:p w14:paraId="1D35E1BF" w14:textId="5E6DE859" w:rsidR="00E14713" w:rsidRPr="00401321" w:rsidRDefault="00E14713" w:rsidP="00E14713">
      <w:pPr>
        <w:pStyle w:val="Akapitzlist"/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ind w:left="709" w:right="97" w:hanging="283"/>
        <w:jc w:val="both"/>
        <w:rPr>
          <w:rFonts w:ascii="Cambria" w:eastAsia="Courier New" w:hAnsi="Cambria"/>
          <w:color w:val="000000"/>
          <w:sz w:val="24"/>
          <w:szCs w:val="24"/>
          <w:lang w:eastAsia="pl-PL"/>
        </w:rPr>
      </w:pP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="001A5B10"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 xml:space="preserve">  </w:t>
      </w:r>
      <w:r w:rsidRPr="00401321">
        <w:rPr>
          <w:rFonts w:ascii="Cambria" w:eastAsia="Courier New" w:hAnsi="Cambria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tbl>
      <w:tblPr>
        <w:tblpPr w:leftFromText="141" w:rightFromText="141" w:vertAnchor="page" w:horzAnchor="margin" w:tblpXSpec="center" w:tblpY="40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500"/>
        <w:gridCol w:w="3170"/>
        <w:gridCol w:w="1276"/>
      </w:tblGrid>
      <w:tr w:rsidR="00401321" w:rsidRPr="00401321" w14:paraId="68E1AD9C" w14:textId="77777777" w:rsidTr="00C343A8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bookmarkEnd w:id="2"/>
          <w:p w14:paraId="02B465B1" w14:textId="39778D2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DADFB7C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695A920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68622BD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Liczba</w:t>
            </w:r>
          </w:p>
          <w:p w14:paraId="42EF9F13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nieruchomości niezamieszkałe wytwarzające odpady komunalne objęta odbiorem</w:t>
            </w:r>
          </w:p>
        </w:tc>
        <w:tc>
          <w:tcPr>
            <w:tcW w:w="1276" w:type="dxa"/>
            <w:vAlign w:val="center"/>
          </w:tcPr>
          <w:p w14:paraId="6BBC411A" w14:textId="77777777" w:rsidR="00C343A8" w:rsidRDefault="00C343A8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7DB683C0" w14:textId="72F63E2D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Cmentarze</w:t>
            </w:r>
          </w:p>
          <w:p w14:paraId="5DE95383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5B359EAE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33156E1A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  <w:p w14:paraId="582D9CB5" w14:textId="77777777" w:rsidR="00401321" w:rsidRPr="00401321" w:rsidRDefault="00401321" w:rsidP="0040132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</w:p>
        </w:tc>
      </w:tr>
      <w:tr w:rsidR="00401321" w:rsidRPr="00401321" w14:paraId="5A0C049D" w14:textId="77777777" w:rsidTr="00C343A8">
        <w:trPr>
          <w:trHeight w:val="346"/>
        </w:trPr>
        <w:tc>
          <w:tcPr>
            <w:tcW w:w="567" w:type="dxa"/>
            <w:shd w:val="clear" w:color="auto" w:fill="auto"/>
            <w:noWrap/>
            <w:vAlign w:val="bottom"/>
          </w:tcPr>
          <w:p w14:paraId="34CE1C0E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170B84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921BD44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E66AC47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vAlign w:val="center"/>
          </w:tcPr>
          <w:p w14:paraId="13EBD9B7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1785656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1A19F1A6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0583562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304E6C4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E15B1E9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51572724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536F972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390B5CD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9B63F3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156191A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F0DBA49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3CB0531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4F50627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B05B2AA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4A41042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510680D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1749DC8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11D5BA15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20681C1F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9DF2B5A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18F02A5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66563CF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3AB2DD4F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vAlign w:val="center"/>
          </w:tcPr>
          <w:p w14:paraId="7AE0E2C2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1321" w:rsidRPr="00401321" w14:paraId="289568EB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50B9D9D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9AA6D66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A33A1F8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9D97E9D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7DB068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064234D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06E6C223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B2661F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0048FF3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A132B33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7C6D4021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401321" w14:paraId="15298A4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34F0EF19" w14:textId="77777777" w:rsidR="00401321" w:rsidRPr="00401321" w:rsidRDefault="00401321" w:rsidP="00401321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A115C44" w14:textId="77777777" w:rsidR="00401321" w:rsidRPr="00401321" w:rsidRDefault="00401321" w:rsidP="0040132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70D4970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43C71206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470B3CD5" w14:textId="77777777" w:rsidR="00401321" w:rsidRPr="00401321" w:rsidRDefault="00401321" w:rsidP="00C343A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</w:pPr>
            <w:r w:rsidRPr="00401321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37220F44" w14:textId="77777777" w:rsidR="0043790D" w:rsidRPr="00401321" w:rsidRDefault="0043790D" w:rsidP="00D266D1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sectPr w:rsidR="0043790D" w:rsidRPr="00401321" w:rsidSect="003F638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C38F" w14:textId="77777777" w:rsidR="00615532" w:rsidRDefault="00615532" w:rsidP="00291CF2">
      <w:pPr>
        <w:spacing w:after="0" w:line="240" w:lineRule="auto"/>
      </w:pPr>
      <w:r>
        <w:separator/>
      </w:r>
    </w:p>
  </w:endnote>
  <w:endnote w:type="continuationSeparator" w:id="0">
    <w:p w14:paraId="0FA0AD39" w14:textId="77777777" w:rsidR="00615532" w:rsidRDefault="00615532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5DA0" w14:textId="77777777" w:rsidR="00615532" w:rsidRDefault="00615532" w:rsidP="00291CF2">
      <w:pPr>
        <w:spacing w:after="0" w:line="240" w:lineRule="auto"/>
      </w:pPr>
      <w:r>
        <w:separator/>
      </w:r>
    </w:p>
  </w:footnote>
  <w:footnote w:type="continuationSeparator" w:id="0">
    <w:p w14:paraId="47DEC092" w14:textId="77777777" w:rsidR="00615532" w:rsidRDefault="00615532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08" w:type="dxa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308"/>
    </w:tblGrid>
    <w:tr w:rsidR="00347D4D" w14:paraId="3CF3511C" w14:textId="77777777" w:rsidTr="00401321">
      <w:trPr>
        <w:trHeight w:val="1276"/>
      </w:trPr>
      <w:tc>
        <w:tcPr>
          <w:tcW w:w="9308" w:type="dxa"/>
        </w:tcPr>
        <w:p w14:paraId="7D8BE7C7" w14:textId="77777777" w:rsidR="002E2879" w:rsidRDefault="00347D4D" w:rsidP="002E2879">
          <w:pPr>
            <w:tabs>
              <w:tab w:val="left" w:pos="567"/>
            </w:tabs>
            <w:contextualSpacing/>
            <w:jc w:val="center"/>
            <w:rPr>
              <w:rFonts w:ascii="Cambria" w:hAnsi="Cambria"/>
              <w:sz w:val="16"/>
              <w:szCs w:val="16"/>
            </w:rPr>
          </w:pPr>
          <w:r w:rsidRPr="0049164A">
            <w:rPr>
              <w:rFonts w:ascii="Cambria" w:hAnsi="Cambria"/>
              <w:sz w:val="17"/>
              <w:szCs w:val="17"/>
            </w:rPr>
            <w:t>P</w:t>
          </w:r>
          <w:r>
            <w:rPr>
              <w:rFonts w:ascii="Cambria" w:hAnsi="Cambria"/>
              <w:sz w:val="17"/>
              <w:szCs w:val="17"/>
            </w:rPr>
            <w:t>rzetarg nieograniczony na</w:t>
          </w:r>
          <w:r w:rsidRPr="002E2879">
            <w:rPr>
              <w:rFonts w:ascii="Cambria" w:hAnsi="Cambria"/>
              <w:sz w:val="16"/>
              <w:szCs w:val="16"/>
            </w:rPr>
            <w:t>:</w:t>
          </w:r>
        </w:p>
        <w:p w14:paraId="4207B68F" w14:textId="4B2D1E02" w:rsidR="00347D4D" w:rsidRPr="00401321" w:rsidRDefault="002E2879" w:rsidP="00401321">
          <w:pPr>
            <w:tabs>
              <w:tab w:val="left" w:pos="567"/>
            </w:tabs>
            <w:contextualSpacing/>
            <w:jc w:val="both"/>
            <w:rPr>
              <w:rFonts w:ascii="Cambria" w:hAnsi="Cambria"/>
              <w:b/>
              <w:sz w:val="16"/>
              <w:szCs w:val="16"/>
            </w:rPr>
          </w:pPr>
          <w:r w:rsidRPr="004139E4">
            <w:rPr>
              <w:rFonts w:ascii="Cambria" w:hAnsi="Cambria"/>
              <w:b/>
              <w:sz w:val="16"/>
              <w:szCs w:val="16"/>
            </w:rPr>
            <w:t xml:space="preserve"> „</w:t>
          </w:r>
          <w:r w:rsidRPr="004139E4">
            <w:rPr>
              <w:rFonts w:ascii="Cambria" w:hAnsi="Cambria"/>
              <w:b/>
              <w:bCs/>
              <w:sz w:val="16"/>
              <w:szCs w:val="16"/>
            </w:rPr>
            <w:t>Odbiór i  transport do Instalacji Komunalnej w Krośnie zmieszanych i selektywnie zbieranych odpadów komunalnych, odbiór, transport i zagospodarowanie odpadów wielkogabarytowych, z nieruchomości położonych na terenie gminy Olszanica w okresie od dnia podpisania umowy do dnia  31.12.2021 r.</w:t>
          </w:r>
          <w:r w:rsidR="006839BC">
            <w:rPr>
              <w:rFonts w:ascii="Cambria" w:hAnsi="Cambria"/>
              <w:b/>
              <w:bCs/>
              <w:sz w:val="16"/>
              <w:szCs w:val="16"/>
            </w:rPr>
            <w:t xml:space="preserve"> oraz zorganizowanie</w:t>
          </w:r>
          <w:r w:rsidR="004139E4" w:rsidRPr="004139E4">
            <w:rPr>
              <w:rFonts w:ascii="Cambria" w:hAnsi="Cambria"/>
              <w:b/>
              <w:bCs/>
              <w:sz w:val="16"/>
              <w:szCs w:val="16"/>
            </w:rPr>
            <w:t xml:space="preserve"> i prowadzenie punktu selektywnej zbiórki odpadów komunalnych dla Gminy Olszanica (PSZOK) </w:t>
          </w:r>
          <w:r w:rsidRPr="004139E4">
            <w:rPr>
              <w:rFonts w:ascii="Cambria" w:hAnsi="Cambria"/>
              <w:b/>
              <w:bCs/>
              <w:sz w:val="16"/>
              <w:szCs w:val="16"/>
            </w:rPr>
            <w:t xml:space="preserve"> przez cały okres obowiązywania umowy</w:t>
          </w:r>
          <w:r w:rsidRPr="004139E4">
            <w:rPr>
              <w:rFonts w:ascii="Cambria" w:hAnsi="Cambria"/>
              <w:b/>
              <w:sz w:val="16"/>
              <w:szCs w:val="16"/>
            </w:rPr>
            <w:t xml:space="preserve">”   </w:t>
          </w:r>
        </w:p>
      </w:tc>
    </w:tr>
  </w:tbl>
  <w:p w14:paraId="5D7B6BBF" w14:textId="77777777" w:rsidR="00347D4D" w:rsidRDefault="00347D4D" w:rsidP="00347D4D">
    <w:pPr>
      <w:pStyle w:val="Nagwek"/>
      <w:spacing w:after="0" w:line="240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026"/>
    <w:multiLevelType w:val="hybridMultilevel"/>
    <w:tmpl w:val="2F5EA9F2"/>
    <w:lvl w:ilvl="0" w:tplc="E014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6187934"/>
    <w:multiLevelType w:val="multilevel"/>
    <w:tmpl w:val="122ED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129F"/>
    <w:multiLevelType w:val="multilevel"/>
    <w:tmpl w:val="124065EE"/>
    <w:lvl w:ilvl="0">
      <w:start w:val="3"/>
      <w:numFmt w:val="decimal"/>
      <w:lvlText w:val="%1."/>
      <w:lvlJc w:val="left"/>
      <w:pPr>
        <w:ind w:left="540" w:hanging="54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8" w15:restartNumberingAfterBreak="0">
    <w:nsid w:val="208710B4"/>
    <w:multiLevelType w:val="hybridMultilevel"/>
    <w:tmpl w:val="563C8CA4"/>
    <w:lvl w:ilvl="0" w:tplc="77323D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4C8"/>
    <w:multiLevelType w:val="hybridMultilevel"/>
    <w:tmpl w:val="090A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FD8"/>
    <w:multiLevelType w:val="hybridMultilevel"/>
    <w:tmpl w:val="5ED20C16"/>
    <w:lvl w:ilvl="0" w:tplc="15B066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1285"/>
    <w:multiLevelType w:val="multilevel"/>
    <w:tmpl w:val="607E25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1444F"/>
    <w:multiLevelType w:val="multilevel"/>
    <w:tmpl w:val="784C7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677B"/>
    <w:multiLevelType w:val="multilevel"/>
    <w:tmpl w:val="7A14D7DE"/>
    <w:lvl w:ilvl="0">
      <w:start w:val="2"/>
      <w:numFmt w:val="decimal"/>
      <w:lvlText w:val="%1."/>
      <w:lvlJc w:val="left"/>
      <w:pPr>
        <w:ind w:left="540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="Courier New" w:cs="Courier New" w:hint="default"/>
        <w:b/>
        <w:i w:val="0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Courier New" w:cs="Courier New" w:hint="default"/>
        <w:b/>
        <w:i w:val="0"/>
        <w:color w:val="000000"/>
        <w:sz w:val="24"/>
        <w:u w:val="single"/>
      </w:rPr>
    </w:lvl>
  </w:abstractNum>
  <w:abstractNum w:abstractNumId="19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7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7D"/>
    <w:rsid w:val="00001173"/>
    <w:rsid w:val="0001263D"/>
    <w:rsid w:val="000170FF"/>
    <w:rsid w:val="000216B2"/>
    <w:rsid w:val="00025E5B"/>
    <w:rsid w:val="00026AF7"/>
    <w:rsid w:val="00031360"/>
    <w:rsid w:val="00031CF5"/>
    <w:rsid w:val="00044206"/>
    <w:rsid w:val="00051C37"/>
    <w:rsid w:val="00055AE2"/>
    <w:rsid w:val="00056393"/>
    <w:rsid w:val="00064D7D"/>
    <w:rsid w:val="00070AB2"/>
    <w:rsid w:val="00071963"/>
    <w:rsid w:val="00075F44"/>
    <w:rsid w:val="00085C8A"/>
    <w:rsid w:val="00087189"/>
    <w:rsid w:val="00092F5D"/>
    <w:rsid w:val="0009769E"/>
    <w:rsid w:val="000B4724"/>
    <w:rsid w:val="000B6187"/>
    <w:rsid w:val="000C44F7"/>
    <w:rsid w:val="000C6332"/>
    <w:rsid w:val="000D3A9B"/>
    <w:rsid w:val="000D5A3C"/>
    <w:rsid w:val="000F603D"/>
    <w:rsid w:val="001232FF"/>
    <w:rsid w:val="001264B2"/>
    <w:rsid w:val="001269C0"/>
    <w:rsid w:val="001539D4"/>
    <w:rsid w:val="00162619"/>
    <w:rsid w:val="00163CB8"/>
    <w:rsid w:val="0017385F"/>
    <w:rsid w:val="001802B0"/>
    <w:rsid w:val="00186C7F"/>
    <w:rsid w:val="001913B3"/>
    <w:rsid w:val="001A5ACE"/>
    <w:rsid w:val="001A5B10"/>
    <w:rsid w:val="001B27EE"/>
    <w:rsid w:val="001B29B6"/>
    <w:rsid w:val="001B3C7D"/>
    <w:rsid w:val="001C2C17"/>
    <w:rsid w:val="001C6544"/>
    <w:rsid w:val="001D1AC2"/>
    <w:rsid w:val="001E3A85"/>
    <w:rsid w:val="001F681C"/>
    <w:rsid w:val="00202DB2"/>
    <w:rsid w:val="00203075"/>
    <w:rsid w:val="002062F3"/>
    <w:rsid w:val="00210239"/>
    <w:rsid w:val="00214AD9"/>
    <w:rsid w:val="002157CA"/>
    <w:rsid w:val="00216526"/>
    <w:rsid w:val="00216DBC"/>
    <w:rsid w:val="00226450"/>
    <w:rsid w:val="00226C6C"/>
    <w:rsid w:val="002511EA"/>
    <w:rsid w:val="00256994"/>
    <w:rsid w:val="00264CE2"/>
    <w:rsid w:val="00273226"/>
    <w:rsid w:val="00275442"/>
    <w:rsid w:val="00275960"/>
    <w:rsid w:val="002846D5"/>
    <w:rsid w:val="00291CF2"/>
    <w:rsid w:val="00293B74"/>
    <w:rsid w:val="00296DB0"/>
    <w:rsid w:val="002A11AC"/>
    <w:rsid w:val="002A664A"/>
    <w:rsid w:val="002B4876"/>
    <w:rsid w:val="002C6222"/>
    <w:rsid w:val="002C697C"/>
    <w:rsid w:val="002D6B98"/>
    <w:rsid w:val="002E2879"/>
    <w:rsid w:val="002E4E7E"/>
    <w:rsid w:val="002E60C8"/>
    <w:rsid w:val="002F0BEA"/>
    <w:rsid w:val="00301B04"/>
    <w:rsid w:val="00302A93"/>
    <w:rsid w:val="00311B3F"/>
    <w:rsid w:val="0031799A"/>
    <w:rsid w:val="0032520F"/>
    <w:rsid w:val="00335FF4"/>
    <w:rsid w:val="00342080"/>
    <w:rsid w:val="00342F1A"/>
    <w:rsid w:val="00347AB3"/>
    <w:rsid w:val="00347D4D"/>
    <w:rsid w:val="00351918"/>
    <w:rsid w:val="003606D2"/>
    <w:rsid w:val="00360BE7"/>
    <w:rsid w:val="00373322"/>
    <w:rsid w:val="00374864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3F638B"/>
    <w:rsid w:val="00401321"/>
    <w:rsid w:val="0040340C"/>
    <w:rsid w:val="004050C4"/>
    <w:rsid w:val="0041165B"/>
    <w:rsid w:val="00412EA0"/>
    <w:rsid w:val="004139E4"/>
    <w:rsid w:val="00420FCE"/>
    <w:rsid w:val="00436040"/>
    <w:rsid w:val="004378FD"/>
    <w:rsid w:val="0043790D"/>
    <w:rsid w:val="0045320D"/>
    <w:rsid w:val="00473BC8"/>
    <w:rsid w:val="004861EF"/>
    <w:rsid w:val="00494BC3"/>
    <w:rsid w:val="004A0DCF"/>
    <w:rsid w:val="004A26E3"/>
    <w:rsid w:val="004C1985"/>
    <w:rsid w:val="004D3051"/>
    <w:rsid w:val="004E5DBB"/>
    <w:rsid w:val="004F0880"/>
    <w:rsid w:val="004F40DD"/>
    <w:rsid w:val="005008EE"/>
    <w:rsid w:val="005046E8"/>
    <w:rsid w:val="005121B5"/>
    <w:rsid w:val="005337F5"/>
    <w:rsid w:val="005362C6"/>
    <w:rsid w:val="005474E3"/>
    <w:rsid w:val="005645B8"/>
    <w:rsid w:val="0058168F"/>
    <w:rsid w:val="005837DA"/>
    <w:rsid w:val="00594928"/>
    <w:rsid w:val="00596A53"/>
    <w:rsid w:val="00597F20"/>
    <w:rsid w:val="005A0AED"/>
    <w:rsid w:val="005A6269"/>
    <w:rsid w:val="005B0300"/>
    <w:rsid w:val="005B15AA"/>
    <w:rsid w:val="005C11CF"/>
    <w:rsid w:val="005C7524"/>
    <w:rsid w:val="005D2311"/>
    <w:rsid w:val="005E58C2"/>
    <w:rsid w:val="005F46BF"/>
    <w:rsid w:val="00610D46"/>
    <w:rsid w:val="0061404D"/>
    <w:rsid w:val="00615532"/>
    <w:rsid w:val="006207A3"/>
    <w:rsid w:val="0062175F"/>
    <w:rsid w:val="0062619E"/>
    <w:rsid w:val="00631759"/>
    <w:rsid w:val="00643569"/>
    <w:rsid w:val="006459D1"/>
    <w:rsid w:val="00647DCC"/>
    <w:rsid w:val="006534BB"/>
    <w:rsid w:val="00657C56"/>
    <w:rsid w:val="0066787B"/>
    <w:rsid w:val="006711D2"/>
    <w:rsid w:val="006778D8"/>
    <w:rsid w:val="0068186C"/>
    <w:rsid w:val="006839BC"/>
    <w:rsid w:val="006853EB"/>
    <w:rsid w:val="006873E7"/>
    <w:rsid w:val="00694279"/>
    <w:rsid w:val="006A57D7"/>
    <w:rsid w:val="006B5B12"/>
    <w:rsid w:val="006C266F"/>
    <w:rsid w:val="006C73CB"/>
    <w:rsid w:val="006D1187"/>
    <w:rsid w:val="006D4948"/>
    <w:rsid w:val="006D5A01"/>
    <w:rsid w:val="006D6AEF"/>
    <w:rsid w:val="006F06C2"/>
    <w:rsid w:val="006F7778"/>
    <w:rsid w:val="00700E53"/>
    <w:rsid w:val="00702318"/>
    <w:rsid w:val="0070645B"/>
    <w:rsid w:val="00713DA2"/>
    <w:rsid w:val="00716BAA"/>
    <w:rsid w:val="007275A5"/>
    <w:rsid w:val="007308B8"/>
    <w:rsid w:val="00732F7A"/>
    <w:rsid w:val="007373CD"/>
    <w:rsid w:val="0075216A"/>
    <w:rsid w:val="00753CC6"/>
    <w:rsid w:val="00797BE5"/>
    <w:rsid w:val="007B1155"/>
    <w:rsid w:val="007B2662"/>
    <w:rsid w:val="007C7362"/>
    <w:rsid w:val="007D27A5"/>
    <w:rsid w:val="007E0ACD"/>
    <w:rsid w:val="007E3858"/>
    <w:rsid w:val="007F0CC5"/>
    <w:rsid w:val="0080794E"/>
    <w:rsid w:val="00810539"/>
    <w:rsid w:val="00816D6C"/>
    <w:rsid w:val="00820733"/>
    <w:rsid w:val="00823DE4"/>
    <w:rsid w:val="00824C1B"/>
    <w:rsid w:val="00842790"/>
    <w:rsid w:val="00860D21"/>
    <w:rsid w:val="00864414"/>
    <w:rsid w:val="00883327"/>
    <w:rsid w:val="00891013"/>
    <w:rsid w:val="008972E7"/>
    <w:rsid w:val="008B49E6"/>
    <w:rsid w:val="008B5BB2"/>
    <w:rsid w:val="008D758B"/>
    <w:rsid w:val="008E1949"/>
    <w:rsid w:val="008E52A3"/>
    <w:rsid w:val="008E5DDA"/>
    <w:rsid w:val="008F3F13"/>
    <w:rsid w:val="00924BF4"/>
    <w:rsid w:val="00925097"/>
    <w:rsid w:val="00933D54"/>
    <w:rsid w:val="00961EE8"/>
    <w:rsid w:val="00977334"/>
    <w:rsid w:val="00980BE7"/>
    <w:rsid w:val="0098242C"/>
    <w:rsid w:val="00994361"/>
    <w:rsid w:val="009A52CD"/>
    <w:rsid w:val="009B33FC"/>
    <w:rsid w:val="009B7969"/>
    <w:rsid w:val="009C119F"/>
    <w:rsid w:val="009C2D3E"/>
    <w:rsid w:val="009D160D"/>
    <w:rsid w:val="009D2C6E"/>
    <w:rsid w:val="009D6F48"/>
    <w:rsid w:val="009E15FD"/>
    <w:rsid w:val="009E2C6F"/>
    <w:rsid w:val="00A03229"/>
    <w:rsid w:val="00A16F86"/>
    <w:rsid w:val="00A22897"/>
    <w:rsid w:val="00A25A25"/>
    <w:rsid w:val="00A3045D"/>
    <w:rsid w:val="00A32B42"/>
    <w:rsid w:val="00A40196"/>
    <w:rsid w:val="00A625EC"/>
    <w:rsid w:val="00A66080"/>
    <w:rsid w:val="00A8171C"/>
    <w:rsid w:val="00A84CA7"/>
    <w:rsid w:val="00A92C5D"/>
    <w:rsid w:val="00A92F2D"/>
    <w:rsid w:val="00AA5B8C"/>
    <w:rsid w:val="00AB4179"/>
    <w:rsid w:val="00AB6805"/>
    <w:rsid w:val="00AC3CA0"/>
    <w:rsid w:val="00AC45EE"/>
    <w:rsid w:val="00AC6E98"/>
    <w:rsid w:val="00AD0F7D"/>
    <w:rsid w:val="00AD6CE9"/>
    <w:rsid w:val="00AE21C3"/>
    <w:rsid w:val="00AE31F0"/>
    <w:rsid w:val="00AF00E0"/>
    <w:rsid w:val="00AF088E"/>
    <w:rsid w:val="00AF5172"/>
    <w:rsid w:val="00AF6B24"/>
    <w:rsid w:val="00B01056"/>
    <w:rsid w:val="00B057EA"/>
    <w:rsid w:val="00B12091"/>
    <w:rsid w:val="00B17B14"/>
    <w:rsid w:val="00B343F5"/>
    <w:rsid w:val="00B5633E"/>
    <w:rsid w:val="00B63C6E"/>
    <w:rsid w:val="00B742CB"/>
    <w:rsid w:val="00B9025C"/>
    <w:rsid w:val="00BA79B2"/>
    <w:rsid w:val="00BB04A3"/>
    <w:rsid w:val="00BC4313"/>
    <w:rsid w:val="00BD191E"/>
    <w:rsid w:val="00BE30D5"/>
    <w:rsid w:val="00BF4B07"/>
    <w:rsid w:val="00C049F6"/>
    <w:rsid w:val="00C11DB9"/>
    <w:rsid w:val="00C12865"/>
    <w:rsid w:val="00C21494"/>
    <w:rsid w:val="00C343A8"/>
    <w:rsid w:val="00C36C16"/>
    <w:rsid w:val="00C371C7"/>
    <w:rsid w:val="00C558AB"/>
    <w:rsid w:val="00C77967"/>
    <w:rsid w:val="00CB58D1"/>
    <w:rsid w:val="00CD0A84"/>
    <w:rsid w:val="00CD1A55"/>
    <w:rsid w:val="00CD2A19"/>
    <w:rsid w:val="00CD5843"/>
    <w:rsid w:val="00CE29F8"/>
    <w:rsid w:val="00CE32AC"/>
    <w:rsid w:val="00CE470A"/>
    <w:rsid w:val="00CF2209"/>
    <w:rsid w:val="00CF3423"/>
    <w:rsid w:val="00CF488B"/>
    <w:rsid w:val="00CF7F73"/>
    <w:rsid w:val="00D266D1"/>
    <w:rsid w:val="00D34C24"/>
    <w:rsid w:val="00D35C46"/>
    <w:rsid w:val="00D44F38"/>
    <w:rsid w:val="00D46526"/>
    <w:rsid w:val="00D528CA"/>
    <w:rsid w:val="00DA37A3"/>
    <w:rsid w:val="00DA5B37"/>
    <w:rsid w:val="00DB10CF"/>
    <w:rsid w:val="00DB452D"/>
    <w:rsid w:val="00DB5EAE"/>
    <w:rsid w:val="00DE5AAF"/>
    <w:rsid w:val="00DE5C56"/>
    <w:rsid w:val="00DE70CD"/>
    <w:rsid w:val="00DF3AE6"/>
    <w:rsid w:val="00DF43F9"/>
    <w:rsid w:val="00E01433"/>
    <w:rsid w:val="00E014FD"/>
    <w:rsid w:val="00E02B40"/>
    <w:rsid w:val="00E10680"/>
    <w:rsid w:val="00E14713"/>
    <w:rsid w:val="00E23764"/>
    <w:rsid w:val="00E2442B"/>
    <w:rsid w:val="00E312C8"/>
    <w:rsid w:val="00E320FC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769AF"/>
    <w:rsid w:val="00E8367C"/>
    <w:rsid w:val="00E92F63"/>
    <w:rsid w:val="00EB0BC1"/>
    <w:rsid w:val="00EB0FE8"/>
    <w:rsid w:val="00EB410E"/>
    <w:rsid w:val="00EC59D3"/>
    <w:rsid w:val="00EC7B1D"/>
    <w:rsid w:val="00ED31D1"/>
    <w:rsid w:val="00ED41B7"/>
    <w:rsid w:val="00EF6F14"/>
    <w:rsid w:val="00F12FEE"/>
    <w:rsid w:val="00F17494"/>
    <w:rsid w:val="00F272F7"/>
    <w:rsid w:val="00F31089"/>
    <w:rsid w:val="00F32AE1"/>
    <w:rsid w:val="00F5572C"/>
    <w:rsid w:val="00F56DEA"/>
    <w:rsid w:val="00F57929"/>
    <w:rsid w:val="00F70563"/>
    <w:rsid w:val="00F87D09"/>
    <w:rsid w:val="00F928AD"/>
    <w:rsid w:val="00FB10FE"/>
    <w:rsid w:val="00FB35D7"/>
    <w:rsid w:val="00FB5680"/>
    <w:rsid w:val="00FB5A9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66E8"/>
  <w15:docId w15:val="{CABA93F4-2584-4DF4-96DD-F0CEDBF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"/>
    <w:basedOn w:val="Normalny"/>
    <w:link w:val="AkapitzlistZnak"/>
    <w:uiPriority w:val="99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7E0A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AC16-48EC-4C89-BBE4-CA837B91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3362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Aleksandra Stelmach</cp:lastModifiedBy>
  <cp:revision>5</cp:revision>
  <cp:lastPrinted>2018-11-14T12:44:00Z</cp:lastPrinted>
  <dcterms:created xsi:type="dcterms:W3CDTF">2020-12-07T11:28:00Z</dcterms:created>
  <dcterms:modified xsi:type="dcterms:W3CDTF">2020-12-07T12:57:00Z</dcterms:modified>
</cp:coreProperties>
</file>