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AB73" w14:textId="77777777" w:rsidR="00F435DE" w:rsidRDefault="00A30A13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Nr 6 d</w:t>
      </w:r>
      <w:r>
        <w:rPr>
          <w:rFonts w:ascii="Cambria" w:hAnsi="Cambria"/>
          <w:b/>
          <w:bCs/>
          <w:sz w:val="24"/>
          <w:szCs w:val="24"/>
        </w:rPr>
        <w:t>o SIWZ</w:t>
      </w:r>
    </w:p>
    <w:p w14:paraId="0D33FEF9" w14:textId="77777777" w:rsidR="00F435DE" w:rsidRDefault="00A30A13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wykazu sprzętu</w:t>
      </w:r>
    </w:p>
    <w:p w14:paraId="6C803DA2" w14:textId="6CE83D44" w:rsidR="00EE06CB" w:rsidRPr="006D2729" w:rsidRDefault="00EE06CB" w:rsidP="00EE06C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7811EB">
        <w:rPr>
          <w:rFonts w:ascii="Cambria" w:hAnsi="Cambria"/>
          <w:bCs/>
        </w:rPr>
        <w:t>(Znak postępowania:</w:t>
      </w:r>
      <w:r w:rsidRPr="007811EB">
        <w:rPr>
          <w:rFonts w:ascii="Cambria" w:hAnsi="Cambria"/>
          <w:b/>
          <w:bCs/>
        </w:rPr>
        <w:t xml:space="preserve"> RRG.271.1.</w:t>
      </w:r>
      <w:r w:rsidR="007811EB" w:rsidRPr="007811EB">
        <w:rPr>
          <w:rFonts w:ascii="Cambria" w:hAnsi="Cambria"/>
          <w:b/>
          <w:bCs/>
        </w:rPr>
        <w:t>6</w:t>
      </w:r>
      <w:r w:rsidRPr="007811EB">
        <w:rPr>
          <w:rFonts w:ascii="Cambria" w:hAnsi="Cambria"/>
          <w:b/>
          <w:bCs/>
        </w:rPr>
        <w:t>.2020</w:t>
      </w:r>
      <w:r w:rsidRPr="007811EB">
        <w:rPr>
          <w:rFonts w:ascii="Cambria" w:hAnsi="Cambria"/>
          <w:bCs/>
          <w:shd w:val="clear" w:color="auto" w:fill="FFFFFF"/>
        </w:rPr>
        <w:t>)</w:t>
      </w:r>
    </w:p>
    <w:p w14:paraId="299C5937" w14:textId="77777777" w:rsidR="00F435DE" w:rsidRDefault="00A30A13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……………………….., dnia ………………….</w:t>
      </w:r>
    </w:p>
    <w:p w14:paraId="6E176181" w14:textId="77777777" w:rsidR="00F435DE" w:rsidRDefault="00A30A13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ZAMAWIAJĄCY:</w:t>
      </w:r>
    </w:p>
    <w:p w14:paraId="6D6DDE48" w14:textId="77777777" w:rsidR="00EE06CB" w:rsidRPr="00676FB2" w:rsidRDefault="00EE06CB" w:rsidP="00EE06CB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14:paraId="2AF554C9" w14:textId="77777777" w:rsidR="00EE06CB" w:rsidRPr="00676FB2" w:rsidRDefault="00EE06CB" w:rsidP="00EE06CB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14:paraId="20C27AC3" w14:textId="77777777" w:rsidR="00EE06CB" w:rsidRPr="00676FB2" w:rsidRDefault="00EE06CB" w:rsidP="00EE06CB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</w:rPr>
      </w:pPr>
      <w:bookmarkStart w:id="3" w:name="_Hlk54355398"/>
      <w:bookmarkEnd w:id="0"/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bookmarkEnd w:id="1"/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  <w:bookmarkEnd w:id="3"/>
    </w:p>
    <w:p w14:paraId="5FEC5937" w14:textId="77777777" w:rsidR="00EE06CB" w:rsidRPr="00676FB2" w:rsidRDefault="00EE06CB" w:rsidP="00EE06CB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Nr telefonu: +48 13 461 70 45, nr faksu: +48 13 461 73 73</w:t>
      </w:r>
      <w:r>
        <w:rPr>
          <w:rFonts w:ascii="Cambria" w:hAnsi="Cambria" w:cs="Arial"/>
          <w:bCs/>
          <w:color w:val="000000"/>
        </w:rPr>
        <w:t>,</w:t>
      </w:r>
    </w:p>
    <w:p w14:paraId="09276CAC" w14:textId="77777777" w:rsidR="00EE06CB" w:rsidRPr="00457337" w:rsidRDefault="00EE06CB" w:rsidP="00EE06CB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B05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457337">
        <w:rPr>
          <w:rFonts w:ascii="Cambria" w:hAnsi="Cambria"/>
          <w:color w:val="00B050"/>
          <w:u w:val="single"/>
        </w:rPr>
        <w:t>gmina@olszanica.pl</w:t>
      </w:r>
    </w:p>
    <w:p w14:paraId="4880C638" w14:textId="77777777" w:rsidR="00EE06CB" w:rsidRPr="00676FB2" w:rsidRDefault="00EE06CB" w:rsidP="00EE06CB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457337">
        <w:rPr>
          <w:rFonts w:ascii="Cambria" w:hAnsi="Cambria"/>
          <w:color w:val="00B050"/>
          <w:u w:val="single"/>
        </w:rPr>
        <w:t>www.bip.olszanica.pl</w:t>
      </w:r>
    </w:p>
    <w:bookmarkEnd w:id="2"/>
    <w:p w14:paraId="4304C8CD" w14:textId="77777777" w:rsidR="00F435DE" w:rsidRDefault="00F435DE">
      <w:pPr>
        <w:rPr>
          <w:rFonts w:ascii="Cambria" w:hAnsi="Cambria"/>
          <w:b/>
        </w:rPr>
      </w:pPr>
    </w:p>
    <w:p w14:paraId="29982C27" w14:textId="77777777" w:rsidR="00F435DE" w:rsidRDefault="00A30A13">
      <w:pPr>
        <w:rPr>
          <w:rFonts w:ascii="Cambria" w:hAnsi="Cambria"/>
          <w:b/>
        </w:rPr>
      </w:pPr>
      <w:r>
        <w:rPr>
          <w:rFonts w:ascii="Cambria" w:hAnsi="Cambria"/>
          <w:b/>
        </w:rPr>
        <w:t>WYKONAWCA:</w:t>
      </w:r>
    </w:p>
    <w:p w14:paraId="4DE2992D" w14:textId="77777777" w:rsidR="00F435DE" w:rsidRDefault="00A30A13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91B385B" w14:textId="77777777" w:rsidR="00F435DE" w:rsidRDefault="00A30A13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44DA8D6" w14:textId="77777777" w:rsidR="00F435DE" w:rsidRDefault="00A30A13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2531945" w14:textId="77777777" w:rsidR="00F435DE" w:rsidRDefault="00A30A13">
      <w:pPr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8FD4BE7" w14:textId="77777777" w:rsidR="00F435DE" w:rsidRDefault="00A30A13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18559C9C" w14:textId="77777777" w:rsidR="00F435DE" w:rsidRDefault="00A30A13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765CF49" w14:textId="77777777" w:rsidR="00F435DE" w:rsidRDefault="00A30A13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7CDE95B" w14:textId="77777777" w:rsidR="00F435DE" w:rsidRDefault="00A30A13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17E06A1" w14:textId="77777777" w:rsidR="00F435DE" w:rsidRDefault="00F435DE">
      <w:pPr>
        <w:rPr>
          <w:rFonts w:ascii="Cambria" w:hAnsi="Cambria"/>
          <w:i/>
          <w:sz w:val="20"/>
          <w:szCs w:val="20"/>
        </w:rPr>
      </w:pPr>
    </w:p>
    <w:p w14:paraId="5AD0F54D" w14:textId="77777777" w:rsidR="00F435DE" w:rsidRDefault="00A30A13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SPRZĘTU</w:t>
      </w:r>
    </w:p>
    <w:p w14:paraId="1D5F6843" w14:textId="77777777" w:rsidR="00F435DE" w:rsidRDefault="00A30A13">
      <w:pPr>
        <w:pStyle w:val="redniasiatka21"/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14:paraId="702F96BF" w14:textId="77777777" w:rsidR="00F435DE" w:rsidRDefault="00F435DE">
      <w:pPr>
        <w:pStyle w:val="redniasiatka21"/>
        <w:spacing w:line="276" w:lineRule="auto"/>
        <w:rPr>
          <w:rFonts w:ascii="Cambria" w:hAnsi="Cambria"/>
          <w:b/>
          <w:sz w:val="10"/>
          <w:szCs w:val="10"/>
        </w:rPr>
      </w:pPr>
    </w:p>
    <w:p w14:paraId="6CB7175E" w14:textId="20127224" w:rsidR="00F435DE" w:rsidRDefault="00A30A13" w:rsidP="00EE06CB">
      <w:pPr>
        <w:spacing w:line="276" w:lineRule="auto"/>
        <w:jc w:val="both"/>
      </w:pPr>
      <w:r>
        <w:rPr>
          <w:rFonts w:ascii="Cambria" w:hAnsi="Cambria"/>
        </w:rPr>
        <w:t>Przystępując do postępowania w sprawie udzielenia zamówienia publicznego w trybie przetargu nieograniczonego na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realizację zadania pn.:</w:t>
      </w:r>
      <w:r>
        <w:rPr>
          <w:rFonts w:ascii="Cambria" w:hAnsi="Cambria"/>
          <w:b/>
        </w:rPr>
        <w:t xml:space="preserve"> „</w:t>
      </w:r>
      <w:bookmarkStart w:id="4" w:name="_Hlk54355456"/>
      <w:r w:rsidR="00EE06CB" w:rsidRPr="00EE06CB">
        <w:rPr>
          <w:rFonts w:ascii="Cambria" w:hAnsi="Cambria"/>
          <w:b/>
          <w:bCs/>
        </w:rPr>
        <w:t>Zimowe utrzymanie dróg gminnych i wewnętrznych oraz chodników na terenie Gminy Olszanica w okresie zimowym 2020/2021</w:t>
      </w:r>
      <w:bookmarkEnd w:id="4"/>
      <w:r w:rsidR="00EE06CB" w:rsidRPr="00EE06CB">
        <w:rPr>
          <w:rFonts w:ascii="Cambria" w:hAnsi="Cambria"/>
          <w:b/>
          <w:bCs/>
        </w:rPr>
        <w:t>”</w:t>
      </w:r>
      <w:r>
        <w:rPr>
          <w:rFonts w:ascii="Cambria" w:hAnsi="Cambria"/>
          <w:b/>
        </w:rPr>
        <w:t xml:space="preserve">” </w:t>
      </w:r>
      <w:r>
        <w:rPr>
          <w:rFonts w:ascii="Cambria" w:hAnsi="Cambria"/>
        </w:rPr>
        <w:t>w zakresie części Nr ................. zamówienia (należy wpisać nr części lub kilku części, jeżeli Wykonawca zamierza złożyć ofertę na 1, 2, 3, 4, 5, 6, 7 lub 8 części) prowadzonego przez</w:t>
      </w:r>
      <w:r>
        <w:rPr>
          <w:rFonts w:ascii="Cambria" w:hAnsi="Cambria"/>
          <w:b/>
        </w:rPr>
        <w:t xml:space="preserve"> Gminę </w:t>
      </w:r>
      <w:r w:rsidR="00EE06CB">
        <w:rPr>
          <w:rFonts w:ascii="Cambria" w:hAnsi="Cambria"/>
          <w:b/>
        </w:rPr>
        <w:t>Olszanica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  <w:u w:val="single"/>
        </w:rPr>
        <w:t>przedkładam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wykaz sprzętu zgodnie z zapisami pkt. 4.2.3  SIWZ </w:t>
      </w:r>
      <w:r>
        <w:rPr>
          <w:rFonts w:ascii="Cambria" w:hAnsi="Cambria"/>
        </w:rPr>
        <w:t xml:space="preserve">do wykonywania zadania, o którym mowa wyżej: </w:t>
      </w:r>
    </w:p>
    <w:p w14:paraId="47086643" w14:textId="77777777" w:rsidR="00F435DE" w:rsidRDefault="00F435DE">
      <w:pPr>
        <w:pStyle w:val="Bezodstpw"/>
        <w:rPr>
          <w:rFonts w:ascii="Arial Narrow" w:hAnsi="Arial Narrow" w:cs="Arial"/>
          <w:szCs w:val="24"/>
        </w:rPr>
      </w:pPr>
    </w:p>
    <w:p w14:paraId="539B4DF9" w14:textId="77777777" w:rsidR="00F435DE" w:rsidRDefault="00F435DE">
      <w:pPr>
        <w:pStyle w:val="Bezodstpw"/>
        <w:rPr>
          <w:rFonts w:ascii="Arial Narrow" w:hAnsi="Arial Narrow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3851"/>
        <w:gridCol w:w="1357"/>
        <w:gridCol w:w="2340"/>
      </w:tblGrid>
      <w:tr w:rsidR="00EE06CB" w:rsidRPr="00EE06CB" w14:paraId="749CA4FC" w14:textId="77777777" w:rsidTr="00EE06CB">
        <w:trPr>
          <w:trHeight w:val="510"/>
        </w:trPr>
        <w:tc>
          <w:tcPr>
            <w:tcW w:w="780" w:type="pct"/>
            <w:shd w:val="clear" w:color="auto" w:fill="auto"/>
            <w:noWrap/>
            <w:vAlign w:val="bottom"/>
            <w:hideMark/>
          </w:tcPr>
          <w:p w14:paraId="1DA94642" w14:textId="77777777" w:rsidR="00EE06CB" w:rsidRDefault="00EE06CB" w:rsidP="00EE06CB">
            <w:pPr>
              <w:rPr>
                <w:rFonts w:ascii="Cambria" w:hAnsi="Cambria" w:cs="Tahoma"/>
                <w:b/>
                <w:bCs/>
                <w:sz w:val="20"/>
              </w:rPr>
            </w:pPr>
            <w:bookmarkStart w:id="5" w:name="RANGE!C2"/>
            <w:bookmarkEnd w:id="5"/>
            <w:r>
              <w:rPr>
                <w:rFonts w:ascii="Cambria" w:hAnsi="Cambria" w:cs="Tahoma"/>
                <w:b/>
                <w:bCs/>
                <w:sz w:val="20"/>
              </w:rPr>
              <w:t xml:space="preserve">Numer części </w:t>
            </w:r>
          </w:p>
          <w:p w14:paraId="0517C482" w14:textId="4C7ACA22" w:rsidR="00EE06CB" w:rsidRPr="00EE06CB" w:rsidRDefault="00EE06CB" w:rsidP="00EE06CB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Cambria" w:hAnsi="Cambria" w:cs="Tahoma"/>
                <w:b/>
                <w:bCs/>
                <w:sz w:val="20"/>
              </w:rPr>
              <w:t>postępowania</w:t>
            </w:r>
            <w:r>
              <w:rPr>
                <w:rStyle w:val="Odwoanieprzypisudolnego"/>
                <w:rFonts w:ascii="Cambria" w:hAnsi="Cambria" w:cs="Tahoma"/>
                <w:b/>
                <w:bCs/>
                <w:sz w:val="20"/>
              </w:rPr>
              <w:footnoteReference w:id="1"/>
            </w: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14:paraId="7BDA72F5" w14:textId="77777777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Wykaz narzędzi, wyposażenia zakładu i urządzeń technicznych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6792901" w14:textId="6404E98A" w:rsidR="00EE06CB" w:rsidRPr="00EE06CB" w:rsidRDefault="00704EB4" w:rsidP="00EE06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Numer rejestracyjny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7126B28C" w14:textId="77777777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Podstawa dysponowania wykazanymi zasobami</w:t>
            </w:r>
          </w:p>
        </w:tc>
      </w:tr>
      <w:tr w:rsidR="00EE06CB" w:rsidRPr="00EE06CB" w14:paraId="64A040D9" w14:textId="77777777" w:rsidTr="00EE06CB">
        <w:trPr>
          <w:trHeight w:val="1275"/>
        </w:trPr>
        <w:tc>
          <w:tcPr>
            <w:tcW w:w="780" w:type="pct"/>
            <w:vMerge w:val="restart"/>
            <w:shd w:val="clear" w:color="auto" w:fill="auto"/>
            <w:noWrap/>
            <w:vAlign w:val="center"/>
            <w:hideMark/>
          </w:tcPr>
          <w:p w14:paraId="387248C4" w14:textId="77777777" w:rsidR="00EE06CB" w:rsidRPr="00EE06CB" w:rsidRDefault="00EE06CB" w:rsidP="00EE06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E06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14:paraId="135E4C5D" w14:textId="126DDC61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ciągnik  o poj.  min. 70kM z pługiem dwustronnym lub skośnym bądź samochód/pojazd z pługiem dwustronnym lub skośnym do odśnieżania dróg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3A4585D" w14:textId="77777777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72DEB3AF" w14:textId="77777777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06CB" w:rsidRPr="00EE06CB" w14:paraId="687F27EC" w14:textId="77777777" w:rsidTr="00EE06CB">
        <w:trPr>
          <w:trHeight w:val="1275"/>
        </w:trPr>
        <w:tc>
          <w:tcPr>
            <w:tcW w:w="780" w:type="pct"/>
            <w:vMerge/>
            <w:vAlign w:val="center"/>
            <w:hideMark/>
          </w:tcPr>
          <w:p w14:paraId="72E4C3D5" w14:textId="77777777" w:rsidR="00EE06CB" w:rsidRPr="00EE06CB" w:rsidRDefault="00EE06CB" w:rsidP="00EE06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14:paraId="4D39BE03" w14:textId="1BAC29EA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miniciągnik  o poj. min. 20kM z pługiem dwustronnym lub skośnym bądź samochód/pojazd z pługiem dwustronnym lub skośnym do odśnieżania chodników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3B3B47D7" w14:textId="77777777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6C3FD945" w14:textId="77777777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06CB" w:rsidRPr="00EE06CB" w14:paraId="3AF64BAE" w14:textId="77777777" w:rsidTr="00EE06CB">
        <w:trPr>
          <w:trHeight w:val="1275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712B6C50" w14:textId="77777777" w:rsidR="00EE06CB" w:rsidRPr="00EE06CB" w:rsidRDefault="00EE06CB" w:rsidP="00EE06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E06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14:paraId="29E72243" w14:textId="36D0C415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ciągnik  o poj.  min. 70kM z pługiem dwustronnym lub skośnym bądź samochód/pojazd z pługiem dwustronnym lub skośnym do odśnieżania dróg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31A3F15" w14:textId="77777777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40F2BAD5" w14:textId="77777777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06CB" w:rsidRPr="00EE06CB" w14:paraId="4E039455" w14:textId="77777777" w:rsidTr="00EE06CB">
        <w:trPr>
          <w:trHeight w:val="1275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15C224EF" w14:textId="77777777" w:rsidR="00EE06CB" w:rsidRPr="00EE06CB" w:rsidRDefault="00EE06CB" w:rsidP="00EE06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E06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14:paraId="540FACAE" w14:textId="01FF3DD0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ciągnik  o poj.  min. 70kM z pługiem dwustronnym lub skośnym bądź samochód/pojazd z pługiem dwustronnym lub skośnym do odśnieżania dróg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8607077" w14:textId="77777777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26C77C98" w14:textId="77777777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06CB" w:rsidRPr="00EE06CB" w14:paraId="53805AA8" w14:textId="77777777" w:rsidTr="00EE06CB">
        <w:trPr>
          <w:trHeight w:val="1275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7A5E54CC" w14:textId="77777777" w:rsidR="00EE06CB" w:rsidRPr="00EE06CB" w:rsidRDefault="00EE06CB" w:rsidP="00EE06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E06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14:paraId="0FE800BC" w14:textId="37F3026B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ciągnik  o poj.  min. 70kM z pługiem dwustronnym lub skośnym bądź samochód/pojazd z pługiem dwustronnym lub skośnym do odśnieżania dróg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5270F20E" w14:textId="77777777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5202E10C" w14:textId="77777777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06CB" w:rsidRPr="00EE06CB" w14:paraId="0477DDEE" w14:textId="77777777" w:rsidTr="00EE06CB">
        <w:trPr>
          <w:trHeight w:val="1275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7E22BBF0" w14:textId="77777777" w:rsidR="00EE06CB" w:rsidRPr="00EE06CB" w:rsidRDefault="00EE06CB" w:rsidP="00EE06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E06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14:paraId="1590EF62" w14:textId="00B0A303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ciągnik  o poj.  min. 70kM z pługiem dwustronnym lub skośnym bądź samochód/pojazd z pługiem dwustronnym lub skośnym do odśnieżania dróg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743C4C8E" w14:textId="77777777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4851C824" w14:textId="77777777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06CB" w:rsidRPr="00EE06CB" w14:paraId="3CBBF3CA" w14:textId="77777777" w:rsidTr="00EE06CB">
        <w:trPr>
          <w:trHeight w:val="1275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0589A691" w14:textId="77777777" w:rsidR="00EE06CB" w:rsidRPr="00EE06CB" w:rsidRDefault="00EE06CB" w:rsidP="00EE06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E06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14:paraId="0CC7B782" w14:textId="136A4FEF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ciągnik  o poj.  min. 70kM z pługiem dwustronnym lub skośnym bądź samochód/pojazd z pługiem dwustronnym lub skośnym do odśnieżania dróg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64D7BDDB" w14:textId="77777777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439B6D46" w14:textId="77777777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06CB" w:rsidRPr="00EE06CB" w14:paraId="3A78597D" w14:textId="77777777" w:rsidTr="00EE06CB">
        <w:trPr>
          <w:trHeight w:val="1275"/>
        </w:trPr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118472AA" w14:textId="77777777" w:rsidR="00EE06CB" w:rsidRPr="00EE06CB" w:rsidRDefault="00EE06CB" w:rsidP="00EE06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E06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14:paraId="212F94EA" w14:textId="70892CE2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ciągnik  o poj.  min. 70kM z pługiem dwustronnym lub skośnym bądź samochód/pojazd z pługiem dwustronnym lub skośnym do odśnieżania dróg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39708E7B" w14:textId="77777777" w:rsidR="00EE06CB" w:rsidRPr="00EE06CB" w:rsidRDefault="00EE06CB" w:rsidP="00EE06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E06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2" w:type="pct"/>
            <w:shd w:val="clear" w:color="auto" w:fill="auto"/>
            <w:noWrap/>
            <w:vAlign w:val="bottom"/>
            <w:hideMark/>
          </w:tcPr>
          <w:p w14:paraId="2E16C460" w14:textId="77777777" w:rsidR="00EE06CB" w:rsidRPr="00EE06CB" w:rsidRDefault="00EE06CB" w:rsidP="00EE06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E06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E06CB" w:rsidRPr="00EE06CB" w14:paraId="592FAD6D" w14:textId="77777777" w:rsidTr="00EE06CB">
        <w:trPr>
          <w:trHeight w:val="1275"/>
        </w:trPr>
        <w:tc>
          <w:tcPr>
            <w:tcW w:w="780" w:type="pct"/>
            <w:vMerge w:val="restart"/>
            <w:shd w:val="clear" w:color="auto" w:fill="auto"/>
            <w:noWrap/>
            <w:vAlign w:val="center"/>
            <w:hideMark/>
          </w:tcPr>
          <w:p w14:paraId="360DD63F" w14:textId="77777777" w:rsidR="00EE06CB" w:rsidRPr="00EE06CB" w:rsidRDefault="00EE06CB" w:rsidP="00EE06C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E06C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14:paraId="4BE0ED74" w14:textId="598BD41F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ciągnik  o poj.  min. 70kM z pługiem dwustronnym lub skośnym bądź samochód/pojazd z pługiem dwustronnym lub skośnym do odśnieżania dróg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0F024852" w14:textId="77777777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659D28B6" w14:textId="77777777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06CB" w:rsidRPr="00EE06CB" w14:paraId="708172FD" w14:textId="77777777" w:rsidTr="00EE06CB">
        <w:trPr>
          <w:trHeight w:val="1275"/>
        </w:trPr>
        <w:tc>
          <w:tcPr>
            <w:tcW w:w="780" w:type="pct"/>
            <w:vMerge/>
            <w:vAlign w:val="center"/>
            <w:hideMark/>
          </w:tcPr>
          <w:p w14:paraId="151D0A3D" w14:textId="77777777" w:rsidR="00EE06CB" w:rsidRPr="00EE06CB" w:rsidRDefault="00EE06CB" w:rsidP="00EE06C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14:paraId="161E7F42" w14:textId="64558ECA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pl-PL"/>
              </w:rPr>
              <w:t>miniciągnik  o poj. min. 20kM z pługiem dwustronnym lub skośnym bądź samochód/pojazd z pługiem dwustronnym lub skośnym do odśnieżania chodników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14:paraId="2B04CA30" w14:textId="77777777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92" w:type="pct"/>
            <w:shd w:val="clear" w:color="auto" w:fill="auto"/>
            <w:vAlign w:val="center"/>
            <w:hideMark/>
          </w:tcPr>
          <w:p w14:paraId="71CD6AA7" w14:textId="77777777" w:rsidR="00EE06CB" w:rsidRPr="00EE06CB" w:rsidRDefault="00EE06CB" w:rsidP="00EE06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6C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80B191C" w14:textId="72284454" w:rsidR="00F435DE" w:rsidRDefault="00F435DE" w:rsidP="002F1A75">
      <w:pPr>
        <w:pStyle w:val="Bezodstpw"/>
        <w:ind w:left="10"/>
        <w:rPr>
          <w:rFonts w:ascii="Arial Narrow" w:hAnsi="Arial Narrow" w:cs="Arial"/>
          <w:szCs w:val="24"/>
        </w:rPr>
      </w:pPr>
    </w:p>
    <w:p w14:paraId="392B684E" w14:textId="77777777" w:rsidR="00704EB4" w:rsidRPr="00704EB4" w:rsidRDefault="002F1A75" w:rsidP="00704EB4">
      <w:pPr>
        <w:jc w:val="both"/>
        <w:rPr>
          <w:rFonts w:ascii="Cambria" w:hAnsi="Cambria"/>
          <w:i/>
          <w:iCs/>
          <w:sz w:val="22"/>
          <w:szCs w:val="22"/>
        </w:rPr>
      </w:pPr>
      <w:r w:rsidRPr="00704EB4">
        <w:rPr>
          <w:rFonts w:ascii="Cambria" w:hAnsi="Cambria"/>
          <w:i/>
          <w:iCs/>
          <w:sz w:val="22"/>
          <w:szCs w:val="22"/>
        </w:rPr>
        <w:t xml:space="preserve">Uwaga: </w:t>
      </w:r>
      <w:bookmarkStart w:id="6" w:name="_Hlk54356314"/>
      <w:r w:rsidR="00704EB4" w:rsidRPr="00704EB4">
        <w:rPr>
          <w:rFonts w:ascii="Cambria" w:hAnsi="Cambria"/>
          <w:i/>
          <w:iCs/>
          <w:sz w:val="22"/>
          <w:szCs w:val="22"/>
        </w:rPr>
        <w:t xml:space="preserve">Jeżeli Wykonawca zamierza złożyć́ więcej niż̇ jedną ofertę̨ częściową (na 2 lub więcej części) to musi dysponować odrębnymi pojazdami dla każdej z części zamówienia oddzielnie. Niedopuszczalne jest wykazywanie dysponowania tymi samymi pojazdami w różnych częściach na które ofertę składa wykonawca. </w:t>
      </w:r>
      <w:bookmarkEnd w:id="6"/>
    </w:p>
    <w:p w14:paraId="26D9BE4D" w14:textId="514D5CE4" w:rsidR="00EE06CB" w:rsidRPr="00EE06CB" w:rsidRDefault="00EE06CB" w:rsidP="00EE06CB">
      <w:pPr>
        <w:jc w:val="both"/>
        <w:rPr>
          <w:rFonts w:ascii="Cambria" w:hAnsi="Cambria"/>
          <w:b/>
          <w:bCs/>
          <w:i/>
          <w:iCs/>
        </w:rPr>
      </w:pPr>
    </w:p>
    <w:p w14:paraId="1BEE1E6B" w14:textId="77777777" w:rsidR="00F435DE" w:rsidRDefault="00F435DE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1911B083" w14:textId="77777777" w:rsidR="00F435DE" w:rsidRDefault="00F435DE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6AD498F" w14:textId="77777777" w:rsidR="00F435DE" w:rsidRDefault="00A30A13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0EBE716" w14:textId="77777777" w:rsidR="00F435DE" w:rsidRDefault="00A30A13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 xml:space="preserve">(pieczęć i podpis 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F435DE" w:rsidSect="00577134">
      <w:headerReference w:type="default" r:id="rId8"/>
      <w:footerReference w:type="default" r:id="rId9"/>
      <w:pgSz w:w="11906" w:h="16838"/>
      <w:pgMar w:top="851" w:right="1418" w:bottom="766" w:left="1418" w:header="48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F6F08" w14:textId="77777777" w:rsidR="00170148" w:rsidRDefault="00170148">
      <w:r>
        <w:separator/>
      </w:r>
    </w:p>
  </w:endnote>
  <w:endnote w:type="continuationSeparator" w:id="0">
    <w:p w14:paraId="004407E9" w14:textId="77777777" w:rsidR="00170148" w:rsidRDefault="0017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44D4F" w14:textId="77777777" w:rsidR="00F435DE" w:rsidRDefault="00A30A13">
    <w:pPr>
      <w:pStyle w:val="Stopka"/>
    </w:pPr>
    <w:r>
      <w:rPr>
        <w:rFonts w:ascii="Cambria" w:hAnsi="Cambria"/>
        <w:sz w:val="20"/>
        <w:szCs w:val="20"/>
        <w:bdr w:val="single" w:sz="4" w:space="0" w:color="000000"/>
      </w:rPr>
      <w:tab/>
      <w:t>Zał. Nr 6 do SIWZ – Wzór wykazu osób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50083" w14:textId="77777777" w:rsidR="00170148" w:rsidRDefault="00170148">
      <w:r>
        <w:separator/>
      </w:r>
    </w:p>
  </w:footnote>
  <w:footnote w:type="continuationSeparator" w:id="0">
    <w:p w14:paraId="2BF76774" w14:textId="77777777" w:rsidR="00170148" w:rsidRDefault="00170148">
      <w:r>
        <w:continuationSeparator/>
      </w:r>
    </w:p>
  </w:footnote>
  <w:footnote w:id="1">
    <w:p w14:paraId="0059978C" w14:textId="77777777" w:rsidR="00EE06CB" w:rsidRDefault="00EE06CB" w:rsidP="00EE06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 w:cs="Arial"/>
          <w:szCs w:val="24"/>
        </w:rPr>
        <w:t>Wykonawca wypełnia tylko wiersze na które składa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280" w:type="dxa"/>
      <w:tblLook w:val="04A0" w:firstRow="1" w:lastRow="0" w:firstColumn="1" w:lastColumn="0" w:noHBand="0" w:noVBand="1"/>
    </w:tblPr>
    <w:tblGrid>
      <w:gridCol w:w="9280"/>
    </w:tblGrid>
    <w:tr w:rsidR="00EE06CB" w14:paraId="6265E92E" w14:textId="77777777" w:rsidTr="00BB7D90">
      <w:trPr>
        <w:trHeight w:val="715"/>
      </w:trPr>
      <w:tc>
        <w:tcPr>
          <w:tcW w:w="9280" w:type="dxa"/>
          <w:tcBorders>
            <w:top w:val="nil"/>
            <w:left w:val="nil"/>
            <w:bottom w:val="single" w:sz="4" w:space="0" w:color="00B050"/>
            <w:right w:val="nil"/>
          </w:tcBorders>
          <w:shd w:val="clear" w:color="auto" w:fill="auto"/>
        </w:tcPr>
        <w:p w14:paraId="77D8C00F" w14:textId="77777777" w:rsidR="00EE06CB" w:rsidRDefault="00EE06CB" w:rsidP="00EE06CB">
          <w:pPr>
            <w:jc w:val="center"/>
            <w:rPr>
              <w:rFonts w:ascii="Cambria" w:hAnsi="Cambria" w:cs="Cambria"/>
              <w:sz w:val="20"/>
              <w:szCs w:val="20"/>
            </w:rPr>
          </w:pPr>
          <w:r w:rsidRPr="00B814E2">
            <w:rPr>
              <w:rFonts w:ascii="Cambria" w:hAnsi="Cambria" w:cs="Cambria"/>
              <w:sz w:val="20"/>
              <w:szCs w:val="20"/>
            </w:rPr>
            <w:t xml:space="preserve">Przetarg nieograniczony na </w:t>
          </w:r>
        </w:p>
        <w:p w14:paraId="514CE606" w14:textId="77777777" w:rsidR="00EE06CB" w:rsidRDefault="00EE06CB" w:rsidP="00EE06CB">
          <w:pPr>
            <w:spacing w:line="276" w:lineRule="auto"/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BA74F2">
            <w:rPr>
              <w:rFonts w:ascii="Cambria" w:hAnsi="Cambria"/>
              <w:b/>
              <w:bCs/>
              <w:sz w:val="20"/>
              <w:szCs w:val="20"/>
            </w:rPr>
            <w:t>„</w:t>
          </w:r>
          <w:bookmarkStart w:id="7" w:name="_Hlk54352023"/>
          <w:r w:rsidRPr="00BA74F2">
            <w:rPr>
              <w:rFonts w:ascii="Cambria" w:hAnsi="Cambria"/>
              <w:b/>
              <w:bCs/>
              <w:sz w:val="20"/>
              <w:szCs w:val="20"/>
            </w:rPr>
            <w:t xml:space="preserve">Zimowe utrzymanie dróg gminnych i wewnętrznych oraz chodników </w:t>
          </w:r>
        </w:p>
        <w:p w14:paraId="1F5D8938" w14:textId="0E2167A6" w:rsidR="00EE06CB" w:rsidRDefault="00EE06CB" w:rsidP="00EE06CB">
          <w:pPr>
            <w:jc w:val="center"/>
          </w:pPr>
          <w:r w:rsidRPr="00BA74F2">
            <w:rPr>
              <w:rFonts w:ascii="Cambria" w:hAnsi="Cambria"/>
              <w:b/>
              <w:bCs/>
              <w:sz w:val="20"/>
              <w:szCs w:val="20"/>
            </w:rPr>
            <w:t>na terenie Gminy Olszanica w okresie zimowym 2020/2021</w:t>
          </w:r>
          <w:bookmarkEnd w:id="7"/>
          <w:r w:rsidRPr="00BA74F2">
            <w:rPr>
              <w:rFonts w:ascii="Cambria" w:hAnsi="Cambria"/>
              <w:b/>
              <w:bCs/>
              <w:sz w:val="20"/>
              <w:szCs w:val="20"/>
            </w:rPr>
            <w:t>”</w:t>
          </w:r>
        </w:p>
      </w:tc>
    </w:tr>
  </w:tbl>
  <w:p w14:paraId="7AAF809E" w14:textId="77777777" w:rsidR="00F435DE" w:rsidRDefault="00F435DE" w:rsidP="00BB7D9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E0929"/>
    <w:multiLevelType w:val="hybridMultilevel"/>
    <w:tmpl w:val="3DAE87A4"/>
    <w:lvl w:ilvl="0" w:tplc="D758EEF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32E95B63"/>
    <w:multiLevelType w:val="hybridMultilevel"/>
    <w:tmpl w:val="AC1AE708"/>
    <w:lvl w:ilvl="0" w:tplc="2B886150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D5F7587"/>
    <w:multiLevelType w:val="hybridMultilevel"/>
    <w:tmpl w:val="EB0CE060"/>
    <w:lvl w:ilvl="0" w:tplc="2E2CB5FA"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DE"/>
    <w:rsid w:val="00090CC6"/>
    <w:rsid w:val="00170148"/>
    <w:rsid w:val="002F1A75"/>
    <w:rsid w:val="003C0D88"/>
    <w:rsid w:val="0050142F"/>
    <w:rsid w:val="00577134"/>
    <w:rsid w:val="006B0324"/>
    <w:rsid w:val="00704EB4"/>
    <w:rsid w:val="007811EB"/>
    <w:rsid w:val="00851467"/>
    <w:rsid w:val="008A350A"/>
    <w:rsid w:val="00A30A13"/>
    <w:rsid w:val="00B20745"/>
    <w:rsid w:val="00BB7D90"/>
    <w:rsid w:val="00C947D8"/>
    <w:rsid w:val="00E509E9"/>
    <w:rsid w:val="00E9453C"/>
    <w:rsid w:val="00EE06CB"/>
    <w:rsid w:val="00F01FD5"/>
    <w:rsid w:val="00F4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C3BAE"/>
  <w15:docId w15:val="{2FE20C55-100B-435A-B79D-A03FBA34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7CCD"/>
    <w:rPr>
      <w:rFonts w:ascii="Tahoma" w:eastAsia="Calibri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841DA"/>
    <w:rPr>
      <w:rFonts w:ascii="Courier New" w:eastAsia="MS Mincho" w:hAnsi="Courier New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D451C"/>
    <w:rPr>
      <w:rFonts w:ascii="Calibri" w:eastAsia="Calibri" w:hAnsi="Calibri" w:cs="Times New Roman"/>
    </w:rPr>
  </w:style>
  <w:style w:type="character" w:customStyle="1" w:styleId="redniasiatka2Znak">
    <w:name w:val="Średnia siatka 2 Znak"/>
    <w:qFormat/>
    <w:rsid w:val="00E44E39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451C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23534F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7CC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E841DA"/>
    <w:rPr>
      <w:rFonts w:ascii="Courier New" w:eastAsia="MS Mincho" w:hAnsi="Courier New"/>
      <w:sz w:val="20"/>
      <w:szCs w:val="20"/>
      <w:lang w:eastAsia="pl-PL"/>
    </w:rPr>
  </w:style>
  <w:style w:type="paragraph" w:customStyle="1" w:styleId="redniasiatka21">
    <w:name w:val="Średnia siatka 21"/>
    <w:qFormat/>
    <w:rsid w:val="00E44E39"/>
    <w:pPr>
      <w:suppressAutoHyphens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table" w:styleId="Tabela-Siatka">
    <w:name w:val="Table Grid"/>
    <w:basedOn w:val="Standardowy"/>
    <w:uiPriority w:val="59"/>
    <w:rsid w:val="00E841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F1A75"/>
    <w:rPr>
      <w:vertAlign w:val="superscript"/>
    </w:rPr>
  </w:style>
  <w:style w:type="paragraph" w:customStyle="1" w:styleId="Kolorowalistaakcent11">
    <w:name w:val="Kolorowa lista — akcent 11"/>
    <w:basedOn w:val="Normalny"/>
    <w:rsid w:val="002F1A75"/>
    <w:pPr>
      <w:suppressAutoHyphens/>
      <w:spacing w:before="20" w:after="40" w:line="252" w:lineRule="auto"/>
      <w:ind w:left="720"/>
      <w:contextualSpacing/>
      <w:jc w:val="both"/>
    </w:pPr>
    <w:rPr>
      <w:rFonts w:ascii="Calibri" w:eastAsia="SimSun" w:hAnsi="Calibri" w:cs="Calibri"/>
      <w:sz w:val="20"/>
      <w:szCs w:val="20"/>
      <w:lang w:val="x-none" w:eastAsia="zh-CN"/>
    </w:rPr>
  </w:style>
  <w:style w:type="character" w:styleId="Odwoaniedokomentarza">
    <w:name w:val="annotation reference"/>
    <w:uiPriority w:val="99"/>
    <w:semiHidden/>
    <w:unhideWhenUsed/>
    <w:rsid w:val="002F1A7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F1A75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F1A75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2F1A7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2F"/>
    <w:pPr>
      <w:suppressAutoHyphens w:val="0"/>
    </w:pPr>
    <w:rPr>
      <w:rFonts w:asciiTheme="minorHAnsi" w:eastAsiaTheme="minorHAnsi" w:hAnsiTheme="minorHAns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0142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C6AFA-76CC-364F-8905-C290B66B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Aleksandra Stelmach</cp:lastModifiedBy>
  <cp:revision>2</cp:revision>
  <cp:lastPrinted>2018-05-30T07:31:00Z</cp:lastPrinted>
  <dcterms:created xsi:type="dcterms:W3CDTF">2020-10-29T10:35:00Z</dcterms:created>
  <dcterms:modified xsi:type="dcterms:W3CDTF">2020-10-29T10:35:00Z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