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CB0EE" w14:textId="168FED01" w:rsidR="001D1AC2" w:rsidRPr="00465067" w:rsidRDefault="001D1AC2" w:rsidP="001D1AC2">
      <w:pPr>
        <w:spacing w:after="0" w:line="240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465067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14:paraId="6D0C56B3" w14:textId="273B0369" w:rsidR="001D1AC2" w:rsidRPr="00A334AE" w:rsidRDefault="001D1AC2" w:rsidP="001D1AC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>
        <w:rPr>
          <w:rFonts w:ascii="Cambria" w:hAnsi="Cambria"/>
          <w:b/>
          <w:bCs/>
          <w:sz w:val="26"/>
          <w:szCs w:val="26"/>
        </w:rPr>
        <w:t>Opis przedmiotu zamówienia</w:t>
      </w:r>
    </w:p>
    <w:p w14:paraId="0D6712BB" w14:textId="6F35648F" w:rsidR="001D1AC2" w:rsidRPr="006D2729" w:rsidRDefault="001D1AC2" w:rsidP="001D1AC2">
      <w:pPr>
        <w:tabs>
          <w:tab w:val="left" w:pos="567"/>
        </w:tabs>
        <w:spacing w:after="0" w:line="240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EB410E">
        <w:rPr>
          <w:rFonts w:ascii="Cambria" w:hAnsi="Cambria"/>
          <w:b/>
          <w:bCs/>
        </w:rPr>
        <w:t>RRG.271.1.1</w:t>
      </w:r>
      <w:r w:rsidR="0041165B">
        <w:rPr>
          <w:rFonts w:ascii="Cambria" w:hAnsi="Cambria"/>
          <w:b/>
          <w:bCs/>
        </w:rPr>
        <w:t>.</w:t>
      </w:r>
      <w:r w:rsidR="00EB410E">
        <w:rPr>
          <w:rFonts w:ascii="Cambria" w:hAnsi="Cambria"/>
          <w:b/>
          <w:bCs/>
        </w:rPr>
        <w:t>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51F73E34" w14:textId="77777777" w:rsidR="00E14713" w:rsidRPr="00E14713" w:rsidRDefault="00E14713" w:rsidP="00E14713">
      <w:pPr>
        <w:widowControl w:val="0"/>
        <w:spacing w:after="0"/>
        <w:ind w:right="160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151A27F6" w14:textId="77777777" w:rsidR="00E14713" w:rsidRPr="00E14713" w:rsidRDefault="00E14713" w:rsidP="00E14713">
      <w:pPr>
        <w:widowControl w:val="0"/>
        <w:spacing w:after="0"/>
        <w:ind w:right="16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SZCZEGÓŁOWY OPIS PRZEDMIOTU ZAMÓWIENIA</w:t>
      </w:r>
    </w:p>
    <w:p w14:paraId="277BBE64" w14:textId="77777777" w:rsidR="00E14713" w:rsidRPr="00E14713" w:rsidRDefault="00E14713" w:rsidP="00E14713">
      <w:pPr>
        <w:widowControl w:val="0"/>
        <w:spacing w:after="0"/>
        <w:ind w:left="120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5143DABE" w14:textId="1F9EC364" w:rsidR="00E14713" w:rsidRPr="00A25A25" w:rsidRDefault="00E14713" w:rsidP="00FB5A94">
      <w:pPr>
        <w:widowControl w:val="0"/>
        <w:spacing w:after="0"/>
        <w:ind w:left="120" w:right="60"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Przedmiotem zamówienia jest </w:t>
      </w:r>
      <w:r w:rsidR="00A25A25" w:rsidRPr="00A25A25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Odbiór, transport i </w:t>
      </w:r>
      <w:r w:rsidR="00FB5A94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zagosp</w:t>
      </w:r>
      <w:r w:rsidR="00EB410E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odarowanie zmieszanych</w:t>
      </w:r>
      <w:r w:rsidR="00A25A25" w:rsidRPr="00A25A25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i</w:t>
      </w:r>
      <w:r w:rsidR="00FB5A94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</w:t>
      </w:r>
      <w:r w:rsidR="00A25A25" w:rsidRPr="00A25A25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selektywnie zbieranych odpadów komunalnych z nieruchomości położonych na terenie gminy Olszanica </w:t>
      </w:r>
      <w:r w:rsidR="00FB5A94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w okresie od 01.09.2020 r. do 31.12</w:t>
      </w:r>
      <w:r w:rsidR="00EB0BC1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.2020</w:t>
      </w:r>
      <w:r w:rsidR="00BD191E" w:rsidRPr="00BD191E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r </w:t>
      </w:r>
      <w:r w:rsidR="00A25A25" w:rsidRPr="00A25A25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oraz prowadzenia punktu selektywnej zbiórki</w:t>
      </w:r>
      <w:r w:rsidR="00EB410E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odpadów komunalnych na terenie</w:t>
      </w:r>
      <w:r w:rsidR="00A25A25" w:rsidRPr="00A25A25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Gminy Olszanica (PSZOK</w:t>
      </w:r>
      <w:r w:rsidR="00A25A25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)</w:t>
      </w:r>
      <w:r w:rsidR="009E15FD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, przez cały okres obowiązywania</w:t>
      </w:r>
      <w:r w:rsidR="00BD191E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umowy.</w:t>
      </w:r>
    </w:p>
    <w:p w14:paraId="29834DB7" w14:textId="77777777" w:rsidR="00E14713" w:rsidRPr="00A25A25" w:rsidRDefault="00E14713" w:rsidP="00E14713">
      <w:pPr>
        <w:widowControl w:val="0"/>
        <w:spacing w:after="0"/>
        <w:ind w:left="120" w:right="60"/>
        <w:jc w:val="both"/>
        <w:rPr>
          <w:rFonts w:ascii="Times New Roman" w:eastAsia="Courier New" w:hAnsi="Times New Roman" w:cs="Courier New"/>
          <w:b/>
          <w:color w:val="FF0000"/>
          <w:sz w:val="24"/>
          <w:szCs w:val="24"/>
          <w:lang w:eastAsia="pl-PL"/>
        </w:rPr>
      </w:pPr>
    </w:p>
    <w:p w14:paraId="2D492C97" w14:textId="77777777" w:rsidR="00E14713" w:rsidRPr="00E14713" w:rsidRDefault="00E14713" w:rsidP="00E14713">
      <w:pPr>
        <w:widowControl w:val="0"/>
        <w:numPr>
          <w:ilvl w:val="0"/>
          <w:numId w:val="13"/>
        </w:numPr>
        <w:spacing w:before="120" w:after="0" w:line="240" w:lineRule="auto"/>
        <w:contextualSpacing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Szczegółowe dane charakteryzujące zamówienie.</w:t>
      </w:r>
    </w:p>
    <w:p w14:paraId="6B405ECA" w14:textId="77777777" w:rsidR="00E14713" w:rsidRPr="00E14713" w:rsidRDefault="00A92C5D" w:rsidP="00E14713">
      <w:pPr>
        <w:widowControl w:val="0"/>
        <w:numPr>
          <w:ilvl w:val="1"/>
          <w:numId w:val="20"/>
        </w:numPr>
        <w:tabs>
          <w:tab w:val="left" w:pos="426"/>
        </w:tabs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Powierzchnia gminy Olszanica wynosi 94,02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km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vertAlign w:val="superscript"/>
          <w:lang w:eastAsia="pl-PL"/>
        </w:rPr>
        <w:t>2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Obszar Gminy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obejmuje 8 miejscowości wiejskich: Uherce Mineralne, Orelec, Zwierzyń, Rudenka, Olszanica, Stefkowa, Wańkowa, Paszowa.</w:t>
      </w:r>
    </w:p>
    <w:p w14:paraId="1F816598" w14:textId="77777777" w:rsidR="00E14713" w:rsidRPr="00E14713" w:rsidRDefault="00E14713" w:rsidP="00E14713">
      <w:pPr>
        <w:widowControl w:val="0"/>
        <w:numPr>
          <w:ilvl w:val="1"/>
          <w:numId w:val="20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Odbiorem odpadów objęte są nieruchomości, na których zamieszkują mieszkańcy oraz nieruchomości, na których nie zamieszkują mieszkańcy a powstają odpady komunalne.</w:t>
      </w:r>
    </w:p>
    <w:p w14:paraId="42233596" w14:textId="01384C06" w:rsidR="00E14713" w:rsidRPr="00E14713" w:rsidRDefault="00E14713" w:rsidP="00E14713">
      <w:pPr>
        <w:widowControl w:val="0"/>
        <w:numPr>
          <w:ilvl w:val="1"/>
          <w:numId w:val="20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Szacunkowa liczba mieszkańców objętych odbiorem odpadów wynosi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="007C736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5021</w:t>
      </w:r>
      <w:r w:rsidR="00A92C5D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osoby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, szacunkowa liczba nieruchomości zamieszkałych wynosi </w:t>
      </w:r>
      <w:r w:rsidR="00A92C5D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1</w:t>
      </w:r>
      <w:r w:rsidR="007C736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296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oraz nieruchomości niezamieszkałych, na których powstają odpady komunalne objętych odbiorem odpadów wynosi </w:t>
      </w:r>
      <w:r w:rsidR="00A66080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45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 tym 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obiekty użyteczności publicznej</w:t>
      </w:r>
      <w:r w:rsidR="00DA37A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, </w:t>
      </w:r>
      <w:r w:rsidR="00DA37A3" w:rsidRPr="00DA37A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11</w:t>
      </w:r>
      <w:r w:rsidR="00DA37A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budynków w zabudowie wielolokalowej, </w:t>
      </w:r>
      <w:r w:rsidR="00226450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8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cmentarzy oraz </w:t>
      </w:r>
      <w:r w:rsidR="00CF488B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69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domków letniskowych.</w:t>
      </w:r>
    </w:p>
    <w:p w14:paraId="5BCB8C43" w14:textId="77777777" w:rsidR="00E14713" w:rsidRPr="00E14713" w:rsidRDefault="00E14713" w:rsidP="00E14713">
      <w:pPr>
        <w:widowControl w:val="0"/>
        <w:spacing w:after="0"/>
        <w:ind w:left="360"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Uwaga: Ilości nieruchomości są orientacyjne. Zamawiający zastrzega sobie prawo zmiany ilości obsługiwanych nieruchomości oraz miejsc odbioru odpadów. Ich ilość w ciągu okresu realizacji zamówienia może wzrosnąć lub zmaleć i jest zależna od złożonych deklaracji przez właścicieli nieruchomości.</w:t>
      </w:r>
    </w:p>
    <w:p w14:paraId="2AD0DF33" w14:textId="77777777" w:rsidR="00E14713" w:rsidRPr="00E14713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Wartości orientacyjne dotyczące liczby nieruchomości objętych odbiorem odpadów w poszcze</w:t>
      </w:r>
      <w:r w:rsidR="00E613EF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gólnych miejscowościach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oraz rozmieszczenia pojemników na cmentarzach zostały przedstawione w </w:t>
      </w:r>
      <w:r w:rsidR="00E613EF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tabeli  nr 1 „</w:t>
      </w:r>
      <w:r w:rsidR="00E613EF" w:rsidRPr="004A26E3">
        <w:rPr>
          <w:rFonts w:ascii="Czcionka tekstu podstawowego" w:eastAsia="Times New Roman" w:hAnsi="Czcionka tekstu podstawowego"/>
          <w:b/>
          <w:color w:val="000000"/>
          <w:sz w:val="20"/>
          <w:szCs w:val="20"/>
          <w:lang w:eastAsia="pl-PL"/>
        </w:rPr>
        <w:t> </w:t>
      </w:r>
      <w:r w:rsidR="00E613EF" w:rsidRPr="004A26E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Podstawowe dane charakteryzujące gminę</w:t>
      </w:r>
      <w:r w:rsidR="00E613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14:paraId="2A0F80D8" w14:textId="77777777" w:rsidR="00E14713" w:rsidRPr="00DB10CF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>Długość dróg n</w:t>
      </w:r>
      <w:r w:rsidR="00A92C5D"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a terenie gminy Olszanica, którą </w:t>
      </w:r>
      <w:r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należy</w:t>
      </w:r>
      <w:r w:rsidR="00A92C5D"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pokonać  odbierając</w:t>
      </w:r>
      <w:r w:rsidR="00DB10CF"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odpady wynosi około 85</w:t>
      </w:r>
      <w:r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km.</w:t>
      </w:r>
      <w:r w:rsidR="00DB10CF"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>, szczegółowe mapy przejazdów będą załącznikiem do umowy.</w:t>
      </w:r>
    </w:p>
    <w:p w14:paraId="36F00105" w14:textId="503E79D3" w:rsidR="00E14713" w:rsidRPr="007C7362" w:rsidRDefault="00E14713" w:rsidP="00E14713">
      <w:pPr>
        <w:widowControl w:val="0"/>
        <w:numPr>
          <w:ilvl w:val="1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7C736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Przewidywana (szacunkowa) ilość odpadów do odebrania w</w:t>
      </w:r>
      <w:r w:rsidRPr="007C736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Pr="007C736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ciągu całego okresu zamówienia</w:t>
      </w:r>
      <w:r w:rsidRPr="007C736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: </w:t>
      </w:r>
      <w:r w:rsidRPr="007C7362">
        <w:rPr>
          <w:rFonts w:ascii="Times New Roman" w:eastAsia="Courier New" w:hAnsi="Times New Roman" w:cs="Courier New"/>
          <w:sz w:val="24"/>
          <w:szCs w:val="24"/>
          <w:lang w:eastAsia="pl-PL"/>
        </w:rPr>
        <w:t>niesegregowane (zm</w:t>
      </w:r>
      <w:r w:rsidR="00186C7F" w:rsidRPr="007C7362">
        <w:rPr>
          <w:rFonts w:ascii="Times New Roman" w:eastAsia="Courier New" w:hAnsi="Times New Roman" w:cs="Courier New"/>
          <w:sz w:val="24"/>
          <w:szCs w:val="24"/>
          <w:lang w:eastAsia="pl-PL"/>
        </w:rPr>
        <w:t>ieszan</w:t>
      </w:r>
      <w:r w:rsidR="00EC7B1D" w:rsidRPr="007C7362">
        <w:rPr>
          <w:rFonts w:ascii="Times New Roman" w:eastAsia="Courier New" w:hAnsi="Times New Roman" w:cs="Courier New"/>
          <w:sz w:val="24"/>
          <w:szCs w:val="24"/>
          <w:lang w:eastAsia="pl-PL"/>
        </w:rPr>
        <w:t>e) odpady komunalne – 136</w:t>
      </w:r>
      <w:r w:rsidRPr="007C736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Mg, odpady kuch</w:t>
      </w:r>
      <w:r w:rsidR="00186C7F" w:rsidRPr="007C736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enne </w:t>
      </w:r>
      <w:r w:rsidR="00071963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ulegające biodegradacji – 6</w:t>
      </w:r>
      <w:r w:rsidR="00CF488B" w:rsidRPr="007C736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Mg</w:t>
      </w:r>
      <w:r w:rsidRPr="007C736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, odpady zbierane selektywnie (tworzywa sztuczne, papier i tektura, opakowania ze szkła, metal, op</w:t>
      </w:r>
      <w:r w:rsidR="00BF4B07" w:rsidRPr="007C736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ak</w:t>
      </w:r>
      <w:r w:rsidR="00071963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owania wielomateriałowe) – 78</w:t>
      </w:r>
      <w:r w:rsidRPr="007C736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</w:t>
      </w:r>
      <w:r w:rsidR="00186C7F" w:rsidRPr="007C736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Mg, odpady</w:t>
      </w:r>
      <w:r w:rsidR="00FB5A94" w:rsidRPr="007C736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z PSZOK – 28 Mg</w:t>
      </w:r>
      <w:r w:rsidRPr="007C736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, </w:t>
      </w:r>
      <w:r w:rsidRPr="007C736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Ilość wytworzonych odpadów zostały przyjęte na podstawie </w:t>
      </w:r>
      <w:r w:rsidR="00186C7F" w:rsidRPr="007C7362">
        <w:rPr>
          <w:rFonts w:ascii="Times New Roman" w:eastAsia="Courier New" w:hAnsi="Times New Roman" w:cs="Courier New"/>
          <w:sz w:val="24"/>
          <w:szCs w:val="24"/>
          <w:lang w:eastAsia="pl-PL"/>
        </w:rPr>
        <w:t>ilości odpadów odebranych w latach  poprzednich</w:t>
      </w:r>
      <w:r w:rsidRPr="007C7362">
        <w:rPr>
          <w:rFonts w:ascii="Times New Roman" w:eastAsia="Courier New" w:hAnsi="Times New Roman" w:cs="Courier New"/>
          <w:sz w:val="24"/>
          <w:szCs w:val="24"/>
          <w:lang w:eastAsia="pl-PL"/>
        </w:rPr>
        <w:t>.</w:t>
      </w:r>
    </w:p>
    <w:p w14:paraId="3063DADC" w14:textId="77777777" w:rsidR="00E14713" w:rsidRPr="00E14713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winien wziąć pod uwagę, że w czasie trwania zamówienia ilość nieruchomości zamieszkałych i niezamieszkałych, na których powstają odpady komunalne i rozmieszczenie pojemników mogą ulec zmianie i są uzależnione od ilości składanych deklaracji, natomiast ilości odpadów przewidzianych do odebrania są szacunkowe. Wykonawca jest zobowiązany odebrać wszystkie odpady komunalne wskazane w specyfikacji.</w:t>
      </w:r>
    </w:p>
    <w:p w14:paraId="01CFECB0" w14:textId="35947853" w:rsidR="00E14713" w:rsidRPr="004050C4" w:rsidRDefault="00700E53" w:rsidP="00E14713">
      <w:pPr>
        <w:keepNext/>
        <w:keepLines/>
        <w:widowControl w:val="0"/>
        <w:numPr>
          <w:ilvl w:val="1"/>
          <w:numId w:val="16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</w:pPr>
      <w:r w:rsidRPr="004050C4">
        <w:rPr>
          <w:rFonts w:ascii="Times New Roman" w:eastAsia="Courier New" w:hAnsi="Times New Roman" w:cs="Courier New"/>
          <w:b/>
          <w:sz w:val="28"/>
          <w:szCs w:val="28"/>
          <w:lang w:eastAsia="pl-PL"/>
        </w:rPr>
        <w:lastRenderedPageBreak/>
        <w:t>Odbiór,</w:t>
      </w:r>
      <w:r w:rsidR="00E14713" w:rsidRPr="004050C4">
        <w:rPr>
          <w:rFonts w:ascii="Times New Roman" w:eastAsia="Courier New" w:hAnsi="Times New Roman" w:cs="Courier New"/>
          <w:b/>
          <w:sz w:val="28"/>
          <w:szCs w:val="28"/>
          <w:lang w:eastAsia="pl-PL"/>
        </w:rPr>
        <w:t xml:space="preserve"> transport </w:t>
      </w:r>
      <w:r w:rsidRPr="004050C4">
        <w:rPr>
          <w:rFonts w:ascii="Times New Roman" w:eastAsia="Courier New" w:hAnsi="Times New Roman" w:cs="Courier New"/>
          <w:b/>
          <w:sz w:val="28"/>
          <w:szCs w:val="28"/>
          <w:lang w:eastAsia="pl-PL"/>
        </w:rPr>
        <w:t xml:space="preserve">i zagospodarowanie </w:t>
      </w:r>
      <w:r w:rsidR="007C7362">
        <w:rPr>
          <w:rFonts w:ascii="Times New Roman" w:eastAsia="Courier New" w:hAnsi="Times New Roman" w:cs="Courier New"/>
          <w:b/>
          <w:sz w:val="28"/>
          <w:szCs w:val="28"/>
          <w:lang w:eastAsia="pl-PL"/>
        </w:rPr>
        <w:t xml:space="preserve">zmieszanych odpadów komunalnych </w:t>
      </w:r>
      <w:r w:rsidRPr="004050C4">
        <w:rPr>
          <w:rFonts w:ascii="Times New Roman" w:eastAsia="Courier New" w:hAnsi="Times New Roman" w:cs="Courier New"/>
          <w:b/>
          <w:sz w:val="28"/>
          <w:szCs w:val="28"/>
          <w:lang w:eastAsia="pl-PL"/>
        </w:rPr>
        <w:t xml:space="preserve"> </w:t>
      </w:r>
      <w:r w:rsidR="00E14713" w:rsidRPr="004050C4">
        <w:rPr>
          <w:rFonts w:ascii="Times New Roman" w:eastAsia="Courier New" w:hAnsi="Times New Roman" w:cs="Courier New"/>
          <w:b/>
          <w:sz w:val="28"/>
          <w:szCs w:val="28"/>
          <w:lang w:eastAsia="pl-PL"/>
        </w:rPr>
        <w:t xml:space="preserve">obejmuje: </w:t>
      </w:r>
      <w:r w:rsidR="007C7362"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  <w:t>Odbiór zmieszanych odpadów komunalnych</w:t>
      </w:r>
      <w:r w:rsidR="00E14713" w:rsidRPr="004050C4"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  <w:t xml:space="preserve"> (kod 200301) z nieruchomości zamieszkałych i niezamieszkał</w:t>
      </w:r>
      <w:r w:rsidR="00FB5A94"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  <w:t>ych</w:t>
      </w:r>
      <w:r w:rsidR="00E14713" w:rsidRPr="004050C4"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  <w:t xml:space="preserve">. </w:t>
      </w:r>
    </w:p>
    <w:p w14:paraId="20B7C959" w14:textId="77777777" w:rsidR="00E14713" w:rsidRPr="00E14713" w:rsidRDefault="00E14713" w:rsidP="00E14713">
      <w:pPr>
        <w:keepNext/>
        <w:keepLines/>
        <w:widowControl w:val="0"/>
        <w:spacing w:after="0"/>
        <w:ind w:right="60"/>
        <w:jc w:val="both"/>
        <w:outlineLvl w:val="1"/>
        <w:rPr>
          <w:rFonts w:ascii="Times New Roman" w:eastAsia="Verdana" w:hAnsi="Times New Roman"/>
          <w:sz w:val="24"/>
          <w:szCs w:val="24"/>
        </w:rPr>
      </w:pPr>
      <w:bookmarkStart w:id="0" w:name="bookmark70"/>
      <w:r w:rsidRPr="00E14713">
        <w:rPr>
          <w:rFonts w:ascii="Times New Roman" w:eastAsia="Verdana" w:hAnsi="Times New Roman"/>
          <w:i/>
          <w:sz w:val="24"/>
          <w:szCs w:val="24"/>
        </w:rPr>
        <w:t>Stosowane pojemniki</w:t>
      </w:r>
      <w:r w:rsidRPr="00E14713">
        <w:rPr>
          <w:rFonts w:ascii="Times New Roman" w:eastAsia="Verdana" w:hAnsi="Times New Roman"/>
          <w:sz w:val="24"/>
          <w:szCs w:val="24"/>
        </w:rPr>
        <w:t xml:space="preserve">. </w:t>
      </w:r>
    </w:p>
    <w:p w14:paraId="45B411A8" w14:textId="56B68773" w:rsidR="00E14713" w:rsidRPr="00E14713" w:rsidRDefault="00FB5A94" w:rsidP="00E14713">
      <w:pPr>
        <w:widowControl w:val="0"/>
        <w:spacing w:after="0"/>
        <w:ind w:right="62" w:firstLine="708"/>
        <w:jc w:val="both"/>
        <w:outlineLvl w:val="1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Do gromadzenia pozostałych po segregacji</w:t>
      </w:r>
      <w:r w:rsidR="00E14713" w:rsidRPr="00E14713">
        <w:rPr>
          <w:rFonts w:ascii="Times New Roman" w:eastAsia="Verdana" w:hAnsi="Times New Roman"/>
          <w:sz w:val="24"/>
          <w:szCs w:val="24"/>
        </w:rPr>
        <w:t xml:space="preserve"> (zmieszanych) odpadów komunalnych n</w:t>
      </w:r>
      <w:r>
        <w:rPr>
          <w:rFonts w:ascii="Times New Roman" w:eastAsia="Verdana" w:hAnsi="Times New Roman"/>
          <w:sz w:val="24"/>
          <w:szCs w:val="24"/>
        </w:rPr>
        <w:t xml:space="preserve">a nieruchomościach </w:t>
      </w:r>
      <w:r w:rsidR="00E14713" w:rsidRPr="00E14713">
        <w:rPr>
          <w:rFonts w:ascii="Times New Roman" w:eastAsia="Verdana" w:hAnsi="Times New Roman"/>
          <w:sz w:val="24"/>
          <w:szCs w:val="24"/>
        </w:rPr>
        <w:t xml:space="preserve"> stosuje się</w:t>
      </w:r>
      <w:bookmarkEnd w:id="0"/>
      <w:r w:rsidR="00E14713" w:rsidRPr="00E14713">
        <w:rPr>
          <w:rFonts w:ascii="Times New Roman" w:eastAsia="Verdana" w:hAnsi="Times New Roman"/>
          <w:sz w:val="24"/>
          <w:szCs w:val="24"/>
        </w:rPr>
        <w:t xml:space="preserve"> worki z tworzywa sztucznego </w:t>
      </w:r>
      <w:r w:rsidR="00186C7F">
        <w:rPr>
          <w:rFonts w:ascii="Times New Roman" w:eastAsia="Verdana" w:hAnsi="Times New Roman"/>
          <w:sz w:val="24"/>
          <w:szCs w:val="24"/>
        </w:rPr>
        <w:t xml:space="preserve"> koloru czarnego</w:t>
      </w:r>
      <w:r>
        <w:rPr>
          <w:rFonts w:ascii="Times New Roman" w:eastAsia="Verdana" w:hAnsi="Times New Roman"/>
          <w:sz w:val="24"/>
          <w:szCs w:val="24"/>
        </w:rPr>
        <w:t xml:space="preserve"> o pojemności 120 L </w:t>
      </w:r>
      <w:r w:rsidR="00E14713" w:rsidRPr="00E14713">
        <w:rPr>
          <w:rFonts w:ascii="Times New Roman" w:eastAsia="Verdana" w:hAnsi="Times New Roman"/>
          <w:sz w:val="24"/>
          <w:szCs w:val="24"/>
        </w:rPr>
        <w:t>.</w:t>
      </w:r>
    </w:p>
    <w:p w14:paraId="28163EF6" w14:textId="0436A4B1" w:rsidR="00E14713" w:rsidRPr="00E14713" w:rsidRDefault="00E14713" w:rsidP="00E14713">
      <w:pPr>
        <w:widowControl w:val="0"/>
        <w:spacing w:after="0"/>
        <w:ind w:right="62" w:firstLine="708"/>
        <w:jc w:val="both"/>
        <w:outlineLvl w:val="1"/>
        <w:rPr>
          <w:rFonts w:ascii="Times New Roman" w:eastAsia="Verdana" w:hAnsi="Times New Roman"/>
          <w:sz w:val="24"/>
          <w:szCs w:val="24"/>
        </w:rPr>
      </w:pPr>
      <w:r w:rsidRPr="00E14713">
        <w:rPr>
          <w:rFonts w:ascii="Times New Roman" w:eastAsia="Verdana" w:hAnsi="Times New Roman"/>
          <w:sz w:val="24"/>
          <w:szCs w:val="24"/>
        </w:rPr>
        <w:t xml:space="preserve">Do gromadzenia niesegregowanych (zmieszanych) odpadów komunalnych na nieruchomościach niezamieszkałych </w:t>
      </w:r>
      <w:r w:rsidR="00FB5A94">
        <w:rPr>
          <w:rFonts w:ascii="Times New Roman" w:eastAsia="Verdana" w:hAnsi="Times New Roman"/>
          <w:sz w:val="24"/>
          <w:szCs w:val="24"/>
        </w:rPr>
        <w:t xml:space="preserve"> worki</w:t>
      </w:r>
      <w:r w:rsidR="00186C7F">
        <w:rPr>
          <w:rFonts w:ascii="Times New Roman" w:eastAsia="Verdana" w:hAnsi="Times New Roman"/>
          <w:sz w:val="24"/>
          <w:szCs w:val="24"/>
        </w:rPr>
        <w:t xml:space="preserve"> o pojemności</w:t>
      </w:r>
      <w:r w:rsidR="00FB5A94">
        <w:rPr>
          <w:rFonts w:ascii="Times New Roman" w:eastAsia="Verdana" w:hAnsi="Times New Roman"/>
          <w:sz w:val="24"/>
          <w:szCs w:val="24"/>
        </w:rPr>
        <w:t xml:space="preserve"> 120 L.</w:t>
      </w:r>
      <w:r w:rsidRPr="00E14713">
        <w:rPr>
          <w:rFonts w:ascii="Times New Roman" w:eastAsia="Verdana" w:hAnsi="Times New Roman"/>
          <w:sz w:val="24"/>
          <w:szCs w:val="24"/>
        </w:rPr>
        <w:t>.</w:t>
      </w:r>
    </w:p>
    <w:p w14:paraId="787A308A" w14:textId="77777777" w:rsidR="00E14713" w:rsidRPr="00E14713" w:rsidRDefault="00E14713" w:rsidP="00E14713">
      <w:pPr>
        <w:widowControl w:val="0"/>
        <w:spacing w:after="0"/>
        <w:ind w:left="360" w:right="62"/>
        <w:jc w:val="both"/>
        <w:outlineLvl w:val="1"/>
        <w:rPr>
          <w:rFonts w:ascii="Times New Roman" w:eastAsia="Verdana" w:hAnsi="Times New Roman"/>
          <w:sz w:val="24"/>
          <w:szCs w:val="24"/>
        </w:rPr>
      </w:pPr>
      <w:r w:rsidRPr="00E14713">
        <w:rPr>
          <w:rFonts w:ascii="Times New Roman" w:eastAsia="Verdana" w:hAnsi="Times New Roman"/>
          <w:i/>
          <w:sz w:val="24"/>
          <w:szCs w:val="24"/>
          <w:u w:val="single"/>
        </w:rPr>
        <w:t>Częstotliwość załadunku i wywozu</w:t>
      </w:r>
    </w:p>
    <w:p w14:paraId="02A521C9" w14:textId="420B9AE5" w:rsidR="00E14713" w:rsidRPr="00E14713" w:rsidRDefault="00E14713" w:rsidP="00E14713">
      <w:pPr>
        <w:widowControl w:val="0"/>
        <w:numPr>
          <w:ilvl w:val="1"/>
          <w:numId w:val="13"/>
        </w:numPr>
        <w:spacing w:after="0" w:line="240" w:lineRule="auto"/>
        <w:ind w:left="426" w:right="62"/>
        <w:jc w:val="both"/>
        <w:outlineLvl w:val="1"/>
        <w:rPr>
          <w:rFonts w:ascii="Times New Roman" w:eastAsia="Verdana" w:hAnsi="Times New Roman"/>
          <w:i/>
          <w:sz w:val="24"/>
          <w:szCs w:val="24"/>
        </w:rPr>
      </w:pPr>
      <w:r w:rsidRPr="00E14713">
        <w:rPr>
          <w:rFonts w:ascii="Times New Roman" w:eastAsia="Verdana" w:hAnsi="Times New Roman"/>
          <w:sz w:val="24"/>
          <w:szCs w:val="24"/>
        </w:rPr>
        <w:t>z nieruchomości zamieszkałych</w:t>
      </w:r>
      <w:r w:rsidR="002157CA">
        <w:rPr>
          <w:rFonts w:ascii="Times New Roman" w:eastAsia="Verdana" w:hAnsi="Times New Roman"/>
          <w:sz w:val="24"/>
          <w:szCs w:val="24"/>
        </w:rPr>
        <w:t xml:space="preserve"> </w:t>
      </w:r>
      <w:r w:rsidRPr="00E14713">
        <w:rPr>
          <w:rFonts w:ascii="Times New Roman" w:eastAsia="Verdana" w:hAnsi="Times New Roman"/>
          <w:sz w:val="24"/>
          <w:szCs w:val="24"/>
        </w:rPr>
        <w:t xml:space="preserve"> i niezam</w:t>
      </w:r>
      <w:r w:rsidR="00FB5A94">
        <w:rPr>
          <w:rFonts w:ascii="Times New Roman" w:eastAsia="Verdana" w:hAnsi="Times New Roman"/>
          <w:sz w:val="24"/>
          <w:szCs w:val="24"/>
        </w:rPr>
        <w:t xml:space="preserve">ieszkałych </w:t>
      </w:r>
      <w:r w:rsidRPr="00E14713">
        <w:rPr>
          <w:rFonts w:ascii="Times New Roman" w:eastAsia="Verdana" w:hAnsi="Times New Roman"/>
          <w:sz w:val="24"/>
          <w:szCs w:val="24"/>
        </w:rPr>
        <w:t xml:space="preserve"> odbiór odpadów zmieszanych </w:t>
      </w:r>
      <w:r w:rsidR="00842790">
        <w:rPr>
          <w:rFonts w:ascii="Times New Roman" w:eastAsia="Verdana" w:hAnsi="Times New Roman"/>
          <w:sz w:val="24"/>
          <w:szCs w:val="24"/>
        </w:rPr>
        <w:t xml:space="preserve">i bioodpadów </w:t>
      </w:r>
      <w:r w:rsidRPr="00E14713">
        <w:rPr>
          <w:rFonts w:ascii="Times New Roman" w:eastAsia="Verdana" w:hAnsi="Times New Roman"/>
          <w:i/>
          <w:sz w:val="24"/>
          <w:szCs w:val="24"/>
        </w:rPr>
        <w:t>z worków</w:t>
      </w:r>
      <w:r w:rsidR="000C44F7">
        <w:rPr>
          <w:rFonts w:ascii="Times New Roman" w:eastAsia="Verdana" w:hAnsi="Times New Roman"/>
          <w:i/>
          <w:sz w:val="24"/>
          <w:szCs w:val="24"/>
        </w:rPr>
        <w:t xml:space="preserve"> </w:t>
      </w:r>
      <w:r w:rsidR="00FB5A94">
        <w:rPr>
          <w:rFonts w:ascii="Times New Roman" w:eastAsia="Verdana" w:hAnsi="Times New Roman"/>
          <w:i/>
          <w:sz w:val="24"/>
          <w:szCs w:val="24"/>
        </w:rPr>
        <w:t xml:space="preserve"> 80 L,</w:t>
      </w:r>
      <w:r w:rsidR="00186C7F">
        <w:rPr>
          <w:rFonts w:ascii="Times New Roman" w:eastAsia="Verdana" w:hAnsi="Times New Roman"/>
          <w:i/>
          <w:sz w:val="24"/>
          <w:szCs w:val="24"/>
        </w:rPr>
        <w:t xml:space="preserve"> </w:t>
      </w:r>
      <w:r w:rsidR="00FB5A94">
        <w:rPr>
          <w:rFonts w:ascii="Times New Roman" w:eastAsia="Verdana" w:hAnsi="Times New Roman"/>
          <w:i/>
          <w:sz w:val="24"/>
          <w:szCs w:val="24"/>
        </w:rPr>
        <w:t xml:space="preserve"> 120L, </w:t>
      </w:r>
      <w:r w:rsidRPr="00E14713">
        <w:rPr>
          <w:rFonts w:ascii="Times New Roman" w:eastAsia="Verdana" w:hAnsi="Times New Roman"/>
          <w:sz w:val="24"/>
          <w:szCs w:val="24"/>
        </w:rPr>
        <w:t xml:space="preserve"> winien odbywać się co 2 tygodnie,</w:t>
      </w:r>
      <w:r w:rsidR="00EB0FE8">
        <w:rPr>
          <w:rFonts w:ascii="Times New Roman" w:eastAsia="Verdana" w:hAnsi="Times New Roman"/>
          <w:sz w:val="24"/>
          <w:szCs w:val="24"/>
        </w:rPr>
        <w:t xml:space="preserve"> a z </w:t>
      </w:r>
      <w:r w:rsidR="004A0DCF">
        <w:rPr>
          <w:rFonts w:ascii="Times New Roman" w:eastAsia="Verdana" w:hAnsi="Times New Roman"/>
          <w:sz w:val="24"/>
          <w:szCs w:val="24"/>
          <w:u w:val="single"/>
        </w:rPr>
        <w:t>budynków wielolokalo</w:t>
      </w:r>
      <w:r w:rsidR="00EB0FE8" w:rsidRPr="00EB0FE8">
        <w:rPr>
          <w:rFonts w:ascii="Times New Roman" w:eastAsia="Verdana" w:hAnsi="Times New Roman"/>
          <w:sz w:val="24"/>
          <w:szCs w:val="24"/>
          <w:u w:val="single"/>
        </w:rPr>
        <w:t>wych w okresie od kwietnia do października raz na tydzień</w:t>
      </w:r>
      <w:r w:rsidR="004A0DCF">
        <w:rPr>
          <w:rFonts w:ascii="Times New Roman" w:eastAsia="Verdana" w:hAnsi="Times New Roman"/>
          <w:sz w:val="24"/>
          <w:szCs w:val="24"/>
        </w:rPr>
        <w:t xml:space="preserve"> </w:t>
      </w:r>
      <w:r w:rsidRPr="00E14713">
        <w:rPr>
          <w:rFonts w:ascii="Times New Roman" w:eastAsia="Verdana" w:hAnsi="Times New Roman"/>
          <w:sz w:val="24"/>
          <w:szCs w:val="24"/>
        </w:rPr>
        <w:t xml:space="preserve"> zgodnie z harmonogramem </w:t>
      </w:r>
      <w:r w:rsidR="00CF3423">
        <w:rPr>
          <w:rFonts w:ascii="Times New Roman" w:eastAsia="Verdana" w:hAnsi="Times New Roman"/>
          <w:sz w:val="24"/>
          <w:szCs w:val="24"/>
        </w:rPr>
        <w:t>przygotowanym przez Wykonawcę</w:t>
      </w:r>
      <w:r w:rsidR="00396B08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CF3423">
        <w:rPr>
          <w:rFonts w:ascii="Times New Roman" w:eastAsia="Verdana" w:hAnsi="Times New Roman"/>
          <w:sz w:val="24"/>
          <w:szCs w:val="24"/>
        </w:rPr>
        <w:t xml:space="preserve"> w uzgodnieniu z Zamawiającym</w:t>
      </w:r>
      <w:r w:rsidR="005837DA">
        <w:rPr>
          <w:rFonts w:ascii="Times New Roman" w:eastAsia="Verdana" w:hAnsi="Times New Roman"/>
          <w:sz w:val="24"/>
          <w:szCs w:val="24"/>
        </w:rPr>
        <w:t>. Harmonogram przedstawić</w:t>
      </w:r>
      <w:r w:rsidRPr="00E14713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FB5A94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najpóźniej do 31 sierpnia 2020</w:t>
      </w:r>
      <w:r w:rsidR="00396B08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r. </w:t>
      </w:r>
      <w:r w:rsidR="00396B08">
        <w:rPr>
          <w:rFonts w:ascii="Times New Roman" w:eastAsia="Verdana" w:hAnsi="Times New Roman"/>
          <w:sz w:val="24"/>
          <w:szCs w:val="24"/>
        </w:rPr>
        <w:t xml:space="preserve"> </w:t>
      </w:r>
    </w:p>
    <w:p w14:paraId="140DD50B" w14:textId="77777777" w:rsidR="00E14713" w:rsidRPr="00E14713" w:rsidRDefault="00E14713" w:rsidP="00CF3423">
      <w:pPr>
        <w:widowControl w:val="0"/>
        <w:spacing w:after="0" w:line="240" w:lineRule="auto"/>
        <w:ind w:left="66" w:right="62"/>
        <w:jc w:val="both"/>
        <w:outlineLvl w:val="1"/>
        <w:rPr>
          <w:rFonts w:ascii="Times New Roman" w:eastAsia="Verdana" w:hAnsi="Times New Roman"/>
          <w:i/>
          <w:sz w:val="24"/>
          <w:szCs w:val="24"/>
        </w:rPr>
      </w:pPr>
    </w:p>
    <w:p w14:paraId="75BC2887" w14:textId="0E687B8B" w:rsidR="00E14713" w:rsidRPr="002157CA" w:rsidRDefault="00E14713" w:rsidP="005008EE">
      <w:pPr>
        <w:widowControl w:val="0"/>
        <w:spacing w:after="0"/>
        <w:ind w:left="360" w:right="62"/>
        <w:jc w:val="both"/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Oznakowanie worków i pojemników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- właściciel nieruchomości jest zobowiązany do naklejenia w widocznym</w:t>
      </w:r>
      <w:r w:rsidR="002157CA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miejscu na worku 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z odpadami naklejki z kodem kreskowym identyfikującym właściciela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Naklejki z kodami kreskowymi dostarcza właścicielom </w:t>
      </w:r>
      <w:r w:rsidRPr="002157CA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nieruchomości Zamawiający.</w:t>
      </w:r>
    </w:p>
    <w:p w14:paraId="4E6BCBF0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2.1.1.Dodatkowe zadania Wykonawcy w czasie odbioru niesegregowanych (zmieszanych) odpadów komunalnych.</w:t>
      </w:r>
    </w:p>
    <w:p w14:paraId="187B8AA2" w14:textId="5DCF2749" w:rsidR="00E14713" w:rsidRDefault="00E14713" w:rsidP="00E14713">
      <w:pPr>
        <w:widowControl w:val="0"/>
        <w:numPr>
          <w:ilvl w:val="0"/>
          <w:numId w:val="30"/>
        </w:numPr>
        <w:spacing w:after="0" w:line="240" w:lineRule="auto"/>
        <w:ind w:left="426"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 -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jest zobowiązany do odczytu kodów kre</w:t>
      </w:r>
      <w:r w:rsidR="002157C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skowych z worków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z odpadami komunalnymi oraz dostarczenie Zamawiającemu plików zawierających odczytane kody kreskowe i daty oraz godzinę ich odczytu, 1 raz w miesiącu, </w:t>
      </w:r>
    </w:p>
    <w:p w14:paraId="242D8573" w14:textId="604F5F51" w:rsidR="005008EE" w:rsidRPr="005008EE" w:rsidRDefault="005008EE" w:rsidP="005008EE">
      <w:pPr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43790D">
        <w:rPr>
          <w:rFonts w:ascii="Times New Roman" w:eastAsia="Courier New" w:hAnsi="Times New Roman" w:cs="Courier New"/>
          <w:i/>
          <w:sz w:val="24"/>
          <w:szCs w:val="24"/>
          <w:u w:val="single"/>
          <w:lang w:eastAsia="pl-PL"/>
        </w:rPr>
        <w:t>Kontrola wystawionych odpadów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w protokole z kontroli nr kodu kreskowego oraz przedstawiając dokumentację fotograficzną</w:t>
      </w:r>
      <w:r>
        <w:rPr>
          <w:rFonts w:ascii="Times New Roman" w:eastAsia="Courier New" w:hAnsi="Times New Roman" w:cs="Courier New"/>
          <w:sz w:val="24"/>
          <w:szCs w:val="24"/>
          <w:lang w:eastAsia="pl-PL"/>
        </w:rPr>
        <w:t>(</w:t>
      </w:r>
      <w:r w:rsidRPr="005008EE">
        <w:rPr>
          <w:rFonts w:ascii="Times New Roman" w:eastAsia="Courier New" w:hAnsi="Times New Roman" w:cs="Courier New"/>
          <w:sz w:val="24"/>
          <w:szCs w:val="24"/>
          <w:lang w:eastAsia="pl-PL"/>
        </w:rPr>
        <w:t>z datownikiem wykonania w sposób niebudzący wątpliwości w zakresie przypisania pojemników/worków do konkretnej nieruchomości oraz oświadczenie pracownika Wykonawcy, który stwier</w:t>
      </w:r>
      <w:r>
        <w:rPr>
          <w:rFonts w:ascii="Times New Roman" w:eastAsia="Courier New" w:hAnsi="Times New Roman" w:cs="Courier New"/>
          <w:sz w:val="24"/>
          <w:szCs w:val="24"/>
          <w:lang w:eastAsia="pl-PL"/>
        </w:rPr>
        <w:t>dził niezgodność wraz z jego</w:t>
      </w:r>
      <w:r w:rsidRPr="005008EE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podpisem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wadliwie wykonanej segregacji</w:t>
      </w:r>
      <w:r>
        <w:rPr>
          <w:rFonts w:ascii="Times New Roman" w:eastAsia="Courier New" w:hAnsi="Times New Roman" w:cs="Courier New"/>
          <w:sz w:val="24"/>
          <w:szCs w:val="24"/>
          <w:lang w:eastAsia="pl-PL"/>
        </w:rPr>
        <w:t>)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, za prawidłowo przeprowadzoną segregację uznaje się przypad</w:t>
      </w:r>
      <w:r w:rsidR="002157CA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ek w którym w worku 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</w:t>
      </w:r>
      <w:r w:rsidRPr="0062175F">
        <w:rPr>
          <w:rFonts w:ascii="Times New Roman" w:eastAsia="Courier New" w:hAnsi="Times New Roman" w:cs="Courier New"/>
          <w:sz w:val="24"/>
          <w:szCs w:val="24"/>
          <w:u w:val="single"/>
          <w:lang w:eastAsia="pl-PL"/>
        </w:rPr>
        <w:t xml:space="preserve">znajduje </w:t>
      </w:r>
      <w:r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u w:val="single"/>
          <w:lang w:eastAsia="pl-PL"/>
        </w:rPr>
        <w:t xml:space="preserve">się </w:t>
      </w:r>
      <w:r w:rsidR="002157CA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u w:val="single"/>
          <w:lang w:eastAsia="pl-PL"/>
        </w:rPr>
        <w:t>nie więcej niż 5 %</w:t>
      </w:r>
      <w:r w:rsidR="002157CA" w:rsidRPr="002157CA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odpadów nadających się do segregacji. </w:t>
      </w:r>
      <w:r w:rsidRPr="001269C0">
        <w:rPr>
          <w:rFonts w:ascii="Times New Roman" w:eastAsia="Courier New" w:hAnsi="Times New Roman" w:cs="Courier New"/>
          <w:color w:val="FF0000"/>
          <w:sz w:val="24"/>
          <w:szCs w:val="24"/>
          <w:lang w:eastAsia="pl-PL"/>
        </w:rPr>
        <w:t xml:space="preserve">. 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Wystawione przez właściciela nieruchomości worki z odpadami </w:t>
      </w:r>
      <w:r w:rsidR="0062175F">
        <w:rPr>
          <w:rFonts w:ascii="Times New Roman" w:eastAsia="Courier New" w:hAnsi="Times New Roman" w:cs="Courier New"/>
          <w:sz w:val="24"/>
          <w:szCs w:val="24"/>
          <w:lang w:eastAsia="pl-PL"/>
        </w:rPr>
        <w:t>pozostałymi po segregacji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w terminie zbiórk</w:t>
      </w:r>
      <w:r w:rsidR="0062175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i odpadów segregowanych 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nie podlegają odbiorowi.</w:t>
      </w:r>
    </w:p>
    <w:p w14:paraId="56823786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5C99053E" w14:textId="77777777" w:rsidR="00E14713" w:rsidRPr="00E14713" w:rsidRDefault="00E14713" w:rsidP="00E14713">
      <w:pPr>
        <w:widowControl w:val="0"/>
        <w:spacing w:after="0"/>
        <w:ind w:left="720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756AF522" w14:textId="74AFD125" w:rsidR="00E14713" w:rsidRPr="00657C56" w:rsidRDefault="00E14713" w:rsidP="00EB0FE8">
      <w:pPr>
        <w:widowControl w:val="0"/>
        <w:numPr>
          <w:ilvl w:val="1"/>
          <w:numId w:val="19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  <w:r w:rsidRPr="00657C56">
        <w:rPr>
          <w:rFonts w:ascii="Times New Roman" w:eastAsia="Courier New" w:hAnsi="Times New Roman"/>
          <w:b/>
          <w:i/>
          <w:sz w:val="24"/>
          <w:szCs w:val="24"/>
          <w:lang w:eastAsia="pl-PL"/>
        </w:rPr>
        <w:t>Miejsce zagospodarowania odpadów</w:t>
      </w:r>
      <w:r w:rsidRPr="00657C56">
        <w:rPr>
          <w:rFonts w:ascii="Times New Roman" w:eastAsia="Courier New" w:hAnsi="Times New Roman"/>
          <w:sz w:val="24"/>
          <w:szCs w:val="24"/>
          <w:lang w:eastAsia="pl-PL"/>
        </w:rPr>
        <w:t xml:space="preserve"> – </w:t>
      </w:r>
      <w:r w:rsidR="00EB0FE8" w:rsidRPr="00657C56">
        <w:rPr>
          <w:rFonts w:ascii="Times New Roman" w:eastAsia="Courier New" w:hAnsi="Times New Roman"/>
          <w:sz w:val="24"/>
          <w:szCs w:val="24"/>
          <w:lang w:eastAsia="pl-PL"/>
        </w:rPr>
        <w:t xml:space="preserve">wykonawca usługi zobowiązany jest do podania w ofercie  Instalacji Komunalnych określonych </w:t>
      </w:r>
      <w:r w:rsidR="004050C4" w:rsidRPr="00657C56">
        <w:rPr>
          <w:rFonts w:ascii="Times New Roman" w:eastAsia="Courier New" w:hAnsi="Times New Roman"/>
          <w:sz w:val="24"/>
          <w:szCs w:val="24"/>
          <w:lang w:eastAsia="pl-PL"/>
        </w:rPr>
        <w:t xml:space="preserve">w </w:t>
      </w:r>
      <w:r w:rsidR="00EB0FE8" w:rsidRPr="00657C56">
        <w:rPr>
          <w:rFonts w:ascii="Times New Roman" w:eastAsia="Courier New" w:hAnsi="Times New Roman"/>
          <w:sz w:val="24"/>
          <w:szCs w:val="24"/>
          <w:lang w:eastAsia="pl-PL"/>
        </w:rPr>
        <w:t>WPGO</w:t>
      </w:r>
      <w:r w:rsidR="004050C4" w:rsidRPr="00657C56">
        <w:rPr>
          <w:rFonts w:ascii="Times New Roman" w:eastAsia="Courier New" w:hAnsi="Times New Roman"/>
          <w:sz w:val="24"/>
          <w:szCs w:val="24"/>
          <w:lang w:eastAsia="pl-PL"/>
        </w:rPr>
        <w:t xml:space="preserve"> dla Województwa podkarpackiego 2022</w:t>
      </w:r>
      <w:r w:rsidR="00EB0FE8" w:rsidRPr="00657C56">
        <w:rPr>
          <w:rFonts w:ascii="Times New Roman" w:eastAsia="Courier New" w:hAnsi="Times New Roman"/>
          <w:sz w:val="24"/>
          <w:szCs w:val="24"/>
          <w:lang w:eastAsia="pl-PL"/>
        </w:rPr>
        <w:t xml:space="preserve"> oraz wpisanej na listę funkcjonujących instalacji prowadzoną przez Marszałka Województwa Podkarpackiego</w:t>
      </w:r>
      <w:r w:rsidR="004A0DCF" w:rsidRPr="00657C56">
        <w:rPr>
          <w:rFonts w:ascii="Times New Roman" w:eastAsia="Courier New" w:hAnsi="Times New Roman"/>
          <w:sz w:val="24"/>
          <w:szCs w:val="24"/>
          <w:lang w:eastAsia="pl-PL"/>
        </w:rPr>
        <w:t>, do których zamierza przekazać zebrane odpady.</w:t>
      </w:r>
    </w:p>
    <w:p w14:paraId="234B22D9" w14:textId="77777777" w:rsidR="00E14713" w:rsidRPr="00657C56" w:rsidRDefault="00E14713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</w:p>
    <w:p w14:paraId="04AC2F19" w14:textId="77777777" w:rsidR="00275960" w:rsidRDefault="00275960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5C9778BE" w14:textId="77777777" w:rsidR="00275960" w:rsidRPr="00E14713" w:rsidRDefault="00275960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14849E4D" w14:textId="77777777" w:rsidR="00E14713" w:rsidRPr="00E14713" w:rsidRDefault="00E14713" w:rsidP="00E14713">
      <w:pPr>
        <w:widowControl w:val="0"/>
        <w:spacing w:after="0"/>
        <w:ind w:right="60" w:firstLine="360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</w:p>
    <w:p w14:paraId="3EB99DAE" w14:textId="77777777" w:rsidR="00E14713" w:rsidRPr="00396B08" w:rsidRDefault="00E14713" w:rsidP="00E14713">
      <w:pPr>
        <w:widowControl w:val="0"/>
        <w:numPr>
          <w:ilvl w:val="0"/>
          <w:numId w:val="19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pl-PL"/>
        </w:rPr>
      </w:pPr>
      <w:r w:rsidRPr="00396B0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pl-PL"/>
        </w:rPr>
        <w:lastRenderedPageBreak/>
        <w:t>Odbiór, transport i zagospodarowanie odpadów zbieranych selektywnie z nieruchomości zamieszkałych i niezamieszkałych obejmuje:</w:t>
      </w:r>
    </w:p>
    <w:p w14:paraId="71E2EE68" w14:textId="77777777" w:rsidR="00E14713" w:rsidRPr="00E14713" w:rsidRDefault="00E14713" w:rsidP="00E14713">
      <w:pPr>
        <w:widowControl w:val="0"/>
        <w:spacing w:after="0"/>
        <w:ind w:right="60" w:firstLine="3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29E0EF96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3.1. Odbiór, transport i zagospodarowanie odpadów zbieranych selektywnie z nieruchomości zamieszkałych i niezamieszkałych:</w:t>
      </w:r>
    </w:p>
    <w:p w14:paraId="3554253C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- tworzyw sztucznych  i opakowań z tworzyw sztucznych,  metalu i  opakowań z metalu, opakowań wielomateriałowych  - zbieranych łącznie jako zmieszane odpady opakowaniowe (kod 150106);</w:t>
      </w:r>
    </w:p>
    <w:p w14:paraId="78253D2B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- papieru i tektury (kod 150101, 200101);</w:t>
      </w:r>
    </w:p>
    <w:p w14:paraId="47A89AAC" w14:textId="77777777" w:rsid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-  opakowań ze szkła (kod 150107).</w:t>
      </w:r>
    </w:p>
    <w:p w14:paraId="3F57FEC9" w14:textId="27CC253D" w:rsidR="00EB0FE8" w:rsidRPr="00E14713" w:rsidRDefault="00EB0FE8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- bioodpadów </w:t>
      </w:r>
      <w:r w:rsidR="00273226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( kod 200108 )</w:t>
      </w:r>
    </w:p>
    <w:p w14:paraId="2A42A2A9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Pojemniki stosowane przez właścicieli nieruchomości zamieszkałych</w:t>
      </w:r>
    </w:p>
    <w:p w14:paraId="5966EFA1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Do gromadzenia odpadów zbieranych selektywnie na nieruchomościach zamieszkałych stosuje się worki o następujących pojemnościach i kolorach:</w:t>
      </w:r>
    </w:p>
    <w:p w14:paraId="5D03E334" w14:textId="43092D1D" w:rsidR="00E14713" w:rsidRPr="00E14713" w:rsidRDefault="0062175F" w:rsidP="00E14713">
      <w:pPr>
        <w:widowControl w:val="0"/>
        <w:numPr>
          <w:ilvl w:val="3"/>
          <w:numId w:val="18"/>
        </w:numPr>
        <w:tabs>
          <w:tab w:val="left" w:pos="709"/>
          <w:tab w:val="left" w:pos="851"/>
        </w:tabs>
        <w:spacing w:after="0" w:line="240" w:lineRule="auto"/>
        <w:ind w:left="851" w:right="60"/>
        <w:rPr>
          <w:rFonts w:ascii="Times New Roman" w:eastAsia="Courier New" w:hAnsi="Times New Roman" w:cs="Courier New"/>
          <w:color w:val="FF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żółty o pojemności  12</w:t>
      </w:r>
      <w:r w:rsidR="0043790D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0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litrów z napisem „METALE I TWORZYWA SZTUCZNE” - na opakowania z metalu, tworzyw sztucznych i opakowania wielomateriałowe, </w:t>
      </w:r>
    </w:p>
    <w:p w14:paraId="79303B6C" w14:textId="7A3D978B" w:rsidR="00E14713" w:rsidRPr="00E14713" w:rsidRDefault="0062175F" w:rsidP="00E14713">
      <w:pPr>
        <w:widowControl w:val="0"/>
        <w:numPr>
          <w:ilvl w:val="3"/>
          <w:numId w:val="18"/>
        </w:numPr>
        <w:tabs>
          <w:tab w:val="left" w:pos="370"/>
          <w:tab w:val="left" w:pos="709"/>
          <w:tab w:val="left" w:pos="1705"/>
        </w:tabs>
        <w:spacing w:after="0" w:line="240" w:lineRule="auto"/>
        <w:ind w:left="851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zielony o pojemności 8</w:t>
      </w:r>
      <w:r w:rsidR="0043790D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0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litrów z napisem „SZKŁO” - na opakowania ze szkła,</w:t>
      </w:r>
    </w:p>
    <w:p w14:paraId="4A648FE6" w14:textId="1786BA5D" w:rsidR="00E14713" w:rsidRDefault="0043790D" w:rsidP="00E14713">
      <w:pPr>
        <w:widowControl w:val="0"/>
        <w:numPr>
          <w:ilvl w:val="3"/>
          <w:numId w:val="18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</w:t>
      </w:r>
      <w:r w:rsidR="0062175F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iebieski o pojemności 12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0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litrów z napisem „PAPIER” - na papier, tekturę, opakowania z papieru i tektury. </w:t>
      </w:r>
    </w:p>
    <w:p w14:paraId="7B6EBAF7" w14:textId="1FE4A7EF" w:rsidR="00700E53" w:rsidRPr="0043790D" w:rsidRDefault="00700E53" w:rsidP="00E14713">
      <w:pPr>
        <w:widowControl w:val="0"/>
        <w:numPr>
          <w:ilvl w:val="3"/>
          <w:numId w:val="18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Brązowy </w:t>
      </w:r>
      <w:r w:rsidR="0062175F">
        <w:rPr>
          <w:rFonts w:ascii="Times New Roman" w:eastAsia="Courier New" w:hAnsi="Times New Roman" w:cs="Courier New"/>
          <w:sz w:val="24"/>
          <w:szCs w:val="24"/>
          <w:lang w:eastAsia="pl-PL"/>
        </w:rPr>
        <w:t>o pojemności 8</w:t>
      </w:r>
      <w:r w:rsidR="0043790D">
        <w:rPr>
          <w:rFonts w:ascii="Times New Roman" w:eastAsia="Courier New" w:hAnsi="Times New Roman" w:cs="Courier New"/>
          <w:sz w:val="24"/>
          <w:szCs w:val="24"/>
          <w:lang w:eastAsia="pl-PL"/>
        </w:rPr>
        <w:t>0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 litrów, z napisem „BIO</w:t>
      </w:r>
      <w:r w:rsidR="004A0DCF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ODPADY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”.-</w:t>
      </w:r>
      <w:r w:rsidR="004A0DCF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bioodpady</w:t>
      </w:r>
    </w:p>
    <w:p w14:paraId="0EF15987" w14:textId="77777777" w:rsidR="00E14713" w:rsidRPr="0043790D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i/>
          <w:sz w:val="24"/>
          <w:szCs w:val="24"/>
          <w:u w:val="single"/>
          <w:lang w:eastAsia="pl-PL"/>
        </w:rPr>
      </w:pPr>
    </w:p>
    <w:p w14:paraId="5C0443E4" w14:textId="77777777" w:rsidR="00E14713" w:rsidRPr="006534BB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i/>
          <w:sz w:val="24"/>
          <w:szCs w:val="24"/>
          <w:lang w:eastAsia="pl-PL"/>
        </w:rPr>
      </w:pPr>
      <w:r w:rsidRPr="006534BB">
        <w:rPr>
          <w:rFonts w:ascii="Times New Roman" w:eastAsia="Courier New" w:hAnsi="Times New Roman"/>
          <w:i/>
          <w:sz w:val="24"/>
          <w:szCs w:val="24"/>
          <w:u w:val="single"/>
          <w:lang w:eastAsia="pl-PL"/>
        </w:rPr>
        <w:t>Pojemniki stosowane przez właścicieli nieruchomości niezamieszkałych</w:t>
      </w:r>
    </w:p>
    <w:p w14:paraId="2AAD7658" w14:textId="77777777" w:rsidR="00E14713" w:rsidRPr="006534BB" w:rsidRDefault="00E14713" w:rsidP="009D2C6E">
      <w:pPr>
        <w:widowControl w:val="0"/>
        <w:spacing w:after="0"/>
        <w:ind w:right="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/>
          <w:sz w:val="24"/>
          <w:szCs w:val="24"/>
          <w:lang w:eastAsia="pl-PL"/>
        </w:rPr>
        <w:t>Do gromadzenia odpadów zbieranych selektywnie na nieruchomościac</w:t>
      </w:r>
      <w:r w:rsidR="009D2C6E" w:rsidRPr="006534BB">
        <w:rPr>
          <w:rFonts w:ascii="Times New Roman" w:eastAsia="Courier New" w:hAnsi="Times New Roman"/>
          <w:sz w:val="24"/>
          <w:szCs w:val="24"/>
          <w:lang w:eastAsia="pl-PL"/>
        </w:rPr>
        <w:t xml:space="preserve">h niezamieszkałych </w:t>
      </w:r>
      <w:r w:rsidRPr="006534BB">
        <w:rPr>
          <w:rFonts w:ascii="Times New Roman" w:eastAsia="Courier New" w:hAnsi="Times New Roman"/>
          <w:sz w:val="24"/>
          <w:szCs w:val="24"/>
          <w:lang w:eastAsia="pl-PL"/>
        </w:rPr>
        <w:t xml:space="preserve"> stosuje się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</w:t>
      </w:r>
    </w:p>
    <w:p w14:paraId="5BA1D2C0" w14:textId="7EA212E9" w:rsidR="00E14713" w:rsidRPr="0062175F" w:rsidRDefault="0062175F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</w:pPr>
      <w:r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- worki</w:t>
      </w:r>
      <w:r w:rsidR="009D2C6E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</w:t>
      </w:r>
      <w:r w:rsidR="001B27EE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80 L, </w:t>
      </w:r>
      <w:r w:rsidR="009D2C6E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120</w:t>
      </w:r>
      <w:r w:rsidR="00E14713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L</w:t>
      </w:r>
    </w:p>
    <w:p w14:paraId="6A1F0636" w14:textId="77777777" w:rsidR="00E14713" w:rsidRPr="006534BB" w:rsidRDefault="00E14713" w:rsidP="00E14713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right="60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p</w:t>
      </w:r>
      <w:r w:rsidR="009D2C6E"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ojemnik żółty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z napisem „METALE I TWORZYWA SZTUCZNE” – na  opakowania z metalu, tworzyw sztucznych i opakowania wielomateriałowe, </w:t>
      </w:r>
    </w:p>
    <w:p w14:paraId="433E2620" w14:textId="77777777" w:rsidR="00E14713" w:rsidRPr="006534BB" w:rsidRDefault="00E14713" w:rsidP="00E14713">
      <w:pPr>
        <w:widowControl w:val="0"/>
        <w:numPr>
          <w:ilvl w:val="0"/>
          <w:numId w:val="29"/>
        </w:numPr>
        <w:tabs>
          <w:tab w:val="left" w:pos="370"/>
          <w:tab w:val="left" w:pos="709"/>
          <w:tab w:val="left" w:pos="1705"/>
        </w:tabs>
        <w:spacing w:after="0" w:line="240" w:lineRule="auto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pojemnik </w:t>
      </w:r>
      <w:r w:rsidR="006534BB"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zielony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z napisem „SZKŁO” – na  opakowania ze szkła, </w:t>
      </w:r>
    </w:p>
    <w:p w14:paraId="424971AA" w14:textId="77777777" w:rsidR="00E14713" w:rsidRDefault="00E14713" w:rsidP="00E14713">
      <w:pPr>
        <w:widowControl w:val="0"/>
        <w:numPr>
          <w:ilvl w:val="0"/>
          <w:numId w:val="29"/>
        </w:numPr>
        <w:tabs>
          <w:tab w:val="left" w:pos="709"/>
          <w:tab w:val="left" w:pos="1599"/>
        </w:tabs>
        <w:spacing w:after="0" w:line="240" w:lineRule="auto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pojemnik ni</w:t>
      </w:r>
      <w:r w:rsidR="006534BB"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ebieski 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z napisem „PAPIER” – na papier, tekturę, opakowania z papieru i tektury.</w:t>
      </w:r>
    </w:p>
    <w:p w14:paraId="615B1394" w14:textId="7EB11EAE" w:rsidR="00700E53" w:rsidRPr="0043790D" w:rsidRDefault="00700E53" w:rsidP="00E14713">
      <w:pPr>
        <w:widowControl w:val="0"/>
        <w:numPr>
          <w:ilvl w:val="0"/>
          <w:numId w:val="29"/>
        </w:numPr>
        <w:tabs>
          <w:tab w:val="left" w:pos="709"/>
          <w:tab w:val="left" w:pos="1599"/>
        </w:tabs>
        <w:spacing w:after="0" w:line="240" w:lineRule="auto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Pojemnik </w:t>
      </w:r>
      <w:r w:rsidR="0043790D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brązowy</w:t>
      </w:r>
      <w:r w:rsidR="000C6332" w:rsidRPr="0043790D">
        <w:rPr>
          <w:rFonts w:ascii="Times New Roman" w:eastAsia="Courier New" w:hAnsi="Times New Roman"/>
          <w:sz w:val="24"/>
          <w:szCs w:val="24"/>
          <w:lang w:eastAsia="pl-PL"/>
        </w:rPr>
        <w:t xml:space="preserve"> 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, z napisem „BIO”.-</w:t>
      </w:r>
      <w:r w:rsidR="004A0DCF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bioodpady</w:t>
      </w:r>
    </w:p>
    <w:p w14:paraId="169A7102" w14:textId="77777777" w:rsidR="00E14713" w:rsidRPr="0043790D" w:rsidRDefault="00E14713" w:rsidP="00E14713">
      <w:pPr>
        <w:widowControl w:val="0"/>
        <w:tabs>
          <w:tab w:val="left" w:pos="709"/>
          <w:tab w:val="left" w:pos="1599"/>
        </w:tabs>
        <w:spacing w:after="0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3DEE22EF" w14:textId="00A3CCE0" w:rsidR="00396B08" w:rsidRPr="0062175F" w:rsidRDefault="00E14713" w:rsidP="005837DA">
      <w:pPr>
        <w:widowControl w:val="0"/>
        <w:numPr>
          <w:ilvl w:val="1"/>
          <w:numId w:val="13"/>
        </w:numPr>
        <w:spacing w:after="0" w:line="240" w:lineRule="auto"/>
        <w:ind w:left="426" w:right="62"/>
        <w:jc w:val="both"/>
        <w:outlineLvl w:val="1"/>
        <w:rPr>
          <w:rFonts w:ascii="Times New Roman" w:eastAsia="Verdana" w:hAnsi="Times New Roman"/>
          <w:i/>
        </w:rPr>
      </w:pPr>
      <w:r w:rsidRPr="0062175F">
        <w:rPr>
          <w:rFonts w:ascii="Times New Roman" w:eastAsia="Courier New" w:hAnsi="Times New Roman" w:cs="Courier New"/>
          <w:i/>
          <w:color w:val="000000"/>
          <w:u w:val="single"/>
          <w:lang w:eastAsia="pl-PL"/>
        </w:rPr>
        <w:t>Odbiór zebranych selektywnie odpadów należy wykonać z częstotliwością</w:t>
      </w:r>
      <w:r w:rsidRPr="0062175F">
        <w:rPr>
          <w:rFonts w:ascii="Times New Roman" w:eastAsia="Courier New" w:hAnsi="Times New Roman" w:cs="Courier New"/>
          <w:i/>
          <w:color w:val="000000"/>
          <w:lang w:eastAsia="pl-PL"/>
        </w:rPr>
        <w:t xml:space="preserve"> </w:t>
      </w:r>
      <w:r w:rsidRPr="0062175F">
        <w:rPr>
          <w:rFonts w:ascii="Times New Roman" w:eastAsia="Courier New" w:hAnsi="Times New Roman" w:cs="Courier New"/>
          <w:b/>
          <w:color w:val="000000"/>
          <w:lang w:eastAsia="pl-PL"/>
        </w:rPr>
        <w:t xml:space="preserve"> 1 raz w miesiącu</w:t>
      </w:r>
      <w:r w:rsidRPr="0062175F">
        <w:rPr>
          <w:rFonts w:ascii="Times New Roman" w:eastAsia="Courier New" w:hAnsi="Times New Roman" w:cs="Courier New"/>
          <w:color w:val="000000"/>
          <w:lang w:eastAsia="pl-PL"/>
        </w:rPr>
        <w:t xml:space="preserve"> w terminach</w:t>
      </w:r>
      <w:r w:rsidR="005837DA" w:rsidRPr="0062175F">
        <w:rPr>
          <w:rFonts w:ascii="Times New Roman" w:eastAsia="Courier New" w:hAnsi="Times New Roman" w:cs="Courier New"/>
          <w:color w:val="000000"/>
          <w:lang w:eastAsia="pl-PL"/>
        </w:rPr>
        <w:t>,</w:t>
      </w:r>
      <w:r w:rsidRPr="0062175F">
        <w:rPr>
          <w:rFonts w:ascii="Times New Roman" w:eastAsia="Courier New" w:hAnsi="Times New Roman" w:cs="Courier New"/>
          <w:color w:val="000000"/>
          <w:lang w:eastAsia="pl-PL"/>
        </w:rPr>
        <w:t xml:space="preserve"> </w:t>
      </w:r>
      <w:r w:rsidR="005837DA" w:rsidRPr="0062175F">
        <w:rPr>
          <w:rFonts w:ascii="Times New Roman" w:eastAsia="Verdana" w:hAnsi="Times New Roman"/>
        </w:rPr>
        <w:t>zgodnie z harmonogramem przygotowanym przez Wykonawcę</w:t>
      </w:r>
      <w:r w:rsidR="005837DA" w:rsidRPr="0062175F">
        <w:rPr>
          <w:rFonts w:ascii="Times New Roman" w:eastAsia="Courier New" w:hAnsi="Times New Roman" w:cs="Courier New"/>
          <w:color w:val="000000"/>
          <w:lang w:eastAsia="pl-PL"/>
        </w:rPr>
        <w:t xml:space="preserve"> </w:t>
      </w:r>
      <w:r w:rsidR="005837DA" w:rsidRPr="0062175F">
        <w:rPr>
          <w:rFonts w:ascii="Times New Roman" w:eastAsia="Verdana" w:hAnsi="Times New Roman"/>
        </w:rPr>
        <w:t xml:space="preserve"> w uzgodnieniu z Zamawiającym.</w:t>
      </w:r>
      <w:r w:rsidR="007C7362">
        <w:rPr>
          <w:rFonts w:ascii="Times New Roman" w:eastAsia="Verdana" w:hAnsi="Times New Roman"/>
        </w:rPr>
        <w:t xml:space="preserve"> </w:t>
      </w:r>
      <w:r w:rsidR="007C7362" w:rsidRPr="007C7362">
        <w:rPr>
          <w:rFonts w:ascii="Times New Roman" w:eastAsia="Verdana" w:hAnsi="Times New Roman"/>
          <w:b/>
        </w:rPr>
        <w:t xml:space="preserve">Odbiór bioodpadów odbywać się będzie z odpadami zmieszanymi, </w:t>
      </w:r>
      <w:r w:rsidR="007C7362" w:rsidRPr="007C7362">
        <w:rPr>
          <w:rFonts w:ascii="Times New Roman" w:eastAsia="Verdana" w:hAnsi="Times New Roman"/>
          <w:b/>
          <w:sz w:val="24"/>
          <w:szCs w:val="24"/>
        </w:rPr>
        <w:t xml:space="preserve">co 2 tygodnie, a z </w:t>
      </w:r>
      <w:r w:rsidR="007C7362" w:rsidRPr="007C7362">
        <w:rPr>
          <w:rFonts w:ascii="Times New Roman" w:eastAsia="Verdana" w:hAnsi="Times New Roman"/>
          <w:b/>
          <w:sz w:val="24"/>
          <w:szCs w:val="24"/>
          <w:u w:val="single"/>
        </w:rPr>
        <w:t>budynków wielolokalowych w okresie od kwietnia do października raz na tydzień</w:t>
      </w:r>
      <w:r w:rsidR="007C7362" w:rsidRPr="007C7362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7C7362" w:rsidRPr="00E14713">
        <w:rPr>
          <w:rFonts w:ascii="Times New Roman" w:eastAsia="Verdana" w:hAnsi="Times New Roman"/>
          <w:sz w:val="24"/>
          <w:szCs w:val="24"/>
        </w:rPr>
        <w:t xml:space="preserve"> </w:t>
      </w:r>
      <w:r w:rsidR="005837DA" w:rsidRPr="0062175F">
        <w:rPr>
          <w:rFonts w:ascii="Times New Roman" w:eastAsia="Verdana" w:hAnsi="Times New Roman"/>
        </w:rPr>
        <w:t>Harmonogram przedstawić</w:t>
      </w:r>
      <w:r w:rsidR="005837DA" w:rsidRPr="0062175F">
        <w:rPr>
          <w:rFonts w:ascii="Times New Roman" w:eastAsia="Verdana" w:hAnsi="Times New Roman"/>
          <w:b/>
        </w:rPr>
        <w:t xml:space="preserve"> </w:t>
      </w:r>
      <w:r w:rsidR="0062175F" w:rsidRPr="0062175F">
        <w:rPr>
          <w:rFonts w:ascii="Times New Roman" w:eastAsia="Courier New" w:hAnsi="Times New Roman" w:cs="Courier New"/>
          <w:color w:val="000000"/>
          <w:lang w:eastAsia="pl-PL"/>
        </w:rPr>
        <w:t>najpóźniej do 31 sierpnia 2020</w:t>
      </w:r>
      <w:r w:rsidR="005837DA" w:rsidRPr="0062175F">
        <w:rPr>
          <w:rFonts w:ascii="Times New Roman" w:eastAsia="Courier New" w:hAnsi="Times New Roman" w:cs="Courier New"/>
          <w:color w:val="000000"/>
          <w:lang w:eastAsia="pl-PL"/>
        </w:rPr>
        <w:t xml:space="preserve"> r. </w:t>
      </w:r>
      <w:r w:rsidR="005837DA" w:rsidRPr="0062175F">
        <w:rPr>
          <w:rFonts w:ascii="Times New Roman" w:eastAsia="Verdana" w:hAnsi="Times New Roman"/>
        </w:rPr>
        <w:t xml:space="preserve"> </w:t>
      </w:r>
      <w:r w:rsidR="00396B08" w:rsidRPr="0062175F">
        <w:rPr>
          <w:rFonts w:ascii="Times New Roman" w:eastAsia="Verdana" w:hAnsi="Times New Roman"/>
          <w:b/>
        </w:rPr>
        <w:t xml:space="preserve"> </w:t>
      </w:r>
    </w:p>
    <w:p w14:paraId="73BEF00E" w14:textId="77777777" w:rsidR="00E14713" w:rsidRPr="00396B08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7F0C42FE" w14:textId="5CA96851" w:rsidR="00E14713" w:rsidRPr="0041165B" w:rsidRDefault="006534BB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sz w:val="24"/>
          <w:szCs w:val="24"/>
          <w:u w:val="single"/>
          <w:lang w:eastAsia="pl-PL"/>
        </w:rPr>
      </w:pPr>
      <w:r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>Oznakowanie pojemników</w:t>
      </w:r>
      <w:r w:rsidR="00E14713" w:rsidRPr="00E14713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kodami kreskowymi</w:t>
      </w:r>
      <w:r w:rsidR="00E14713"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- właściciel nieruchomości jest zobowiązany do nakleje</w:t>
      </w:r>
      <w:r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nia </w:t>
      </w:r>
      <w:r w:rsidR="0062175F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 widocznym miejscu na worku</w:t>
      </w:r>
      <w:r w:rsidR="00E14713"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z odpadami segregowanymi naklejki z kodem kreskowym identyfikującym właściciela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</w:t>
      </w:r>
      <w:r w:rsidR="00E14713" w:rsidRPr="0041165B">
        <w:rPr>
          <w:rFonts w:ascii="Times New Roman" w:eastAsia="Courier New" w:hAnsi="Times New Roman" w:cs="Courier New"/>
          <w:color w:val="000000"/>
          <w:sz w:val="24"/>
          <w:szCs w:val="24"/>
          <w:u w:val="single"/>
          <w:lang w:eastAsia="pl-PL"/>
        </w:rPr>
        <w:t xml:space="preserve">Naklejki z kodami kreskowymi dostarcza właścicielom nieruchomości </w:t>
      </w:r>
      <w:r w:rsidR="00E14713" w:rsidRPr="0041165B">
        <w:rPr>
          <w:rFonts w:ascii="Times New Roman" w:eastAsia="Courier New" w:hAnsi="Times New Roman" w:cs="Courier New"/>
          <w:sz w:val="24"/>
          <w:szCs w:val="24"/>
          <w:u w:val="single"/>
          <w:lang w:eastAsia="pl-PL"/>
        </w:rPr>
        <w:t>Zamawiający.</w:t>
      </w:r>
    </w:p>
    <w:p w14:paraId="1472F87F" w14:textId="77777777" w:rsidR="00E14713" w:rsidRPr="000C6332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color w:val="FF0000"/>
          <w:sz w:val="24"/>
          <w:szCs w:val="24"/>
          <w:u w:val="single"/>
          <w:lang w:eastAsia="pl-PL"/>
        </w:rPr>
      </w:pPr>
    </w:p>
    <w:p w14:paraId="19B3DB1C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3.1.1.  Dodatkowe zadania Wykonawcy w czasie odbioru odpadów segregowanych wskazanych w pkt. 3.1:</w:t>
      </w:r>
    </w:p>
    <w:p w14:paraId="23E972C7" w14:textId="77777777" w:rsidR="00E14713" w:rsidRPr="00E14713" w:rsidRDefault="00E14713" w:rsidP="00E14713">
      <w:pPr>
        <w:widowControl w:val="0"/>
        <w:numPr>
          <w:ilvl w:val="0"/>
          <w:numId w:val="17"/>
        </w:numPr>
        <w:tabs>
          <w:tab w:val="left" w:pos="355"/>
        </w:tabs>
        <w:spacing w:after="0" w:line="240" w:lineRule="auto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- Wykonawca jest zobowiązany do odczytu kodów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 xml:space="preserve">kreskowych z worków i pojemników z odpadami zebranymi selektywnie oraz dostarczenie Zamawiającemu plików zawierających odczytane kody kreskowe w </w:t>
      </w:r>
      <w:r w:rsidR="006534BB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czytnikiem wymienionym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 punkcie 5.6. </w:t>
      </w:r>
    </w:p>
    <w:p w14:paraId="643959F1" w14:textId="6315FFAC" w:rsidR="00E14713" w:rsidRPr="0043790D" w:rsidRDefault="00E14713" w:rsidP="005008EE">
      <w:pPr>
        <w:widowControl w:val="0"/>
        <w:numPr>
          <w:ilvl w:val="0"/>
          <w:numId w:val="17"/>
        </w:numPr>
        <w:tabs>
          <w:tab w:val="left" w:pos="355"/>
        </w:tabs>
        <w:spacing w:after="0" w:line="240" w:lineRule="auto"/>
        <w:ind w:right="2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43790D">
        <w:rPr>
          <w:rFonts w:ascii="Times New Roman" w:eastAsia="Courier New" w:hAnsi="Times New Roman" w:cs="Courier New"/>
          <w:i/>
          <w:sz w:val="24"/>
          <w:szCs w:val="24"/>
          <w:u w:val="single"/>
          <w:lang w:eastAsia="pl-PL"/>
        </w:rPr>
        <w:t>Kontrola wystawionych odpadów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w protokole z kontroli 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nr kodu kreskowego oraz przedstawiając dokumentację fotograficzn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ą</w:t>
      </w:r>
      <w:r w:rsidR="005008EE">
        <w:rPr>
          <w:rFonts w:ascii="Times New Roman" w:eastAsia="Courier New" w:hAnsi="Times New Roman" w:cs="Courier New"/>
          <w:sz w:val="24"/>
          <w:szCs w:val="24"/>
          <w:lang w:eastAsia="pl-PL"/>
        </w:rPr>
        <w:t>(</w:t>
      </w:r>
      <w:r w:rsidR="005008EE" w:rsidRPr="005008EE">
        <w:rPr>
          <w:rFonts w:ascii="Times New Roman" w:eastAsia="Courier New" w:hAnsi="Times New Roman" w:cs="Courier New"/>
          <w:sz w:val="24"/>
          <w:szCs w:val="24"/>
          <w:lang w:eastAsia="pl-PL"/>
        </w:rPr>
        <w:t>z datownikiem wykonania w sposób niebudzący wątpliwości w zakresie przypisania pojemników/worków do konkretnej nieruchomości oraz oświadczenie pracownika Wykonawcy, który stwier</w:t>
      </w:r>
      <w:r w:rsidR="005008EE">
        <w:rPr>
          <w:rFonts w:ascii="Times New Roman" w:eastAsia="Courier New" w:hAnsi="Times New Roman" w:cs="Courier New"/>
          <w:sz w:val="24"/>
          <w:szCs w:val="24"/>
          <w:lang w:eastAsia="pl-PL"/>
        </w:rPr>
        <w:t>dził niezgodność wraz z jego</w:t>
      </w:r>
      <w:r w:rsidR="005008EE" w:rsidRPr="005008EE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podpisem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wadliwie wykonanej segregacji, </w:t>
      </w:r>
      <w:r w:rsidR="00CD0A84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za prawidłowo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przeprowadzoną segregację </w:t>
      </w:r>
      <w:r w:rsidR="00CD0A84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uznaje się przypadek w którym w </w:t>
      </w:r>
      <w:r w:rsidR="0062175F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u w:val="single"/>
          <w:lang w:eastAsia="pl-PL"/>
        </w:rPr>
        <w:t>worku</w:t>
      </w:r>
      <w:r w:rsidR="00CD0A84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u w:val="single"/>
          <w:lang w:eastAsia="pl-PL"/>
        </w:rPr>
        <w:t xml:space="preserve"> znajduje się co najmniej 95% poprawnie wysegregowanych</w:t>
      </w:r>
      <w:r w:rsidR="00CD0A84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odpadów. 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Wystawione przez właściciela nieruchomości worki z odpadami zebranymi selektywnie w terminie zbiórki odpadów zmieszanych nie podlegają odbiorowi.</w:t>
      </w:r>
    </w:p>
    <w:p w14:paraId="045EEB84" w14:textId="77777777" w:rsidR="00CD0A84" w:rsidRPr="0043790D" w:rsidRDefault="00CD0A84" w:rsidP="004050C4">
      <w:pPr>
        <w:widowControl w:val="0"/>
        <w:tabs>
          <w:tab w:val="left" w:pos="355"/>
        </w:tabs>
        <w:spacing w:after="0" w:line="240" w:lineRule="auto"/>
        <w:ind w:left="720" w:right="2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073C5DC7" w14:textId="77777777" w:rsidR="00E14713" w:rsidRPr="00E14713" w:rsidRDefault="00E14713" w:rsidP="00E14713">
      <w:pPr>
        <w:widowControl w:val="0"/>
        <w:spacing w:after="0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31E64BFF" w14:textId="77777777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Odbiór, transport i zagospodarowanie zbieranych selektywnie odpadów kuchennych ulegających biodegradacji (20 01 08).</w:t>
      </w:r>
    </w:p>
    <w:p w14:paraId="6AFE5205" w14:textId="23FE41DE" w:rsidR="00E14713" w:rsidRPr="00E14713" w:rsidRDefault="00E14713" w:rsidP="00E14713">
      <w:pPr>
        <w:widowControl w:val="0"/>
        <w:spacing w:after="0"/>
        <w:ind w:left="360" w:right="60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Stosowane pojemniki</w:t>
      </w:r>
      <w:r w:rsidRPr="00E14713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. 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Do gromadzenia zbieranych selektywnie odpadów ulegających biodegradacji obejmujących odpady kuchenne ulegające biodegradacji</w:t>
      </w:r>
      <w:r w:rsidRPr="00E14713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stosuje się</w:t>
      </w:r>
      <w:r w:rsidRPr="00E14713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worki o grubości i szczelności zapewniającej ich wytrzymałość, w kolorze brązowym o pojemności 80  litrów, z napisem „BIO</w:t>
      </w:r>
      <w:r w:rsidR="00753CC6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ODPADY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”.</w:t>
      </w:r>
    </w:p>
    <w:p w14:paraId="399D8899" w14:textId="65D1D1FA" w:rsidR="00E14713" w:rsidRPr="00E14713" w:rsidRDefault="00E14713" w:rsidP="00E14713">
      <w:pPr>
        <w:widowControl w:val="0"/>
        <w:spacing w:after="0"/>
        <w:ind w:right="60" w:firstLine="3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Częstotliwość odbioru.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Odbiór zebranych selektywnie odpadów kuchennych ulegających biodegradacji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należy wykonać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 częstotliwością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co dwa tygodnie</w:t>
      </w:r>
      <w:r w:rsidR="00753CC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,</w:t>
      </w:r>
      <w:r w:rsidR="00753CC6" w:rsidRPr="00753CC6">
        <w:t xml:space="preserve"> </w:t>
      </w:r>
      <w:r w:rsidR="00753CC6" w:rsidRPr="00753CC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a z budynków wielolokalowych w okresie od kwietnia do października raz na tydzień</w:t>
      </w:r>
      <w:r w:rsidR="00753CC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,</w:t>
      </w:r>
      <w:r w:rsidR="00753CC6" w:rsidRPr="00753CC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term</w:t>
      </w:r>
      <w:r w:rsidR="0062175F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inie odbioru odpadów pozostałych po segregacji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, zgodnie z harmonogram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em</w:t>
      </w:r>
      <w:r w:rsidR="005837DA" w:rsidRPr="005837DA">
        <w:rPr>
          <w:rFonts w:ascii="Times New Roman" w:eastAsia="Verdana" w:hAnsi="Times New Roman"/>
          <w:sz w:val="24"/>
          <w:szCs w:val="24"/>
        </w:rPr>
        <w:t xml:space="preserve"> </w:t>
      </w:r>
      <w:r w:rsidR="005837DA">
        <w:rPr>
          <w:rFonts w:ascii="Times New Roman" w:eastAsia="Verdana" w:hAnsi="Times New Roman"/>
          <w:sz w:val="24"/>
          <w:szCs w:val="24"/>
        </w:rPr>
        <w:t>przygotowanym przez Wykonawcę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5837DA">
        <w:rPr>
          <w:rFonts w:ascii="Times New Roman" w:eastAsia="Verdana" w:hAnsi="Times New Roman"/>
          <w:sz w:val="24"/>
          <w:szCs w:val="24"/>
        </w:rPr>
        <w:t xml:space="preserve"> w uzgodnieniu z Zamawiającym. Harmonogram przedstawić</w:t>
      </w:r>
      <w:r w:rsidR="005837DA" w:rsidRPr="00E14713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753CC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najpóźniej do 31 grudnia 2019 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r 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</w:t>
      </w:r>
    </w:p>
    <w:p w14:paraId="6B8E15F1" w14:textId="77777777" w:rsidR="00E14713" w:rsidRPr="00E14713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Dodatkowe zadania Wykonawcy w czasie odbioru odpadów kuchennych ulegających biodegradacji</w:t>
      </w:r>
      <w:r w:rsidRPr="00E14713">
        <w:rPr>
          <w:rFonts w:ascii="Times New Roman" w:eastAsia="Courier New" w:hAnsi="Times New Roman"/>
          <w:b/>
          <w:i/>
          <w:color w:val="000000"/>
          <w:sz w:val="24"/>
          <w:szCs w:val="24"/>
          <w:lang w:eastAsia="pl-PL"/>
        </w:rPr>
        <w:t>:</w:t>
      </w:r>
    </w:p>
    <w:p w14:paraId="44ECBFE1" w14:textId="77777777" w:rsidR="00E14713" w:rsidRPr="00E14713" w:rsidRDefault="00E14713" w:rsidP="00E14713">
      <w:pPr>
        <w:widowControl w:val="0"/>
        <w:numPr>
          <w:ilvl w:val="0"/>
          <w:numId w:val="37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- Wykonawca jest zobowiązany do odczytu kodów kreskowych z worków i pojemników z odpadami zebranymi selektywnie oraz dostarczenie Zamawiającemu plików zawierających odczyt</w:t>
      </w:r>
      <w:r w:rsidR="009D2C6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an</w:t>
      </w:r>
      <w:r w:rsidR="006534BB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e kody kreskowe, czytnikiem</w:t>
      </w:r>
      <w:r w:rsidR="009D2C6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wymienionym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 punkcie 5.6. </w:t>
      </w:r>
    </w:p>
    <w:p w14:paraId="7F144707" w14:textId="1D0081F4" w:rsidR="005008EE" w:rsidRPr="0043790D" w:rsidRDefault="005008EE" w:rsidP="005008EE">
      <w:pPr>
        <w:widowControl w:val="0"/>
        <w:numPr>
          <w:ilvl w:val="0"/>
          <w:numId w:val="37"/>
        </w:numPr>
        <w:tabs>
          <w:tab w:val="left" w:pos="355"/>
        </w:tabs>
        <w:spacing w:after="0" w:line="240" w:lineRule="auto"/>
        <w:ind w:right="2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43790D">
        <w:rPr>
          <w:rFonts w:ascii="Times New Roman" w:eastAsia="Courier New" w:hAnsi="Times New Roman" w:cs="Courier New"/>
          <w:i/>
          <w:sz w:val="24"/>
          <w:szCs w:val="24"/>
          <w:u w:val="single"/>
          <w:lang w:eastAsia="pl-PL"/>
        </w:rPr>
        <w:t>Kontrola wystawionych odpadów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w protokole z kontroli nr kodu kreskowego oraz przedstawiając dokumentację fotograficzną</w:t>
      </w:r>
      <w:r>
        <w:rPr>
          <w:rFonts w:ascii="Times New Roman" w:eastAsia="Courier New" w:hAnsi="Times New Roman" w:cs="Courier New"/>
          <w:sz w:val="24"/>
          <w:szCs w:val="24"/>
          <w:lang w:eastAsia="pl-PL"/>
        </w:rPr>
        <w:t>(</w:t>
      </w:r>
      <w:r w:rsidRPr="005008EE">
        <w:rPr>
          <w:rFonts w:ascii="Times New Roman" w:eastAsia="Courier New" w:hAnsi="Times New Roman" w:cs="Courier New"/>
          <w:sz w:val="24"/>
          <w:szCs w:val="24"/>
          <w:lang w:eastAsia="pl-PL"/>
        </w:rPr>
        <w:t>z datownikiem wykonania w sposób niebudzący wątpliwości w zakresie przypisania pojemników/worków do konkretnej nieruchomości oraz oświadczenie pracownika Wykonawcy, który stwier</w:t>
      </w:r>
      <w:r>
        <w:rPr>
          <w:rFonts w:ascii="Times New Roman" w:eastAsia="Courier New" w:hAnsi="Times New Roman" w:cs="Courier New"/>
          <w:sz w:val="24"/>
          <w:szCs w:val="24"/>
          <w:lang w:eastAsia="pl-PL"/>
        </w:rPr>
        <w:t>dził niezgodność wraz z jego</w:t>
      </w:r>
      <w:r w:rsidRPr="005008EE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podpisem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wadliwie wykonanej segregacji</w:t>
      </w:r>
      <w:r>
        <w:rPr>
          <w:rFonts w:ascii="Times New Roman" w:eastAsia="Courier New" w:hAnsi="Times New Roman" w:cs="Courier New"/>
          <w:sz w:val="24"/>
          <w:szCs w:val="24"/>
          <w:lang w:eastAsia="pl-PL"/>
        </w:rPr>
        <w:t>)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, za prawidłowo przeprowadzoną segregację uznaje się przypadek w którym w worku (pojemni</w:t>
      </w:r>
      <w:r w:rsidR="001B27EE">
        <w:rPr>
          <w:rFonts w:ascii="Times New Roman" w:eastAsia="Courier New" w:hAnsi="Times New Roman" w:cs="Courier New"/>
          <w:sz w:val="24"/>
          <w:szCs w:val="24"/>
          <w:lang w:eastAsia="pl-PL"/>
        </w:rPr>
        <w:t>ku ) znajduje się co najmniej 100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% poprawnie wysegregowanych odpadów. Wystawione przez właściciela nieruchomości worki z odpadami zebranymi selektywnie w terminie zbiórki odpadów zmieszanych nie podlegają odbiorowi.</w:t>
      </w:r>
    </w:p>
    <w:p w14:paraId="4989E1FF" w14:textId="77777777" w:rsidR="00E14713" w:rsidRPr="00E14713" w:rsidRDefault="00E14713" w:rsidP="00E14713">
      <w:pPr>
        <w:widowControl w:val="0"/>
        <w:spacing w:after="0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3B91246F" w14:textId="26F7601A" w:rsidR="00E14713" w:rsidRPr="001B27EE" w:rsidRDefault="00E14713" w:rsidP="007C7362">
      <w:pPr>
        <w:widowControl w:val="0"/>
        <w:numPr>
          <w:ilvl w:val="1"/>
          <w:numId w:val="2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Odbiór i zagospodarowanie odpadów</w:t>
      </w:r>
      <w:r w:rsid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z (PSZOK)</w:t>
      </w:r>
      <w:r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wielkogabarytowych (kod 200307), </w:t>
      </w:r>
      <w:r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lastRenderedPageBreak/>
        <w:t>zużytego sprzętu elektrycznego i elektronicznego (kod</w:t>
      </w:r>
      <w:r w:rsidR="00DE5C56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y 200123*, 200135*, 200136),</w:t>
      </w:r>
      <w:r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zużytych opon (kod 1601030</w:t>
      </w:r>
      <w:r w:rsidR="00DE5C56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), oraz odpady niebezpieczne tak</w:t>
      </w:r>
      <w:r w:rsidR="002C6222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ie jak: farby, rozpuszczalniki (200113*, 200127*)</w:t>
      </w:r>
      <w:r w:rsidR="00DE5C56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</w:p>
    <w:p w14:paraId="4A2F8B4B" w14:textId="77777777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Odbiór i zagospodarowanie przeterminowanych leków (kod 200131, 200132).</w:t>
      </w:r>
    </w:p>
    <w:p w14:paraId="1CFF9557" w14:textId="77777777" w:rsidR="00E14713" w:rsidRPr="00E14713" w:rsidRDefault="00E14713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>Miejsce odbioru –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 pojemnika</w:t>
      </w:r>
      <w:bookmarkStart w:id="1" w:name="_GoBack"/>
      <w:bookmarkEnd w:id="1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 pojemności 1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20 litrów ustawionego w punkcie aptecznym w Olszanicy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</w:t>
      </w:r>
    </w:p>
    <w:p w14:paraId="1410DCF6" w14:textId="13285648" w:rsidR="00E14713" w:rsidRPr="00E14713" w:rsidRDefault="00E14713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>Częstotliwość załadunku i wywozu</w:t>
      </w:r>
      <w:r w:rsidR="0041165B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- dwa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raz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 roku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terminie uzgodnionym z Zamawiającym.</w:t>
      </w:r>
    </w:p>
    <w:p w14:paraId="65F97F3D" w14:textId="77777777" w:rsidR="00E14713" w:rsidRPr="00E14713" w:rsidRDefault="00E14713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</w:p>
    <w:p w14:paraId="2F933801" w14:textId="77777777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Odbiór i zagospodarowanie - innych odpadów nieulegających biodegradacji (kod 200203)  z cmentarzy.</w:t>
      </w:r>
    </w:p>
    <w:p w14:paraId="2D27724F" w14:textId="77777777" w:rsidR="00E14713" w:rsidRPr="00E14713" w:rsidRDefault="00E14713" w:rsidP="00E14713">
      <w:pPr>
        <w:widowControl w:val="0"/>
        <w:spacing w:after="0"/>
        <w:ind w:left="360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Częstotliwość odbioru odpadów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:</w:t>
      </w:r>
    </w:p>
    <w:p w14:paraId="5D590ED9" w14:textId="004EB46D" w:rsidR="00E14713" w:rsidRPr="00E14713" w:rsidRDefault="00E14713" w:rsidP="00E14713">
      <w:pPr>
        <w:widowControl w:val="0"/>
        <w:numPr>
          <w:ilvl w:val="0"/>
          <w:numId w:val="22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</w:t>
      </w:r>
      <w:r w:rsidR="00B17B14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dbiór odpadów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jeden raz w miesiącu w terminie uzgodnionym z Zamawiającym,</w:t>
      </w:r>
    </w:p>
    <w:p w14:paraId="3C9B85FB" w14:textId="77777777" w:rsidR="00226450" w:rsidRPr="00226450" w:rsidRDefault="00E14713" w:rsidP="00E14713">
      <w:pPr>
        <w:widowControl w:val="0"/>
        <w:numPr>
          <w:ilvl w:val="0"/>
          <w:numId w:val="22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 miesiącach październik i listopad należy dodatkowo odebrać 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odpady ze wszystkich cmentarzy.</w:t>
      </w:r>
    </w:p>
    <w:p w14:paraId="356FBE48" w14:textId="77777777" w:rsidR="005A6269" w:rsidRPr="005A6269" w:rsidRDefault="00E14713" w:rsidP="005A6269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ind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Wykaz cmentarzy</w:t>
      </w:r>
      <w:r w:rsidR="005A6269" w:rsidRP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: </w:t>
      </w:r>
      <w:r w:rsidRP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5A6269" w:rsidRP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Uherce Mineralne, Orelec, Zwierzyń, Rudenka, Olszanica, Stefkowa, Wańkowa, Paszowa.</w:t>
      </w:r>
    </w:p>
    <w:p w14:paraId="1AE3B0AB" w14:textId="77777777" w:rsidR="00E14713" w:rsidRPr="00E14713" w:rsidRDefault="00E14713" w:rsidP="005A6269">
      <w:pPr>
        <w:widowControl w:val="0"/>
        <w:spacing w:after="0" w:line="240" w:lineRule="auto"/>
        <w:ind w:left="360" w:right="60"/>
        <w:contextualSpacing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</w:p>
    <w:p w14:paraId="2BFD41CD" w14:textId="77777777" w:rsidR="00E14713" w:rsidRPr="00E14713" w:rsidRDefault="00E14713" w:rsidP="00E14713">
      <w:pPr>
        <w:widowControl w:val="0"/>
        <w:spacing w:after="0"/>
        <w:ind w:left="1080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2DD2195C" w14:textId="2A1484AD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Zagospodarowanie odebranych odpadów, o których mowa w pkt. 3.1., </w:t>
      </w:r>
      <w:r w:rsidR="001B27EE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3.2., </w:t>
      </w: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3.3., 3.4., 3.5.</w:t>
      </w:r>
    </w:p>
    <w:p w14:paraId="7023A7A0" w14:textId="084D0206" w:rsidR="00E14713" w:rsidRPr="00E14713" w:rsidRDefault="00E14713" w:rsidP="00E14713">
      <w:pPr>
        <w:widowControl w:val="0"/>
        <w:tabs>
          <w:tab w:val="left" w:pos="1145"/>
        </w:tabs>
        <w:spacing w:after="0"/>
        <w:ind w:left="426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Zadaniem Wykonawcy jest zagospodarowanie selektywnie odebranych odpadów komunalnych. Wykonawca może wykonać tą część zadania samodzielnie o ile posiada odpowiednią instalację lub przekazać zebrane odpady do innych instalacji do przetwarzania odpadów komunalnych, które zapewnią zagospodarowanie odpadów w sposób zgodny z hierarchią postepowania z odpadami oraz zapewniają osiągnięcie poziomów recyklingu, przygotowania do ponownego użycia i odzysku innymi metodami oraz ograniczenie masy odpadów komunalnych ulegających biodegradacji przekazywanych do składowania, zgodnie z zapisami ustawy z dnia 13 września 1996 r. o utrzymaniu czystości i p</w:t>
      </w:r>
      <w:r w:rsidR="00B17B14">
        <w:rPr>
          <w:rFonts w:ascii="Times New Roman" w:eastAsia="Courier New" w:hAnsi="Times New Roman" w:cs="Courier New"/>
          <w:sz w:val="24"/>
          <w:szCs w:val="24"/>
          <w:lang w:eastAsia="pl-PL"/>
        </w:rPr>
        <w:t>orządku w gminach (Dz. U. z 2019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r. </w:t>
      </w:r>
      <w:r w:rsidR="00B17B14">
        <w:rPr>
          <w:rFonts w:ascii="Times New Roman" w:eastAsia="Courier New" w:hAnsi="Times New Roman" w:cs="Courier New"/>
          <w:sz w:val="24"/>
          <w:szCs w:val="24"/>
          <w:lang w:eastAsia="pl-PL"/>
        </w:rPr>
        <w:t>poz. 2010e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),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rozporządzenia Ministra Środowiska z dnia 14 grudnia 2016 r. w sprawie poziomów recyklingu, przygotowania do ponownego użycia i odzysku innymi metodami niektórych frakcji odpadów komunalnych (Dz. U. z 2016 r. poz. 2167) oraz rozporządzenia Ministra Środowiska z dnia 15 grudnia 2016 r. w sprawie poziomów ograniczenia składowania masy odpadów komunalnych ulegających biodegradacji (Dz. U. z 2017 r. poz. 2412);</w:t>
      </w:r>
    </w:p>
    <w:p w14:paraId="22E290B9" w14:textId="357A5DD6" w:rsidR="00E14713" w:rsidRPr="00E14713" w:rsidRDefault="00E14713" w:rsidP="00E14713">
      <w:pPr>
        <w:widowControl w:val="0"/>
        <w:spacing w:after="0"/>
        <w:ind w:left="426"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1D1AC2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>Wykonawca jest zobowiązany wskazać w ofercie instalacje</w:t>
      </w:r>
      <w:r w:rsidR="00753CC6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 xml:space="preserve"> komunalne</w:t>
      </w:r>
      <w:r w:rsidR="00275960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 xml:space="preserve"> do których będą przekazywane odebrane odpady</w:t>
      </w:r>
      <w:r w:rsidRPr="001D1AC2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 xml:space="preserve"> lub </w:t>
      </w:r>
      <w:r w:rsidR="00275960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 xml:space="preserve">w przypadku niewielkiej ilości odebranych odpadów selektywnie zbieranych </w:t>
      </w:r>
      <w:r w:rsidRPr="001D1AC2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>podmioty zbieraj</w:t>
      </w:r>
      <w:r w:rsidR="00275960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>ące te odpady.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.</w:t>
      </w:r>
    </w:p>
    <w:p w14:paraId="68D6DCC0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15DF9FE6" w14:textId="77777777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Zapewnienie gotowości i możliwości odbiór oraz zagospodarowania pozostałych odpadów komunalnych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.</w:t>
      </w:r>
    </w:p>
    <w:p w14:paraId="3F05EE7B" w14:textId="77777777" w:rsidR="00E14713" w:rsidRPr="00E14713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jest zobowiązanych do prowadzenia na zlecenie właścicieli nieruchomości zamieszkałych odpłatnego odbioru odpadów budowlanych i rozbiórkowych – w okresie obowiązywania umowy.</w:t>
      </w:r>
    </w:p>
    <w:p w14:paraId="619AB9CD" w14:textId="77777777" w:rsidR="00E14713" w:rsidRPr="00E14713" w:rsidRDefault="00E14713" w:rsidP="00E14713">
      <w:pPr>
        <w:widowControl w:val="0"/>
        <w:spacing w:after="0"/>
        <w:ind w:left="709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Wykonawca jest zobowiązanych na zlecenie właścicieli nieruchomości zamieszkałych dostarczyć odpowiedni pojemnik na odpady budowlane i rozbiórkowe odbierane w 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lastRenderedPageBreak/>
        <w:t>ramach odpłatnych zleceń.</w:t>
      </w:r>
    </w:p>
    <w:p w14:paraId="07D6D481" w14:textId="77777777" w:rsidR="00E14713" w:rsidRPr="00E14713" w:rsidRDefault="00E14713" w:rsidP="00E14713">
      <w:pPr>
        <w:widowControl w:val="0"/>
        <w:spacing w:after="0"/>
        <w:ind w:left="709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powinien prowadzić ewidencję nieruchomości, z których odebrał odpady budowlane i rozbiórkowe.</w:t>
      </w:r>
    </w:p>
    <w:p w14:paraId="57A302F9" w14:textId="77777777" w:rsidR="00E14713" w:rsidRPr="00E14713" w:rsidRDefault="00E14713" w:rsidP="00E14713">
      <w:pPr>
        <w:widowControl w:val="0"/>
        <w:spacing w:after="0"/>
        <w:ind w:left="709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Zamawiający nie będzie brał udziału w rozliczeniach pomiędzy Wykonawcą a właścicielem nieruchomości zamieszkałej – Wykonawca  będzie wystawiał fakturę obciążeniową za wykonywaną usługę bezpośrednio zlecającemu usługę.</w:t>
      </w:r>
    </w:p>
    <w:p w14:paraId="23B5E772" w14:textId="4CCF3997" w:rsidR="00E14713" w:rsidRPr="00E14713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jest zobowiązany do zagospodarowania odebranych odpadów zgodnie z hierarchią postępowania z odpadami i zapisami ustawy z dnia 14 grudnia 2012 r</w:t>
      </w:r>
      <w:r w:rsidR="001B27EE">
        <w:rPr>
          <w:rFonts w:ascii="Times New Roman" w:eastAsia="Courier New" w:hAnsi="Times New Roman" w:cs="Courier New"/>
          <w:sz w:val="24"/>
          <w:szCs w:val="24"/>
          <w:lang w:eastAsia="pl-PL"/>
        </w:rPr>
        <w:t>. o odpadach (</w:t>
      </w:r>
      <w:proofErr w:type="spellStart"/>
      <w:r w:rsidR="001B27EE">
        <w:rPr>
          <w:rFonts w:ascii="Times New Roman" w:eastAsia="Courier New" w:hAnsi="Times New Roman" w:cs="Courier New"/>
          <w:sz w:val="24"/>
          <w:szCs w:val="24"/>
          <w:lang w:eastAsia="pl-PL"/>
        </w:rPr>
        <w:t>t.j</w:t>
      </w:r>
      <w:proofErr w:type="spellEnd"/>
      <w:r w:rsidR="001B27EE">
        <w:rPr>
          <w:rFonts w:ascii="Times New Roman" w:eastAsia="Courier New" w:hAnsi="Times New Roman" w:cs="Courier New"/>
          <w:sz w:val="24"/>
          <w:szCs w:val="24"/>
          <w:lang w:eastAsia="pl-PL"/>
        </w:rPr>
        <w:t>. Dz. U. z 2020 r. poz. 797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ze zm.).</w:t>
      </w:r>
    </w:p>
    <w:p w14:paraId="147CC3DA" w14:textId="77777777" w:rsidR="00E14713" w:rsidRPr="00E14713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winien dostarczyć Zamawiającemu kopie kart przekazania odpadów, odebranych od właścicieli nieruchomości w ramach indywidualnych zleceń do 10 dni roboczych miesiąca następnego po miesiącu, w którym nastąpił odbiór.</w:t>
      </w:r>
    </w:p>
    <w:p w14:paraId="117247F5" w14:textId="77777777" w:rsidR="00E14713" w:rsidRPr="00E14713" w:rsidRDefault="00E14713" w:rsidP="00E14713">
      <w:pPr>
        <w:widowControl w:val="0"/>
        <w:spacing w:after="0"/>
        <w:ind w:left="720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683F3999" w14:textId="77777777" w:rsidR="00E14713" w:rsidRPr="00E14713" w:rsidRDefault="00E14713" w:rsidP="00E14713">
      <w:pPr>
        <w:keepNext/>
        <w:keepLines/>
        <w:widowControl w:val="0"/>
        <w:spacing w:after="0"/>
        <w:outlineLvl w:val="1"/>
        <w:rPr>
          <w:rFonts w:ascii="Times New Roman" w:eastAsia="Verdana" w:hAnsi="Times New Roman"/>
          <w:b/>
          <w:sz w:val="24"/>
          <w:szCs w:val="24"/>
        </w:rPr>
      </w:pP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4. </w:t>
      </w:r>
      <w:r w:rsidRPr="00E14713">
        <w:rPr>
          <w:rFonts w:ascii="Times New Roman" w:eastAsia="Verdana" w:hAnsi="Times New Roman"/>
          <w:b/>
          <w:sz w:val="24"/>
          <w:szCs w:val="24"/>
        </w:rPr>
        <w:t>Standard sanitarny wykonywania usług oraz ochrony środowiska:</w:t>
      </w:r>
    </w:p>
    <w:p w14:paraId="5C919A3E" w14:textId="2D72D71E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4.1. Wykonawca zobowiązany jest do zebrania </w:t>
      </w:r>
      <w:r w:rsidR="001B27E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odpadów leżących obok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worków, znajdujących się tam w czasie odbierania odpadów.</w:t>
      </w:r>
    </w:p>
    <w:p w14:paraId="58D7196F" w14:textId="77777777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4.2. Przedmiot zamówienia należy wykonać zgodnie z przepisami prawa ochrony środowiska oraz przepisami sanitarnymi, w tym rozporządzeniem Ministra Środowiska z dnia 11 stycznia 2013 r. w sprawie szczegółowych wymagań w zakresie odbierania odpadów komunalnych od </w:t>
      </w:r>
      <w:r w:rsidRPr="00E14713">
        <w:rPr>
          <w:rFonts w:ascii="Times New Roman" w:eastAsia="Courier New" w:hAnsi="Times New Roman"/>
          <w:sz w:val="24"/>
          <w:szCs w:val="24"/>
          <w:lang w:eastAsia="pl-PL"/>
        </w:rPr>
        <w:t xml:space="preserve">właścicieli nieruchomości (Dz.U. z 2013 r. poz. 122), a w szczególności </w:t>
      </w:r>
      <w:r w:rsidRPr="00E1471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Wykonawca jest zobowiązany do:</w:t>
      </w:r>
    </w:p>
    <w:p w14:paraId="4EF79A27" w14:textId="77777777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1) zapewnienia, aby</w:t>
      </w: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 xml:space="preserve"> pojazdy i urządzenia, wykorzystywane do realizacji zamówienia były:</w:t>
      </w:r>
    </w:p>
    <w:p w14:paraId="0BE1BA6A" w14:textId="77777777" w:rsidR="00E14713" w:rsidRPr="00E14713" w:rsidRDefault="00E14713" w:rsidP="00E14713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utrzymane we właściwym stanie technicznym i sanitarnym,</w:t>
      </w:r>
    </w:p>
    <w:p w14:paraId="6DB92BBA" w14:textId="77777777" w:rsidR="00E14713" w:rsidRPr="00E14713" w:rsidRDefault="00E14713" w:rsidP="00E14713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zabezpieczone przed niekontrolowanym wydostawaniem się na zewnątrz odpadów, podczas ich magazynowania, przeładunku, a także transportu;</w:t>
      </w:r>
    </w:p>
    <w:p w14:paraId="73CF79C0" w14:textId="77777777" w:rsidR="00E14713" w:rsidRPr="00E14713" w:rsidRDefault="00E14713" w:rsidP="00E14713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poddawanie myciu i dezynfekcji z częstotliwością gwarantującą zapewnienie im właściwego stanu sanitarnego, nie rzadziej niż raz na miesiąc, a w okresie letnim nie rzadziej niż raz na 2 tygodnie;</w:t>
      </w:r>
    </w:p>
    <w:p w14:paraId="797EAC43" w14:textId="77777777" w:rsidR="00E14713" w:rsidRPr="00E14713" w:rsidRDefault="00E14713" w:rsidP="00E14713">
      <w:pPr>
        <w:widowControl w:val="0"/>
        <w:numPr>
          <w:ilvl w:val="0"/>
          <w:numId w:val="26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posiadania aktualnych dokumentów potwierdzających wykonanie czynności, o których mowa w pkt 1;</w:t>
      </w:r>
    </w:p>
    <w:p w14:paraId="0BA38DBD" w14:textId="77777777" w:rsidR="00E14713" w:rsidRPr="00E14713" w:rsidRDefault="00E14713" w:rsidP="00E14713">
      <w:pPr>
        <w:widowControl w:val="0"/>
        <w:numPr>
          <w:ilvl w:val="0"/>
          <w:numId w:val="26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zapewnienia, aby na koniec każdego dnia roboczego pojazdy były opróżnione z odpadów i były parkowane wyłącznie na terenie bazy magazynowo-transportowej.</w:t>
      </w:r>
    </w:p>
    <w:p w14:paraId="1C8147D4" w14:textId="77777777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26AD6463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64F0F1AB" w14:textId="10C33101" w:rsidR="00E14713" w:rsidRPr="00025E5B" w:rsidRDefault="00E14713" w:rsidP="00025E5B">
      <w:pPr>
        <w:pStyle w:val="Akapitzlist"/>
        <w:widowControl w:val="0"/>
        <w:numPr>
          <w:ilvl w:val="0"/>
          <w:numId w:val="24"/>
        </w:numPr>
        <w:spacing w:after="0"/>
        <w:ind w:right="60"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  <w:r w:rsidRPr="00025E5B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Wymogi dotyczące realizacji zadania</w:t>
      </w:r>
    </w:p>
    <w:p w14:paraId="15559F0B" w14:textId="77777777" w:rsidR="00025E5B" w:rsidRPr="00025E5B" w:rsidRDefault="00025E5B" w:rsidP="00025E5B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</w:p>
    <w:p w14:paraId="0A7426CF" w14:textId="77777777" w:rsidR="00E14713" w:rsidRPr="00E14713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Odbiór odpadów komunalnych od właścicieli nieruchomości należy prowadzić w godzinach 7.00- 18.00. </w:t>
      </w:r>
    </w:p>
    <w:p w14:paraId="25018614" w14:textId="77777777" w:rsidR="00E14713" w:rsidRPr="00E14713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zapewni właścicielom nieruchomości możliwość kont</w:t>
      </w:r>
      <w:r w:rsidR="009D2C6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aktu telefonicznego,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1539D4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dni robocze od 8.00</w:t>
      </w:r>
      <w:r w:rsidR="00610D4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– 15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.00.</w:t>
      </w:r>
      <w:r w:rsidR="009D2C6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Numer telefonu kontaktowego powinien być podany w harmonogramie.</w:t>
      </w:r>
    </w:p>
    <w:p w14:paraId="46816D8E" w14:textId="77777777" w:rsidR="00E14713" w:rsidRPr="00E14713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Zbiórką zostanie objęty teren całej gminy według uzgodnionych pomiędzy Zamawiającym a Wykonawcą tras przejazdu. Zamawiający udostępnia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mapę poglądową z naniesionymi drogami, z których należy odbierać odpady.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zast</w:t>
      </w:r>
      <w:r w:rsidR="001F681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rzega sobie prawo wskazania do 10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km nowych dróg, z których należy odebrać odpady komunalne, w związku z koniecznością objęcia odbiorem odpadów nowych nieruchomości.</w:t>
      </w:r>
    </w:p>
    <w:p w14:paraId="6E54B494" w14:textId="77777777" w:rsidR="00E14713" w:rsidRPr="00E14713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>Wykonawca zobowiązany jest wziąć pod uwagę, że odbiór odpadów będzie się odbywał również z dróg wąskich o szerokości 2,6 m oraz dróg o małej nośności  i dostosować środki transportu do istniejących warunków drogowych.</w:t>
      </w:r>
    </w:p>
    <w:p w14:paraId="42A0835B" w14:textId="77777777" w:rsidR="00E14713" w:rsidRPr="00E14713" w:rsidRDefault="00E14713" w:rsidP="00E14713">
      <w:pPr>
        <w:keepLines/>
        <w:tabs>
          <w:tab w:val="left" w:pos="715"/>
        </w:tabs>
        <w:spacing w:after="0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winien zapoznać się z warunkami terenowymi panującymi na trasach przejazdu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wskazanych do odbioru odpadów. Wykonawca zobowiązany jest dostosować pojazdy do zbierania odpadów  do nośności nawierzchni dróg na trasach przejazdu.</w:t>
      </w:r>
    </w:p>
    <w:p w14:paraId="22DC21FC" w14:textId="77777777" w:rsidR="00E14713" w:rsidRPr="00E14713" w:rsidRDefault="00E14713" w:rsidP="00E14713">
      <w:pPr>
        <w:widowControl w:val="0"/>
        <w:numPr>
          <w:ilvl w:val="1"/>
          <w:numId w:val="24"/>
        </w:numPr>
        <w:tabs>
          <w:tab w:val="left" w:pos="701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sytuacjach nadzwyczajnych (jak np. nieprzejezdności i zamknięcia drogi), gdy nie jest możliwa realizacja usługi zgodnie z umową, sposób i termin odbioru odpadów będzie każdorazowo uzgodniony pomiędzy Zamawiającym a Wykonawcą i może polegać w szczególności na wyznaczeniu zastępczych miejsc gromadzenia odpadów przez właścicieli nieruchomości oraz innych terminów ich odbioru. W takich przypadkach Wykonawcy nie przysługuje dodatkowe wynagrodzenie.</w:t>
      </w:r>
    </w:p>
    <w:p w14:paraId="721097E9" w14:textId="77777777" w:rsidR="00E14713" w:rsidRPr="00E14713" w:rsidRDefault="00E14713" w:rsidP="00E14713">
      <w:pPr>
        <w:widowControl w:val="0"/>
        <w:numPr>
          <w:ilvl w:val="1"/>
          <w:numId w:val="24"/>
        </w:numPr>
        <w:spacing w:after="0" w:line="240" w:lineRule="auto"/>
        <w:ind w:left="641"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jest zobowiązany wyposażyć się w urządzenia do odczytu kodów kreskowych we własnym zakresie. Zamawiający nie przewiduje zakupu i wyposażenia wykonawców w urządzenia do odczytu kodów kreskowych. Zamawiający nie przekaże wykonawcy danych osobowych zawartych w kodach kreskowych.</w:t>
      </w:r>
    </w:p>
    <w:p w14:paraId="0EA2354A" w14:textId="77777777" w:rsidR="00E14713" w:rsidRPr="00E14713" w:rsidRDefault="00E14713" w:rsidP="00E14713">
      <w:pPr>
        <w:widowControl w:val="0"/>
        <w:numPr>
          <w:ilvl w:val="1"/>
          <w:numId w:val="24"/>
        </w:numPr>
        <w:tabs>
          <w:tab w:val="left" w:pos="701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bookmarkStart w:id="2" w:name="bookmark75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Wykonawca zobowiązany jest do odbioru worków nie posiadających naklejki z kodem kreskowym i powiadomieniu Zamawiającego o miejscu wystawienia odpadów nieoznakowanych kodem </w:t>
      </w:r>
      <w:r w:rsidR="003D4C5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kreskowym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</w:t>
      </w:r>
    </w:p>
    <w:p w14:paraId="7FE320B6" w14:textId="77777777" w:rsidR="00E14713" w:rsidRPr="00E14713" w:rsidRDefault="00E14713" w:rsidP="00E14713">
      <w:pPr>
        <w:widowControl w:val="0"/>
        <w:numPr>
          <w:ilvl w:val="1"/>
          <w:numId w:val="24"/>
        </w:numPr>
        <w:tabs>
          <w:tab w:val="left" w:pos="701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przypadku nieodebranie odpadów prawidłowo wystawionych przez właściciela nieruchomości w terminie wskazanym w harmonogramie, Wykonawca jest zobowiązany do realizacji odbioru odpadów - w przeciągu 24 godzin od otrzymania telefonicznego zgłoszenia od Zamawiającego. W takim przypadku Wykonawca winien telefonicznie potwierdzić Zamawiającemu wykonanie  odbioru..</w:t>
      </w:r>
    </w:p>
    <w:p w14:paraId="476AE0BD" w14:textId="77777777" w:rsidR="00E14713" w:rsidRPr="00E14713" w:rsidRDefault="00E14713" w:rsidP="00E14713">
      <w:pPr>
        <w:widowControl w:val="0"/>
        <w:numPr>
          <w:ilvl w:val="1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zobowiązany jest do przestrzegania obowiązujących w trakcie trwania umowy przepisów prawnych, a w szczególności:</w:t>
      </w:r>
    </w:p>
    <w:p w14:paraId="6A3C8335" w14:textId="66289979" w:rsidR="00E14713" w:rsidRPr="00E14713" w:rsidRDefault="00E14713" w:rsidP="00E14713">
      <w:pPr>
        <w:widowControl w:val="0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ustawy z dnia 14 grudnia 2012 r. </w:t>
      </w:r>
      <w:r w:rsidRPr="00E14713">
        <w:rPr>
          <w:rFonts w:ascii="Times New Roman" w:eastAsia="Verdana" w:hAnsi="Times New Roman"/>
          <w:iCs/>
          <w:color w:val="000000"/>
          <w:sz w:val="24"/>
          <w:szCs w:val="24"/>
          <w:lang w:eastAsia="pl-PL"/>
        </w:rPr>
        <w:t>o odpadach</w:t>
      </w:r>
      <w:r w:rsidRPr="00E14713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 </w:t>
      </w:r>
      <w:r w:rsidR="00051C37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(</w:t>
      </w:r>
      <w:proofErr w:type="spellStart"/>
      <w:r w:rsidR="00051C37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t.j</w:t>
      </w:r>
      <w:proofErr w:type="spellEnd"/>
      <w:r w:rsidR="00051C37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 Dz. U. z 2020 r. poz. 797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ze zm.);</w:t>
      </w:r>
    </w:p>
    <w:p w14:paraId="2E826C36" w14:textId="59D49B6B" w:rsidR="00E14713" w:rsidRPr="00E14713" w:rsidRDefault="00E14713" w:rsidP="00B742CB">
      <w:pPr>
        <w:widowControl w:val="0"/>
        <w:numPr>
          <w:ilvl w:val="0"/>
          <w:numId w:val="15"/>
        </w:numPr>
        <w:spacing w:after="0" w:line="240" w:lineRule="auto"/>
        <w:ind w:left="1134" w:right="20" w:hanging="425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ustawy z dnia 13 września 1996 r. o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Verdana" w:hAnsi="Times New Roman"/>
          <w:iCs/>
          <w:color w:val="000000"/>
          <w:sz w:val="24"/>
          <w:szCs w:val="24"/>
          <w:lang w:eastAsia="pl-PL"/>
        </w:rPr>
        <w:t>utrzymaniu czystości i porządku w gminach</w:t>
      </w:r>
      <w:r w:rsidRPr="00E14713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(</w:t>
      </w:r>
      <w:proofErr w:type="spellStart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t.j</w:t>
      </w:r>
      <w:proofErr w:type="spellEnd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Dz. U. z </w:t>
      </w:r>
      <w:r w:rsidR="00051C37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2019 r. poz. 2010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ze zm.);</w:t>
      </w:r>
    </w:p>
    <w:p w14:paraId="5C7E12EE" w14:textId="77777777" w:rsidR="00E14713" w:rsidRPr="00E14713" w:rsidRDefault="00E14713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E14713">
        <w:rPr>
          <w:rFonts w:ascii="Times New Roman" w:eastAsia="Arial" w:hAnsi="Times New Roman"/>
          <w:color w:val="000000"/>
          <w:sz w:val="24"/>
          <w:szCs w:val="24"/>
          <w:lang w:eastAsia="pl-PL"/>
        </w:rPr>
        <w:t>R</w:t>
      </w:r>
      <w:r w:rsidRPr="00E1471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egulaminu utrzymania czystości i</w:t>
      </w:r>
      <w:r w:rsidR="00DB10CF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porządku na terenie Gminy Olszanica</w:t>
      </w:r>
      <w:r w:rsidRPr="00E1471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;</w:t>
      </w:r>
    </w:p>
    <w:p w14:paraId="6BA920F4" w14:textId="28693146" w:rsidR="00E14713" w:rsidRPr="005337F5" w:rsidRDefault="00DB10CF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Uchwały Rady Gminy Olszanica</w:t>
      </w:r>
      <w:r w:rsidR="00E14713" w:rsidRPr="00E1471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w </w:t>
      </w:r>
      <w:r w:rsidR="00E14713"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sprawie określenia szczegółowego sposobu i zakresu świadczenia usług w zakresie odbierania odpadów komunalnych od właścicieli nieruchomości </w:t>
      </w:r>
      <w:r w:rsidR="005337F5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i zagospodarowania tych odpadów.</w:t>
      </w:r>
    </w:p>
    <w:p w14:paraId="128BBD35" w14:textId="1382E217" w:rsidR="005337F5" w:rsidRPr="00B742CB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5337F5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Rozporządzenie Ministra Środowiska z dnia 29 grudnia 2016 roku w sprawie  szczegółowego sposobu selektywnego zbierania wybranych frakcji odpadów </w:t>
      </w:r>
      <w:r w:rsid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</w:t>
      </w:r>
      <w:r w:rsidR="00051C37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( Dz. U z 2019 r., poz. 2028</w:t>
      </w:r>
      <w:r w:rsidRP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)</w:t>
      </w:r>
    </w:p>
    <w:p w14:paraId="3DBCC211" w14:textId="77777777" w:rsidR="005337F5" w:rsidRPr="005337F5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567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5337F5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Rozporządzenia Ministra Środowiska z dnia 15 grudnia 2017  roku w sprawie poziomów ograniczenia składowania masy odpadów komunalnych ulegających biodegradacji  (Dz. U z 2017r. poz. 2412),</w:t>
      </w:r>
    </w:p>
    <w:p w14:paraId="0D6DCC76" w14:textId="77777777" w:rsidR="005337F5" w:rsidRPr="005337F5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567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5337F5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Rozporządzenia Ministra Środowiska z dnia 14 grudnia 2016 roku w sprawie poziomów recyklingu, przygotowania do ponownego użycia i odzysku innymi metodami niektórych frakcji odpadów komunalnych (Dz. U. z 2016 r. poz. 2167),</w:t>
      </w:r>
    </w:p>
    <w:p w14:paraId="48AE6E8D" w14:textId="14608664" w:rsidR="005337F5" w:rsidRPr="00B742CB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5337F5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Rozporządzenia Ministra Środowiska z dnia 16 czerwca 2009 roku </w:t>
      </w:r>
      <w:r w:rsidRP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 sprawie bezpieczeństwa i higieny pracy przy gospodarowaniu odpadami komunalnymi (Dz. U z 2009 r. Nr 104, poz. 868),</w:t>
      </w:r>
    </w:p>
    <w:p w14:paraId="03E2A1E3" w14:textId="7914F6B6" w:rsidR="005337F5" w:rsidRPr="00025E5B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567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5337F5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Planu Gospodarki Odpadami dla Województwa Podkarpackiego 2022 przyjętego uchwałą Nr XXXI/551/17 Sejmiku Województwa Podkarpackiego z dnia 05 stycznia 2017</w:t>
      </w:r>
      <w:r w:rsid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</w:t>
      </w:r>
      <w:r w:rsidR="00B742CB" w:rsidRP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roku w sprawie uchwalenia Planu Gospodarki Odpadami dla Województwa Podkarpackiego 2022.</w:t>
      </w:r>
    </w:p>
    <w:p w14:paraId="7B0B35EC" w14:textId="77777777" w:rsidR="00B742CB" w:rsidRDefault="00025E5B" w:rsidP="00823DE4">
      <w:pPr>
        <w:pStyle w:val="Akapitzlist"/>
        <w:widowControl w:val="0"/>
        <w:autoSpaceDE w:val="0"/>
        <w:spacing w:after="0" w:line="240" w:lineRule="auto"/>
        <w:ind w:left="643" w:hanging="359"/>
        <w:jc w:val="both"/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5.10.</w:t>
      </w:r>
      <w:r w:rsidRPr="00025E5B">
        <w:t xml:space="preserve"> </w:t>
      </w:r>
    </w:p>
    <w:p w14:paraId="0EBF5EC9" w14:textId="1ACA8615" w:rsidR="00B742CB" w:rsidRPr="00B742CB" w:rsidRDefault="00B742CB" w:rsidP="00B742CB">
      <w:pPr>
        <w:pStyle w:val="Akapitzlist"/>
        <w:widowControl w:val="0"/>
        <w:autoSpaceDE w:val="0"/>
        <w:spacing w:after="0" w:line="240" w:lineRule="auto"/>
        <w:ind w:left="1134" w:hanging="850"/>
        <w:jc w:val="both"/>
        <w:rPr>
          <w:rFonts w:ascii="Times New Roman" w:hAnsi="Times New Roman"/>
          <w:b/>
          <w:sz w:val="24"/>
          <w:szCs w:val="24"/>
        </w:rPr>
      </w:pPr>
      <w:r w:rsidRPr="00B742CB">
        <w:rPr>
          <w:rFonts w:ascii="Times New Roman" w:hAnsi="Times New Roman"/>
          <w:b/>
          <w:sz w:val="24"/>
          <w:szCs w:val="24"/>
        </w:rPr>
        <w:lastRenderedPageBreak/>
        <w:t xml:space="preserve">      1)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51C37">
        <w:rPr>
          <w:rFonts w:ascii="Times New Roman" w:hAnsi="Times New Roman"/>
          <w:b/>
          <w:sz w:val="24"/>
          <w:szCs w:val="24"/>
        </w:rPr>
        <w:t xml:space="preserve">Worki właścicielom nieruchomości </w:t>
      </w:r>
      <w:r w:rsidR="003606D2">
        <w:rPr>
          <w:rFonts w:ascii="Times New Roman" w:hAnsi="Times New Roman"/>
          <w:b/>
          <w:sz w:val="24"/>
          <w:szCs w:val="24"/>
        </w:rPr>
        <w:t xml:space="preserve"> zapewnia Wykonawca w ilości </w:t>
      </w:r>
      <w:r w:rsidR="00B17B14">
        <w:rPr>
          <w:rFonts w:ascii="Times New Roman" w:hAnsi="Times New Roman"/>
          <w:b/>
          <w:sz w:val="24"/>
          <w:szCs w:val="24"/>
        </w:rPr>
        <w:t>około</w:t>
      </w:r>
      <w:r w:rsidRPr="00B742CB">
        <w:rPr>
          <w:rFonts w:ascii="Times New Roman" w:hAnsi="Times New Roman"/>
          <w:b/>
          <w:sz w:val="24"/>
          <w:szCs w:val="24"/>
        </w:rPr>
        <w:t xml:space="preserve"> </w:t>
      </w:r>
      <w:r w:rsidR="00B17B14">
        <w:rPr>
          <w:rFonts w:ascii="Times New Roman" w:hAnsi="Times New Roman"/>
          <w:b/>
          <w:sz w:val="24"/>
          <w:szCs w:val="24"/>
        </w:rPr>
        <w:t>24</w:t>
      </w:r>
      <w:r w:rsidR="003606D2">
        <w:rPr>
          <w:rFonts w:ascii="Times New Roman" w:hAnsi="Times New Roman"/>
          <w:b/>
          <w:sz w:val="24"/>
          <w:szCs w:val="24"/>
        </w:rPr>
        <w:t xml:space="preserve"> </w:t>
      </w:r>
      <w:r w:rsidRPr="00B742CB">
        <w:rPr>
          <w:rFonts w:ascii="Times New Roman" w:hAnsi="Times New Roman"/>
          <w:b/>
          <w:sz w:val="24"/>
          <w:szCs w:val="24"/>
        </w:rPr>
        <w:t xml:space="preserve">000 szt. Pozostałe niezbędne worki zapewni Zamawiający po </w:t>
      </w:r>
      <w:r w:rsidR="003606D2" w:rsidRPr="00B742CB">
        <w:rPr>
          <w:rFonts w:ascii="Times New Roman" w:hAnsi="Times New Roman"/>
          <w:b/>
          <w:sz w:val="24"/>
          <w:szCs w:val="24"/>
        </w:rPr>
        <w:t>s</w:t>
      </w:r>
      <w:r w:rsidR="003606D2">
        <w:rPr>
          <w:rFonts w:ascii="Times New Roman" w:hAnsi="Times New Roman"/>
          <w:b/>
          <w:sz w:val="24"/>
          <w:szCs w:val="24"/>
        </w:rPr>
        <w:t>c</w:t>
      </w:r>
      <w:r w:rsidR="003606D2" w:rsidRPr="00B742CB">
        <w:rPr>
          <w:rFonts w:ascii="Times New Roman" w:hAnsi="Times New Roman"/>
          <w:b/>
          <w:sz w:val="24"/>
          <w:szCs w:val="24"/>
        </w:rPr>
        <w:t>zytaniu</w:t>
      </w:r>
      <w:r w:rsidRPr="00B742CB">
        <w:rPr>
          <w:rFonts w:ascii="Times New Roman" w:hAnsi="Times New Roman"/>
          <w:b/>
          <w:sz w:val="24"/>
          <w:szCs w:val="24"/>
        </w:rPr>
        <w:t xml:space="preserve"> kodów kreskowych przez Wykonawcę zadania w ilości co najmniej 80% odebranych worków. Worki Wykonawca zawsze wydaje nieodpłatnie.</w:t>
      </w:r>
    </w:p>
    <w:p w14:paraId="48697CDD" w14:textId="568FE85A" w:rsidR="00025E5B" w:rsidRPr="00B742CB" w:rsidRDefault="00B742CB" w:rsidP="00B742CB">
      <w:pPr>
        <w:pStyle w:val="Akapitzlist"/>
        <w:widowControl w:val="0"/>
        <w:autoSpaceDE w:val="0"/>
        <w:spacing w:after="0" w:line="240" w:lineRule="auto"/>
        <w:ind w:left="993" w:hanging="709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B742C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2). </w:t>
      </w:r>
      <w:r w:rsidR="00025E5B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Wyposażenie wszystkich właścicieli nieruchomości</w:t>
      </w:r>
      <w:r w:rsidR="00051C37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25E5B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w worki do zbiórki odpadów </w:t>
      </w:r>
      <w:r w:rsidR="00823DE4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zbieranych selektywnie </w:t>
      </w:r>
      <w:r w:rsidR="00025E5B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(worki zapewnia Wykonawca). </w:t>
      </w:r>
    </w:p>
    <w:p w14:paraId="11E8076D" w14:textId="77777777" w:rsidR="00025E5B" w:rsidRPr="00B742CB" w:rsidRDefault="00025E5B" w:rsidP="00B742CB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Wykonawca, w terminie 14 dni od dnia podpisania umowy, wyposaży właścicieli nieruchomości w worki w ilości umożliwiającej odbiór wszystkich odpadów komunalnych powstających na danej nieruchomości, ale nie mniej niż (pakiet startowy):</w:t>
      </w:r>
    </w:p>
    <w:p w14:paraId="0D718B9C" w14:textId="74E3042D" w:rsidR="00025E5B" w:rsidRPr="00B742CB" w:rsidRDefault="00025E5B" w:rsidP="00B742CB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- 8 szt. worków </w:t>
      </w:r>
      <w:r w:rsidR="00823DE4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( 5szt żółtych, 1szt. zielony, 1szt niebieski, 1 szt. brązowy </w:t>
      </w:r>
      <w:r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w przy</w:t>
      </w:r>
      <w:r w:rsidR="00823DE4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p</w:t>
      </w:r>
      <w:r w:rsidR="00B17B14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adku nieruchomości</w:t>
      </w:r>
      <w:r w:rsidR="00823DE4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6A6C1925" w14:textId="77777777" w:rsidR="00025E5B" w:rsidRPr="00B742CB" w:rsidRDefault="00025E5B" w:rsidP="003606D2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Następnie Wykonawca będzie sukcesywnie wyposażał nieruchomości w worki, </w:t>
      </w:r>
    </w:p>
    <w:p w14:paraId="3382C684" w14:textId="6366557C" w:rsidR="00025E5B" w:rsidRPr="00B742CB" w:rsidRDefault="00823DE4" w:rsidP="003606D2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w ramach prowadzonego odbioru odpadów komunalnych</w:t>
      </w:r>
      <w:r w:rsidR="00025E5B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 lub będzie bezpośrednio przekazywał worki właścicielom nieruchomości. Właściciel nieruchomości będzie decydował o ilości i rodzaju odbieranych worków. Wszystkie worki mają pos</w:t>
      </w:r>
      <w:r w:rsidR="003606D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iadać logo zamawiającego</w:t>
      </w:r>
      <w:r w:rsidR="002C697C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25E5B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, opis określający ich przeznaczenie (rodzaj zbieranych odpadów), być utrzymane w odpowiedniej kolorystyce, posiadać wytrzymałość dostosowaną do rodzaju odpadów oraz następujące minimalne parame</w:t>
      </w:r>
      <w:r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try:</w:t>
      </w:r>
    </w:p>
    <w:p w14:paraId="3B06762B" w14:textId="0FA5C8F7" w:rsidR="00025E5B" w:rsidRPr="00025E5B" w:rsidRDefault="00025E5B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025E5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ab/>
      </w:r>
      <w:r w:rsidRPr="00025E5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ab/>
        <w:t>- worek niebieski i żół</w:t>
      </w:r>
      <w:r w:rsid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ty: min. 110 l i grubość min. 35</w:t>
      </w:r>
      <w:r w:rsidRPr="00025E5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 mikronów,</w:t>
      </w:r>
    </w:p>
    <w:p w14:paraId="3AF0EC96" w14:textId="0749896C" w:rsidR="00025E5B" w:rsidRPr="00025E5B" w:rsidRDefault="00823DE4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ab/>
        <w:t xml:space="preserve">- worek zielony, </w:t>
      </w:r>
      <w:r w:rsidR="00025E5B" w:rsidRPr="00025E5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 brązowy: min. 60 l i grubość min. 60 mikronów.</w:t>
      </w:r>
    </w:p>
    <w:p w14:paraId="52623171" w14:textId="0CD578CC" w:rsidR="00E14713" w:rsidRPr="00025E5B" w:rsidRDefault="00E14713" w:rsidP="00025E5B">
      <w:pPr>
        <w:pStyle w:val="Akapitzlist"/>
        <w:widowControl w:val="0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025E5B"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eastAsia="pl-PL"/>
        </w:rPr>
        <w:t>Kontrola odbieranych odpadów</w:t>
      </w:r>
      <w:r w:rsidRPr="00025E5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.</w:t>
      </w:r>
      <w:r w:rsidRP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Wykonawca jest zobowiązany do prowadzenia kontroli w zakresie prawidłowości segregowania odpadów. W tym celu kontroluje wyrywkowo wybrane worki lub pojemniki wystawione przez właścicieli nieruchomości zarówno z odpadami segregowanymi (papierem, szkłem oraz metalem i tworzywem) jak i odpadami zmieszanymi. Wykonawca sporządza dokum</w:t>
      </w:r>
      <w:r w:rsidR="00A3045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entację fotograficzną</w:t>
      </w:r>
      <w:r w:rsidRP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i </w:t>
      </w:r>
      <w:r w:rsidR="00A3045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wraz z protokołem kontroli  </w:t>
      </w:r>
      <w:r w:rsidRP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przekazuje Zamawiającemu. </w:t>
      </w:r>
      <w:r w:rsidR="00AB6805" w:rsidRP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Za prawidłowo przeprowadzoną segregację uznaje się przypa</w:t>
      </w:r>
      <w:r w:rsid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dek w którym w worku (pojemniku</w:t>
      </w:r>
      <w:r w:rsidR="00AB6805" w:rsidRP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)</w:t>
      </w:r>
      <w:r w:rsid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określonej frakcji (koloru)</w:t>
      </w:r>
      <w:r w:rsidR="00AB6805" w:rsidRP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znajduje się co najmniej 95% poprawnie wysegregowanych odpadów.</w:t>
      </w:r>
    </w:p>
    <w:p w14:paraId="1C0F9F2F" w14:textId="77777777" w:rsidR="003B02DA" w:rsidRPr="00E14713" w:rsidRDefault="003B02DA" w:rsidP="003B02DA">
      <w:pPr>
        <w:widowControl w:val="0"/>
        <w:autoSpaceDE w:val="0"/>
        <w:spacing w:after="0" w:line="240" w:lineRule="auto"/>
        <w:ind w:left="643"/>
        <w:contextualSpacing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</w:p>
    <w:p w14:paraId="1E5A8D77" w14:textId="77777777" w:rsidR="00E14713" w:rsidRPr="00D266D1" w:rsidRDefault="00E14713" w:rsidP="00D266D1">
      <w:pPr>
        <w:widowControl w:val="0"/>
        <w:tabs>
          <w:tab w:val="left" w:pos="701"/>
        </w:tabs>
        <w:spacing w:after="0"/>
        <w:ind w:right="20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12F1DB56" w14:textId="77777777" w:rsidR="003B02DA" w:rsidRPr="003B02DA" w:rsidRDefault="003B02DA" w:rsidP="003B02DA">
      <w:pPr>
        <w:pStyle w:val="Akapitzlist"/>
        <w:widowControl w:val="0"/>
        <w:tabs>
          <w:tab w:val="left" w:pos="701"/>
        </w:tabs>
        <w:spacing w:after="0"/>
        <w:ind w:left="360" w:right="20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63782232" w14:textId="77777777" w:rsidR="00E14713" w:rsidRPr="00E14713" w:rsidRDefault="00E14713" w:rsidP="00E14713">
      <w:pPr>
        <w:widowControl w:val="0"/>
        <w:numPr>
          <w:ilvl w:val="0"/>
          <w:numId w:val="24"/>
        </w:numPr>
        <w:tabs>
          <w:tab w:val="left" w:pos="701"/>
        </w:tabs>
        <w:suppressAutoHyphens/>
        <w:spacing w:after="0" w:line="240" w:lineRule="auto"/>
        <w:ind w:right="23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Dokumentacja związana z działalnością objętą zamówieniem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 Wykonawca zobowiązany jest do prowadzenia dokumentacji związanej z działalnością objętą zamówieniem i przekazywania Zamawiającemu:</w:t>
      </w:r>
    </w:p>
    <w:p w14:paraId="40A2FEAA" w14:textId="77777777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kopii kart przekazania odpadów odebranych i przekazanych do zagospodarowania lub kopie kwitów wagowych  w przypadku magazynowania niewielkich ilości odebranych odpadów, potwierdzone za zgodność przez wykonawcę</w:t>
      </w:r>
      <w:r w:rsidRPr="00E14713">
        <w:rPr>
          <w:rFonts w:ascii="Times New Roman" w:eastAsia="Courier New" w:hAnsi="Times New Roman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– jako załącznik do faktury,</w:t>
      </w:r>
    </w:p>
    <w:p w14:paraId="48109793" w14:textId="749DBFED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sz w:val="24"/>
          <w:szCs w:val="24"/>
          <w:lang w:eastAsia="pl-PL"/>
        </w:rPr>
        <w:t xml:space="preserve">kopii kart </w:t>
      </w:r>
      <w:r w:rsidR="00AB6805">
        <w:rPr>
          <w:rFonts w:ascii="Times New Roman" w:eastAsia="Courier New" w:hAnsi="Times New Roman" w:cs="Courier New"/>
          <w:sz w:val="24"/>
          <w:szCs w:val="24"/>
          <w:lang w:eastAsia="pl-PL"/>
        </w:rPr>
        <w:t>przekazania odpadów do Instalacji Komunalnych,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potwierdzonych za zgodność przez wykonawcę – jako załącznik do faktury,</w:t>
      </w:r>
    </w:p>
    <w:p w14:paraId="3F93B7BF" w14:textId="77777777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danych z odczytanymi kodami kreskowymi, d</w:t>
      </w:r>
      <w:r w:rsidR="001539D4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atami i godzinami ich odczytu,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za miesiąc, w którym odebrano odpady od właścicieli nieruchomości – w  terminie do 10 dni roboczych następnego miesiąca,</w:t>
      </w:r>
    </w:p>
    <w:p w14:paraId="20FCEFF5" w14:textId="77777777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kopii kart przekazania odpadów, odebranych od właścicieli nieruchomości w ramach indywidualnych zleceń – w terminie do 10 dni roboczych następnego miesiąca,</w:t>
      </w:r>
    </w:p>
    <w:p w14:paraId="228E4E1E" w14:textId="77777777" w:rsidR="001A5B10" w:rsidRDefault="00E14713" w:rsidP="001A5B10">
      <w:pPr>
        <w:widowControl w:val="0"/>
        <w:numPr>
          <w:ilvl w:val="1"/>
          <w:numId w:val="23"/>
        </w:numPr>
        <w:spacing w:after="0" w:line="240" w:lineRule="auto"/>
        <w:ind w:left="709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informacji potwierdzonych przez instalacje o sposobie zagospodarowania odebranych odpadów tworzyw sztucznych, papieru i tektury, szkła, odpadów wielomateriałowych oraz innych niż niebezpieczne odpadów budowlanych i rozbiórkowych stanowiących </w:t>
      </w:r>
    </w:p>
    <w:tbl>
      <w:tblPr>
        <w:tblpPr w:leftFromText="141" w:rightFromText="141" w:vertAnchor="page" w:horzAnchor="margin" w:tblpY="574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77"/>
        <w:gridCol w:w="2003"/>
        <w:gridCol w:w="3809"/>
      </w:tblGrid>
      <w:tr w:rsidR="00E320FC" w:rsidRPr="004A26E3" w14:paraId="44D88AA5" w14:textId="77777777" w:rsidTr="00E320FC">
        <w:trPr>
          <w:trHeight w:val="567"/>
        </w:trPr>
        <w:tc>
          <w:tcPr>
            <w:tcW w:w="637" w:type="dxa"/>
            <w:shd w:val="clear" w:color="auto" w:fill="auto"/>
            <w:noWrap/>
            <w:vAlign w:val="bottom"/>
          </w:tcPr>
          <w:p w14:paraId="6F8B1404" w14:textId="77777777" w:rsidR="00E320FC" w:rsidRPr="004A26E3" w:rsidRDefault="00E320FC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lastRenderedPageBreak/>
              <w:t xml:space="preserve">Lp. 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458BC108" w14:textId="77777777" w:rsidR="00E320FC" w:rsidRPr="004A26E3" w:rsidRDefault="00E320FC" w:rsidP="001A5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003" w:type="dxa"/>
            <w:shd w:val="clear" w:color="auto" w:fill="auto"/>
          </w:tcPr>
          <w:p w14:paraId="1D79392F" w14:textId="77777777" w:rsidR="00E320FC" w:rsidRPr="004A26E3" w:rsidRDefault="00E320FC" w:rsidP="001A5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Liczba nieruchomości zamieszkałych objęta odbiorem</w:t>
            </w:r>
          </w:p>
        </w:tc>
        <w:tc>
          <w:tcPr>
            <w:tcW w:w="3809" w:type="dxa"/>
            <w:shd w:val="clear" w:color="auto" w:fill="auto"/>
            <w:vAlign w:val="bottom"/>
          </w:tcPr>
          <w:p w14:paraId="0AF28C52" w14:textId="77777777" w:rsidR="00E320FC" w:rsidRPr="004A26E3" w:rsidRDefault="00E320FC" w:rsidP="001A5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A2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</w:t>
            </w:r>
          </w:p>
          <w:p w14:paraId="15FDCE1A" w14:textId="77777777" w:rsidR="00E320FC" w:rsidRPr="004A26E3" w:rsidRDefault="00E320FC" w:rsidP="001A5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nieruchomości niezamieszkałe wytwarzające odpady komunalne objęta odbiorem</w:t>
            </w:r>
          </w:p>
        </w:tc>
      </w:tr>
      <w:tr w:rsidR="00E320FC" w:rsidRPr="004A26E3" w14:paraId="303C2A60" w14:textId="77777777" w:rsidTr="00E320FC">
        <w:trPr>
          <w:trHeight w:val="346"/>
        </w:trPr>
        <w:tc>
          <w:tcPr>
            <w:tcW w:w="637" w:type="dxa"/>
            <w:shd w:val="clear" w:color="auto" w:fill="auto"/>
            <w:noWrap/>
            <w:vAlign w:val="bottom"/>
          </w:tcPr>
          <w:p w14:paraId="424BB58E" w14:textId="77777777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6D80EBB7" w14:textId="77777777" w:rsidR="00E320FC" w:rsidRPr="004A26E3" w:rsidRDefault="00E320FC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Uherce Mineralne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05DFB13D" w14:textId="48780717" w:rsidR="00E320FC" w:rsidRPr="004A26E3" w:rsidRDefault="002A664A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3809" w:type="dxa"/>
            <w:shd w:val="clear" w:color="auto" w:fill="auto"/>
            <w:noWrap/>
            <w:vAlign w:val="bottom"/>
          </w:tcPr>
          <w:p w14:paraId="7F6A689C" w14:textId="3FAA109F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E320FC" w:rsidRPr="004A26E3" w14:paraId="654E4C1D" w14:textId="77777777" w:rsidTr="00E320FC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0F32688A" w14:textId="77777777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1BE12A6F" w14:textId="77777777" w:rsidR="00E320FC" w:rsidRPr="004A26E3" w:rsidRDefault="00E320FC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Orelec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2825B5EC" w14:textId="0B05DA18" w:rsidR="00E320FC" w:rsidRPr="004A26E3" w:rsidRDefault="006C266F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809" w:type="dxa"/>
            <w:shd w:val="clear" w:color="auto" w:fill="auto"/>
            <w:noWrap/>
            <w:vAlign w:val="bottom"/>
          </w:tcPr>
          <w:p w14:paraId="09F05DE2" w14:textId="7A4C7B20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320FC" w:rsidRPr="004A26E3" w14:paraId="6E5142E3" w14:textId="77777777" w:rsidTr="00E320FC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07CAEA67" w14:textId="77777777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0E8F1A2F" w14:textId="77777777" w:rsidR="00E320FC" w:rsidRPr="004A26E3" w:rsidRDefault="00E320FC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Zwierzyń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22EC295C" w14:textId="45815A08" w:rsidR="00E320FC" w:rsidRPr="004A26E3" w:rsidRDefault="000216B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809" w:type="dxa"/>
            <w:shd w:val="clear" w:color="auto" w:fill="auto"/>
            <w:noWrap/>
            <w:vAlign w:val="bottom"/>
          </w:tcPr>
          <w:p w14:paraId="40EA0F14" w14:textId="631C72E2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0FC" w:rsidRPr="004A26E3" w14:paraId="7148EB40" w14:textId="77777777" w:rsidTr="00E320FC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3E7FE963" w14:textId="77777777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4C295C99" w14:textId="77777777" w:rsidR="00E320FC" w:rsidRPr="004A26E3" w:rsidRDefault="00E320FC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Rudenka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69D2270E" w14:textId="2D821AA9" w:rsidR="00E320FC" w:rsidRPr="004A26E3" w:rsidRDefault="006C266F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809" w:type="dxa"/>
            <w:shd w:val="clear" w:color="auto" w:fill="auto"/>
            <w:noWrap/>
            <w:vAlign w:val="bottom"/>
          </w:tcPr>
          <w:p w14:paraId="020768B7" w14:textId="55703678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320FC" w:rsidRPr="004A26E3" w14:paraId="57C5E39E" w14:textId="77777777" w:rsidTr="00E320FC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1575EDFE" w14:textId="77777777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6837D781" w14:textId="77777777" w:rsidR="00E320FC" w:rsidRPr="004A26E3" w:rsidRDefault="00E320FC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Olszanica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41534C7A" w14:textId="6A4E8D6D" w:rsidR="00E320FC" w:rsidRPr="004A26E3" w:rsidRDefault="006C266F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3809" w:type="dxa"/>
            <w:shd w:val="clear" w:color="auto" w:fill="auto"/>
            <w:noWrap/>
            <w:vAlign w:val="bottom"/>
          </w:tcPr>
          <w:p w14:paraId="0F1C9D29" w14:textId="4CE688C9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E320FC" w:rsidRPr="004A26E3" w14:paraId="3C0CBF28" w14:textId="77777777" w:rsidTr="00E320FC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5DBA074D" w14:textId="77777777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44B70C2F" w14:textId="77777777" w:rsidR="00E320FC" w:rsidRPr="004A26E3" w:rsidRDefault="00E320FC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Stefkowa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3D5B408A" w14:textId="49E8A84C" w:rsidR="00E320FC" w:rsidRPr="004A26E3" w:rsidRDefault="00C21494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3809" w:type="dxa"/>
            <w:shd w:val="clear" w:color="auto" w:fill="auto"/>
            <w:noWrap/>
            <w:vAlign w:val="bottom"/>
          </w:tcPr>
          <w:p w14:paraId="3A9D3526" w14:textId="431A7623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320FC" w:rsidRPr="004A26E3" w14:paraId="327AF88F" w14:textId="77777777" w:rsidTr="00E320FC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500E3EE4" w14:textId="77777777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4D8F971B" w14:textId="77777777" w:rsidR="00E320FC" w:rsidRPr="004A26E3" w:rsidRDefault="00E320FC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Wańkowa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18A4BE54" w14:textId="196B16EC" w:rsidR="00E320FC" w:rsidRPr="004A26E3" w:rsidRDefault="002A664A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3809" w:type="dxa"/>
            <w:shd w:val="clear" w:color="auto" w:fill="auto"/>
            <w:noWrap/>
            <w:vAlign w:val="bottom"/>
          </w:tcPr>
          <w:p w14:paraId="70BD8A99" w14:textId="693304DD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E320FC" w:rsidRPr="004A26E3" w14:paraId="3F52AB88" w14:textId="77777777" w:rsidTr="00E320FC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329E62C9" w14:textId="77777777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014094E3" w14:textId="77777777" w:rsidR="00E320FC" w:rsidRPr="004A26E3" w:rsidRDefault="00E320FC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Paszowa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259C701B" w14:textId="7DE89245" w:rsidR="00E320FC" w:rsidRPr="004A26E3" w:rsidRDefault="006C266F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809" w:type="dxa"/>
            <w:shd w:val="clear" w:color="auto" w:fill="auto"/>
            <w:noWrap/>
            <w:vAlign w:val="bottom"/>
          </w:tcPr>
          <w:p w14:paraId="038C7AE1" w14:textId="535C6864" w:rsidR="00E320FC" w:rsidRPr="004A26E3" w:rsidRDefault="00E320FC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618B572C" w14:textId="397E2CCE" w:rsidR="00E14713" w:rsidRPr="001A5B10" w:rsidRDefault="00E14713" w:rsidP="00051C37">
      <w:pPr>
        <w:widowControl w:val="0"/>
        <w:spacing w:after="0" w:line="240" w:lineRule="auto"/>
        <w:ind w:left="709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1A5B1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odpady komunalne – w terminie składania półrocznych sprawozdań, o których mowa w art. 9n ustawy z dnia 13 września 1996 r. o utrzymaniu czystości i porządku w</w:t>
      </w:r>
      <w:r w:rsidR="00051C37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gminach (Dz. U. z 2019 r. poz. 2010</w:t>
      </w:r>
      <w:r w:rsidRPr="001A5B1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ze zm.),</w:t>
      </w:r>
    </w:p>
    <w:p w14:paraId="399C19DD" w14:textId="56B7675A" w:rsidR="00E14713" w:rsidRPr="00E92F63" w:rsidRDefault="00E14713" w:rsidP="00E92F63">
      <w:pPr>
        <w:pStyle w:val="Akapitzlist"/>
        <w:widowControl w:val="0"/>
        <w:numPr>
          <w:ilvl w:val="1"/>
          <w:numId w:val="23"/>
        </w:numPr>
        <w:tabs>
          <w:tab w:val="left" w:pos="706"/>
        </w:tabs>
        <w:spacing w:after="0" w:line="240" w:lineRule="auto"/>
        <w:ind w:left="709" w:right="97" w:hanging="283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E92F6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Wykonawca zobowiązany jest na każde żądanie Zamawiającego udostępnić lub wydać wszelkie dokumenty związane z wykonywaniem Umowy, w szczególności: posiadane zezwolenia, decyzje niezbędne do właściwego wykonania umowy, karty przekazania odpadów, kwity wagowe, informacje o sposobie zagospodarowania </w:t>
      </w:r>
      <w:r w:rsidR="001A5B10" w:rsidRPr="00E92F6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 </w:t>
      </w:r>
      <w:r w:rsidRPr="00E92F6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zebranych odpadów, dane z monitoringu pozycjonowania satelitarnego pojazdów odbierających odpady. W tym celu Wykonawca zezwoli osobie upoważnionej przez Zamawiającego skontrolować lub zbadać dokumentację dotyczącą wykonywania umowy oraz sporządzić z niej kopie zarówno podczas wykonywania, jak i po wykonaniu usług.</w:t>
      </w:r>
    </w:p>
    <w:p w14:paraId="3498F5D3" w14:textId="77777777" w:rsidR="00E14713" w:rsidRPr="00E14713" w:rsidRDefault="00E14713" w:rsidP="00E14713">
      <w:pPr>
        <w:widowControl w:val="0"/>
        <w:tabs>
          <w:tab w:val="left" w:pos="706"/>
        </w:tabs>
        <w:spacing w:after="0"/>
        <w:ind w:right="97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6B1B5E84" w14:textId="77777777" w:rsidR="00E14713" w:rsidRPr="00E14713" w:rsidRDefault="00E14713" w:rsidP="00E14713">
      <w:pPr>
        <w:widowControl w:val="0"/>
        <w:tabs>
          <w:tab w:val="left" w:pos="706"/>
        </w:tabs>
        <w:spacing w:after="0"/>
        <w:ind w:right="97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1405D701" w14:textId="77777777" w:rsidR="00E14713" w:rsidRDefault="00E14713" w:rsidP="00E14713">
      <w:pPr>
        <w:widowControl w:val="0"/>
        <w:tabs>
          <w:tab w:val="left" w:pos="706"/>
        </w:tabs>
        <w:spacing w:after="0"/>
        <w:ind w:right="97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3F160E51" w14:textId="77777777" w:rsidR="00D266D1" w:rsidRPr="00E14713" w:rsidRDefault="00D266D1" w:rsidP="00E14713">
      <w:pPr>
        <w:widowControl w:val="0"/>
        <w:tabs>
          <w:tab w:val="left" w:pos="706"/>
        </w:tabs>
        <w:spacing w:after="0"/>
        <w:ind w:right="97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4C3001CE" w14:textId="77777777" w:rsidR="00E14713" w:rsidRPr="00E14713" w:rsidRDefault="00E14713" w:rsidP="00E14713">
      <w:pPr>
        <w:widowControl w:val="0"/>
        <w:tabs>
          <w:tab w:val="left" w:pos="706"/>
        </w:tabs>
        <w:spacing w:after="0"/>
        <w:ind w:right="97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68C22781" w14:textId="77777777" w:rsidR="00E14713" w:rsidRPr="00E14713" w:rsidRDefault="00E14713" w:rsidP="00E14713">
      <w:pPr>
        <w:widowControl w:val="0"/>
        <w:tabs>
          <w:tab w:val="left" w:pos="706"/>
        </w:tabs>
        <w:spacing w:after="0"/>
        <w:ind w:right="97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7B7280BD" w14:textId="32AD3C59" w:rsidR="00D266D1" w:rsidRPr="00DB10CF" w:rsidRDefault="00025E5B" w:rsidP="00D266D1">
      <w:pPr>
        <w:pStyle w:val="Lista11"/>
        <w:spacing w:line="276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66D1" w:rsidRPr="00DB10CF">
        <w:rPr>
          <w:rFonts w:ascii="Times New Roman" w:hAnsi="Times New Roman" w:cs="Times New Roman"/>
          <w:b/>
          <w:sz w:val="24"/>
          <w:szCs w:val="24"/>
        </w:rPr>
        <w:t>.    Prowadzenie PSZOK dla terenu Gminy Olszanica</w:t>
      </w:r>
    </w:p>
    <w:p w14:paraId="72C1BCAE" w14:textId="77777777" w:rsidR="00D266D1" w:rsidRPr="00DB10CF" w:rsidRDefault="00D266D1" w:rsidP="00D266D1">
      <w:pPr>
        <w:pStyle w:val="Lista11"/>
        <w:spacing w:line="276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14:paraId="0D706051" w14:textId="103DEAD4" w:rsidR="00D266D1" w:rsidRPr="006A57D7" w:rsidRDefault="00D266D1" w:rsidP="00D266D1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1)</w:t>
      </w:r>
      <w:r w:rsidRPr="006A57D7">
        <w:rPr>
          <w:rFonts w:ascii="Times New Roman" w:hAnsi="Times New Roman"/>
          <w:b/>
          <w:sz w:val="24"/>
          <w:szCs w:val="24"/>
        </w:rPr>
        <w:t>Wykonawca utworzy Punkt Selektywnego Zbierania Odpadów Komunalnych dla terenu Gminy Olszanica (PSZOK)</w:t>
      </w:r>
      <w:r w:rsidR="00E320FC" w:rsidRPr="006A57D7">
        <w:rPr>
          <w:rFonts w:ascii="Times New Roman" w:hAnsi="Times New Roman"/>
          <w:b/>
          <w:sz w:val="24"/>
          <w:szCs w:val="24"/>
        </w:rPr>
        <w:t>, w granicach administracyjnych Gminy</w:t>
      </w:r>
      <w:r w:rsidRPr="006A57D7">
        <w:rPr>
          <w:rFonts w:ascii="Times New Roman" w:hAnsi="Times New Roman"/>
          <w:b/>
          <w:sz w:val="24"/>
          <w:szCs w:val="24"/>
        </w:rPr>
        <w:t>.</w:t>
      </w:r>
    </w:p>
    <w:p w14:paraId="2B2BB5B4" w14:textId="3538538D" w:rsidR="00D266D1" w:rsidRPr="00DB10CF" w:rsidRDefault="00D266D1" w:rsidP="00D266D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2) PS</w:t>
      </w:r>
      <w:r w:rsidR="00E92F63">
        <w:rPr>
          <w:rFonts w:ascii="Times New Roman" w:hAnsi="Times New Roman"/>
          <w:sz w:val="24"/>
          <w:szCs w:val="24"/>
        </w:rPr>
        <w:t>ZOK czynny będzie</w:t>
      </w:r>
      <w:r w:rsidRPr="00DB10CF">
        <w:rPr>
          <w:rFonts w:ascii="Times New Roman" w:hAnsi="Times New Roman"/>
          <w:sz w:val="24"/>
          <w:szCs w:val="24"/>
        </w:rPr>
        <w:t>,</w:t>
      </w:r>
      <w:r w:rsidRPr="00B742CB">
        <w:rPr>
          <w:rFonts w:ascii="Times New Roman" w:hAnsi="Times New Roman"/>
          <w:sz w:val="24"/>
          <w:szCs w:val="24"/>
        </w:rPr>
        <w:t xml:space="preserve"> </w:t>
      </w:r>
      <w:r w:rsidR="00E72E93" w:rsidRPr="00B742CB">
        <w:rPr>
          <w:rFonts w:ascii="Times New Roman" w:hAnsi="Times New Roman"/>
          <w:sz w:val="24"/>
          <w:szCs w:val="24"/>
        </w:rPr>
        <w:t>pięć</w:t>
      </w:r>
      <w:r w:rsidRPr="00B742CB">
        <w:rPr>
          <w:rFonts w:ascii="Times New Roman" w:hAnsi="Times New Roman"/>
          <w:sz w:val="24"/>
          <w:szCs w:val="24"/>
        </w:rPr>
        <w:t xml:space="preserve"> </w:t>
      </w:r>
      <w:r w:rsidRPr="00DB10CF">
        <w:rPr>
          <w:rFonts w:ascii="Times New Roman" w:hAnsi="Times New Roman"/>
          <w:sz w:val="24"/>
          <w:szCs w:val="24"/>
        </w:rPr>
        <w:t xml:space="preserve">dni w tygodniu, </w:t>
      </w:r>
      <w:r w:rsidR="00E92F63">
        <w:rPr>
          <w:rFonts w:ascii="Times New Roman" w:hAnsi="Times New Roman"/>
          <w:sz w:val="24"/>
          <w:szCs w:val="24"/>
        </w:rPr>
        <w:t xml:space="preserve">z wyjątkiem dni ustawowo wolnych, </w:t>
      </w:r>
      <w:r w:rsidRPr="00DB10CF">
        <w:rPr>
          <w:rFonts w:ascii="Times New Roman" w:hAnsi="Times New Roman"/>
          <w:sz w:val="24"/>
          <w:szCs w:val="24"/>
        </w:rPr>
        <w:t xml:space="preserve">w następujących godzinach: od  8.00 do 16.00  </w:t>
      </w:r>
    </w:p>
    <w:p w14:paraId="46E68FA9" w14:textId="77777777" w:rsidR="00D266D1" w:rsidRPr="001F681C" w:rsidRDefault="00D266D1" w:rsidP="001F681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F681C">
        <w:rPr>
          <w:rFonts w:ascii="Times New Roman" w:hAnsi="Times New Roman"/>
          <w:sz w:val="24"/>
          <w:szCs w:val="24"/>
        </w:rPr>
        <w:t>3) Odpady komunalne dostarczane do PSZOK przyjmowane będą nieodpłatnie w ramach pobranej opłaty za gospodarowanie odpadami komunalnymi wyłącznie z nieruchomości położonych na terenie Gminy Olszanica.</w:t>
      </w:r>
    </w:p>
    <w:p w14:paraId="162214FF" w14:textId="77777777" w:rsidR="00D266D1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4) W PSZOK z terenu gminy Olszanica przyjmowane będą odpady komunalne oraz inne tzw. odpady problemowe z gospodarstw domowych, zebrane wyłącznie selektywnie, w tym:</w:t>
      </w:r>
    </w:p>
    <w:p w14:paraId="7D83AF02" w14:textId="5FC5981E" w:rsidR="002C697C" w:rsidRDefault="00EC59D3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C697C">
        <w:rPr>
          <w:rFonts w:ascii="Times New Roman" w:hAnsi="Times New Roman"/>
          <w:sz w:val="24"/>
          <w:szCs w:val="24"/>
        </w:rPr>
        <w:t>a)   papier i tektura,</w:t>
      </w:r>
    </w:p>
    <w:p w14:paraId="05480BDA" w14:textId="009D206C" w:rsidR="002C697C" w:rsidRDefault="00EC59D3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C697C">
        <w:rPr>
          <w:rFonts w:ascii="Times New Roman" w:hAnsi="Times New Roman"/>
          <w:sz w:val="24"/>
          <w:szCs w:val="24"/>
        </w:rPr>
        <w:t>b)  szkło,</w:t>
      </w:r>
    </w:p>
    <w:p w14:paraId="762E6578" w14:textId="16FFF686" w:rsidR="002C697C" w:rsidRDefault="00EC59D3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2C697C">
        <w:rPr>
          <w:rFonts w:ascii="Times New Roman" w:hAnsi="Times New Roman"/>
          <w:sz w:val="24"/>
          <w:szCs w:val="24"/>
        </w:rPr>
        <w:t>c)  tworzywa sztuczne,</w:t>
      </w:r>
    </w:p>
    <w:p w14:paraId="6CF79F62" w14:textId="64153BB7" w:rsidR="002C697C" w:rsidRPr="00DB10CF" w:rsidRDefault="00EC59D3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C697C">
        <w:rPr>
          <w:rFonts w:ascii="Times New Roman" w:hAnsi="Times New Roman"/>
          <w:sz w:val="24"/>
          <w:szCs w:val="24"/>
        </w:rPr>
        <w:t>d)  metal,</w:t>
      </w:r>
    </w:p>
    <w:p w14:paraId="348C42DE" w14:textId="15B99212" w:rsidR="00D266D1" w:rsidRPr="002C697C" w:rsidRDefault="00D266D1" w:rsidP="002C697C">
      <w:pPr>
        <w:pStyle w:val="Akapitzlist"/>
        <w:numPr>
          <w:ilvl w:val="0"/>
          <w:numId w:val="29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2C697C">
        <w:rPr>
          <w:rFonts w:ascii="Times New Roman" w:hAnsi="Times New Roman"/>
          <w:sz w:val="24"/>
          <w:szCs w:val="24"/>
        </w:rPr>
        <w:t>przeterminowane leki,</w:t>
      </w:r>
    </w:p>
    <w:p w14:paraId="03EE1C63" w14:textId="77777777" w:rsidR="00D266D1" w:rsidRPr="00DB10CF" w:rsidRDefault="00D266D1" w:rsidP="002C697C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chemikalia,</w:t>
      </w:r>
    </w:p>
    <w:p w14:paraId="60C3BE5B" w14:textId="77777777" w:rsidR="00D266D1" w:rsidRPr="00DB10CF" w:rsidRDefault="00D266D1" w:rsidP="002C697C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zużyte baterie i akumulatory,</w:t>
      </w:r>
    </w:p>
    <w:p w14:paraId="506A9255" w14:textId="77777777" w:rsidR="00D266D1" w:rsidRPr="00DB10CF" w:rsidRDefault="00D266D1" w:rsidP="002C697C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zużyty sprzęt elektryczny i elektroniczny,</w:t>
      </w:r>
    </w:p>
    <w:p w14:paraId="237CA896" w14:textId="3200F7A2" w:rsidR="00D266D1" w:rsidRPr="002C697C" w:rsidRDefault="00D266D1" w:rsidP="00EC59D3">
      <w:pPr>
        <w:pStyle w:val="Akapitzlist"/>
        <w:numPr>
          <w:ilvl w:val="0"/>
          <w:numId w:val="29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2C697C">
        <w:rPr>
          <w:rFonts w:ascii="Times New Roman" w:hAnsi="Times New Roman"/>
          <w:sz w:val="24"/>
          <w:szCs w:val="24"/>
        </w:rPr>
        <w:t>meble i inne odpady wielkogabarytowe,</w:t>
      </w:r>
    </w:p>
    <w:p w14:paraId="005C56F1" w14:textId="77777777" w:rsidR="00D266D1" w:rsidRPr="00DB10CF" w:rsidRDefault="00D266D1" w:rsidP="00EC59D3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odpady budowlane i rozbiórkowe,</w:t>
      </w:r>
    </w:p>
    <w:p w14:paraId="5721047C" w14:textId="69A7101F" w:rsidR="00D266D1" w:rsidRDefault="00412EA0" w:rsidP="00EC59D3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zużyte opony</w:t>
      </w:r>
      <w:r w:rsidR="00D266D1" w:rsidRPr="00412E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7EA60D1" w14:textId="2202B39A" w:rsidR="002C697C" w:rsidRPr="00A66080" w:rsidRDefault="00E320FC" w:rsidP="00EC59D3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Bioodpady</w:t>
      </w:r>
    </w:p>
    <w:p w14:paraId="5B8B0D7E" w14:textId="70D7B7BA" w:rsidR="006B5B12" w:rsidRPr="006B5B12" w:rsidRDefault="006B5B12" w:rsidP="006B5B12">
      <w:pPr>
        <w:pStyle w:val="Akapitzlist"/>
        <w:numPr>
          <w:ilvl w:val="0"/>
          <w:numId w:val="29"/>
        </w:numPr>
        <w:spacing w:after="160" w:line="256" w:lineRule="auto"/>
        <w:ind w:left="1418" w:hanging="425"/>
        <w:rPr>
          <w:rFonts w:ascii="Times New Roman" w:hAnsi="Times New Roman"/>
          <w:sz w:val="24"/>
          <w:szCs w:val="24"/>
        </w:rPr>
      </w:pPr>
      <w:r w:rsidRPr="006B5B12">
        <w:rPr>
          <w:rFonts w:ascii="Times New Roman" w:hAnsi="Times New Roman"/>
          <w:sz w:val="24"/>
          <w:szCs w:val="24"/>
        </w:rPr>
        <w:t>odpady niekwalifikujące się do odpadów medycznych powstałe w gospodarstwie domowym w wyniku przyjmowania produktów leczniczych w formie iniekcji i prowadzenia monitoringu poziomu substancji we krwi, w szczególności igły i strzykawki,</w:t>
      </w:r>
    </w:p>
    <w:p w14:paraId="28B5F120" w14:textId="77777777" w:rsidR="005645B8" w:rsidRPr="005645B8" w:rsidRDefault="005645B8" w:rsidP="005645B8">
      <w:pPr>
        <w:jc w:val="both"/>
        <w:rPr>
          <w:rFonts w:ascii="Times New Roman" w:hAnsi="Times New Roman"/>
          <w:sz w:val="24"/>
          <w:szCs w:val="24"/>
        </w:rPr>
      </w:pPr>
    </w:p>
    <w:p w14:paraId="66F01790" w14:textId="77777777" w:rsidR="00D266D1" w:rsidRPr="00DB10CF" w:rsidRDefault="00D266D1" w:rsidP="00D266D1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5) Do PSZOK z terenu gminy Olszanica nie będą przyjmowane następujące rodzaje odpadów:</w:t>
      </w:r>
    </w:p>
    <w:p w14:paraId="23C4DF55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a) odpady zawierające azbest,</w:t>
      </w:r>
    </w:p>
    <w:p w14:paraId="52B8888F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b) szkło zbrojone i hartowane,</w:t>
      </w:r>
    </w:p>
    <w:p w14:paraId="0C5BB722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c) zmieszane odpady komunalne,</w:t>
      </w:r>
    </w:p>
    <w:p w14:paraId="358D5D62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d) części samochodowe.</w:t>
      </w:r>
    </w:p>
    <w:p w14:paraId="0B443DC4" w14:textId="7919BE4C" w:rsidR="00D266D1" w:rsidRDefault="00D266D1" w:rsidP="00D266D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 xml:space="preserve">6) </w:t>
      </w:r>
      <w:r w:rsidR="00DE70CD">
        <w:rPr>
          <w:rFonts w:ascii="Times New Roman" w:hAnsi="Times New Roman"/>
          <w:sz w:val="24"/>
          <w:szCs w:val="24"/>
        </w:rPr>
        <w:t>Zamawiający przedstawi zasady</w:t>
      </w:r>
      <w:r w:rsidRPr="00DB10CF">
        <w:rPr>
          <w:rFonts w:ascii="Times New Roman" w:hAnsi="Times New Roman"/>
          <w:sz w:val="24"/>
          <w:szCs w:val="24"/>
        </w:rPr>
        <w:t xml:space="preserve"> prowadzenia PSZOK dla terenu Gminy Olszanica </w:t>
      </w:r>
      <w:r w:rsidR="00301B04">
        <w:rPr>
          <w:rFonts w:ascii="Times New Roman" w:hAnsi="Times New Roman"/>
          <w:sz w:val="24"/>
          <w:szCs w:val="24"/>
        </w:rPr>
        <w:t xml:space="preserve">   najpóźniej do 31 sierpnia 2020</w:t>
      </w:r>
      <w:r w:rsidRPr="00DB10CF">
        <w:rPr>
          <w:rFonts w:ascii="Times New Roman" w:hAnsi="Times New Roman"/>
          <w:sz w:val="24"/>
          <w:szCs w:val="24"/>
        </w:rPr>
        <w:t xml:space="preserve"> r.</w:t>
      </w:r>
    </w:p>
    <w:p w14:paraId="4CDF81FB" w14:textId="6B182912" w:rsidR="0043790D" w:rsidRPr="00DB10CF" w:rsidRDefault="0043790D" w:rsidP="00D266D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</w:t>
      </w:r>
      <w:r w:rsidRPr="0043790D">
        <w:rPr>
          <w:rFonts w:ascii="Times New Roman" w:hAnsi="Times New Roman"/>
          <w:sz w:val="24"/>
          <w:szCs w:val="24"/>
        </w:rPr>
        <w:t>Wykonawca jest zobowiązany wskazać w ofercie instalacje komunalne do których będą przekazywane odebrane odpady lub w przypadku niewielkiej ilości odebranych odpadów selektywnie zbieranych podmioty zbierające te odpady.</w:t>
      </w:r>
    </w:p>
    <w:p w14:paraId="54022E6A" w14:textId="77777777" w:rsidR="00E14713" w:rsidRPr="00DB10CF" w:rsidRDefault="00E14713" w:rsidP="00E14713">
      <w:pPr>
        <w:widowControl w:val="0"/>
        <w:tabs>
          <w:tab w:val="left" w:pos="706"/>
        </w:tabs>
        <w:spacing w:after="0"/>
        <w:ind w:left="283" w:right="97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72BB8AC5" w14:textId="77777777" w:rsidR="00E14713" w:rsidRPr="00DB10CF" w:rsidRDefault="00E14713" w:rsidP="00E14713">
      <w:pPr>
        <w:widowControl w:val="0"/>
        <w:tabs>
          <w:tab w:val="left" w:pos="706"/>
        </w:tabs>
        <w:spacing w:after="0"/>
        <w:ind w:left="720" w:right="9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bookmarkEnd w:id="2"/>
    <w:p w14:paraId="497EE21C" w14:textId="77777777" w:rsidR="00E14713" w:rsidRPr="001539D4" w:rsidRDefault="00E14713" w:rsidP="001539D4">
      <w:pPr>
        <w:spacing w:after="0" w:line="240" w:lineRule="auto"/>
        <w:sectPr w:rsidR="00E14713" w:rsidRPr="001539D4" w:rsidSect="0017385F">
          <w:headerReference w:type="default" r:id="rId8"/>
          <w:pgSz w:w="11906" w:h="16838"/>
          <w:pgMar w:top="1164" w:right="1417" w:bottom="709" w:left="1417" w:header="708" w:footer="708" w:gutter="0"/>
          <w:cols w:space="708"/>
          <w:docGrid w:linePitch="360"/>
        </w:sectPr>
      </w:pPr>
    </w:p>
    <w:p w14:paraId="23B52171" w14:textId="77777777" w:rsidR="00E14713" w:rsidRPr="00360BE7" w:rsidRDefault="00E14713" w:rsidP="00360BE7">
      <w:pPr>
        <w:tabs>
          <w:tab w:val="left" w:pos="2895"/>
        </w:tabs>
        <w:rPr>
          <w:rFonts w:eastAsia="Times New Roman"/>
          <w:lang w:eastAsia="pl-PL"/>
        </w:rPr>
      </w:pPr>
    </w:p>
    <w:sectPr w:rsidR="00E14713" w:rsidRPr="00360BE7" w:rsidSect="00E14713">
      <w:pgSz w:w="16838" w:h="11906" w:orient="landscape"/>
      <w:pgMar w:top="142" w:right="1162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E9FD0" w14:textId="77777777" w:rsidR="005F46BF" w:rsidRDefault="005F46BF" w:rsidP="00291CF2">
      <w:pPr>
        <w:spacing w:after="0" w:line="240" w:lineRule="auto"/>
      </w:pPr>
      <w:r>
        <w:separator/>
      </w:r>
    </w:p>
  </w:endnote>
  <w:endnote w:type="continuationSeparator" w:id="0">
    <w:p w14:paraId="5A42ADF2" w14:textId="77777777" w:rsidR="005F46BF" w:rsidRDefault="005F46BF" w:rsidP="0029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CBEC" w14:textId="77777777" w:rsidR="005F46BF" w:rsidRDefault="005F46BF" w:rsidP="00291CF2">
      <w:pPr>
        <w:spacing w:after="0" w:line="240" w:lineRule="auto"/>
      </w:pPr>
      <w:r>
        <w:separator/>
      </w:r>
    </w:p>
  </w:footnote>
  <w:footnote w:type="continuationSeparator" w:id="0">
    <w:p w14:paraId="79267B86" w14:textId="77777777" w:rsidR="005F46BF" w:rsidRDefault="005F46BF" w:rsidP="0029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72"/>
    </w:tblGrid>
    <w:tr w:rsidR="001D1AC2" w14:paraId="231A01D3" w14:textId="77777777" w:rsidTr="00236086">
      <w:tc>
        <w:tcPr>
          <w:tcW w:w="9212" w:type="dxa"/>
        </w:tcPr>
        <w:p w14:paraId="52D27AC2" w14:textId="1ADA0807" w:rsidR="001D1AC2" w:rsidRPr="0049164A" w:rsidRDefault="001D1AC2" w:rsidP="001D1AC2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FBC3A6B" w14:textId="48649A10" w:rsidR="001D1AC2" w:rsidRPr="009E15FD" w:rsidRDefault="00EB410E" w:rsidP="002157CA">
          <w:pPr>
            <w:pStyle w:val="Nagwek"/>
            <w:spacing w:after="0" w:line="240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RRG.271.1.1.2020</w:t>
          </w:r>
          <w:r w:rsidR="001D1AC2"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="00D44F38">
            <w:rPr>
              <w:rFonts w:ascii="Cambria" w:hAnsi="Cambria"/>
              <w:b/>
              <w:sz w:val="17"/>
              <w:szCs w:val="17"/>
            </w:rPr>
            <w:t>Odbiór, transport i zagospodarowanie</w:t>
          </w:r>
          <w:r w:rsidR="001D1AC2" w:rsidRPr="003C51E3">
            <w:rPr>
              <w:rFonts w:ascii="Cambria" w:hAnsi="Cambria"/>
              <w:b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sz w:val="17"/>
              <w:szCs w:val="17"/>
            </w:rPr>
            <w:t>zmieszanych</w:t>
          </w:r>
          <w:r w:rsidR="00FB5A94" w:rsidRPr="00FB5A94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D44F38">
            <w:rPr>
              <w:rFonts w:ascii="Cambria" w:hAnsi="Cambria"/>
              <w:b/>
              <w:sz w:val="17"/>
              <w:szCs w:val="17"/>
            </w:rPr>
            <w:t xml:space="preserve"> i</w:t>
          </w:r>
          <w:r w:rsidR="002157CA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1D1AC2" w:rsidRPr="003C51E3">
            <w:rPr>
              <w:rFonts w:ascii="Cambria" w:hAnsi="Cambria"/>
              <w:b/>
              <w:sz w:val="17"/>
              <w:szCs w:val="17"/>
            </w:rPr>
            <w:t>selektywnie zbieranych odpadów komunalnych z nieruchomości położon</w:t>
          </w:r>
          <w:r w:rsidR="001D1AC2">
            <w:rPr>
              <w:rFonts w:ascii="Cambria" w:hAnsi="Cambria"/>
              <w:b/>
              <w:sz w:val="17"/>
              <w:szCs w:val="17"/>
            </w:rPr>
            <w:t>ych na terenie gminy Olszanica</w:t>
          </w:r>
          <w:r w:rsidR="009E15FD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1D1AC2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EC7B1D">
            <w:rPr>
              <w:rFonts w:ascii="Cambria" w:hAnsi="Cambria"/>
              <w:b/>
              <w:sz w:val="17"/>
              <w:szCs w:val="17"/>
            </w:rPr>
            <w:t>w okresie od 01.09.2020 r. do 31.12</w:t>
          </w:r>
          <w:r w:rsidR="00EB0BC1">
            <w:rPr>
              <w:rFonts w:ascii="Cambria" w:hAnsi="Cambria"/>
              <w:b/>
              <w:sz w:val="17"/>
              <w:szCs w:val="17"/>
            </w:rPr>
            <w:t>.2020</w:t>
          </w:r>
          <w:r w:rsidR="009E15FD" w:rsidRPr="009E15FD">
            <w:rPr>
              <w:rFonts w:ascii="Cambria" w:hAnsi="Cambria"/>
              <w:b/>
              <w:sz w:val="17"/>
              <w:szCs w:val="17"/>
            </w:rPr>
            <w:t xml:space="preserve"> r</w:t>
          </w:r>
          <w:r w:rsidR="009E15FD">
            <w:rPr>
              <w:rFonts w:ascii="Cambria" w:hAnsi="Cambria"/>
              <w:b/>
              <w:sz w:val="17"/>
              <w:szCs w:val="17"/>
            </w:rPr>
            <w:t xml:space="preserve">., </w:t>
          </w:r>
          <w:r w:rsidR="001D1AC2" w:rsidRPr="003C51E3">
            <w:rPr>
              <w:rFonts w:ascii="Cambria" w:hAnsi="Cambria"/>
              <w:b/>
              <w:sz w:val="17"/>
              <w:szCs w:val="17"/>
            </w:rPr>
            <w:t>oraz prowadzenia punktu selektywnej</w:t>
          </w:r>
          <w:r w:rsidR="00EC7B1D">
            <w:rPr>
              <w:rFonts w:ascii="Cambria" w:hAnsi="Cambria"/>
              <w:b/>
              <w:sz w:val="17"/>
              <w:szCs w:val="17"/>
            </w:rPr>
            <w:t xml:space="preserve"> zbiórki odpadów komunalnych na terenie</w:t>
          </w:r>
          <w:r w:rsidR="001D1AC2" w:rsidRPr="003C51E3">
            <w:rPr>
              <w:rFonts w:ascii="Cambria" w:hAnsi="Cambria"/>
              <w:b/>
              <w:sz w:val="17"/>
              <w:szCs w:val="17"/>
            </w:rPr>
            <w:t xml:space="preserve"> Gminy Olszanica (PSZOK)</w:t>
          </w:r>
          <w:r w:rsidR="001D1AC2">
            <w:rPr>
              <w:rFonts w:ascii="Cambria" w:hAnsi="Cambria"/>
              <w:b/>
              <w:sz w:val="17"/>
              <w:szCs w:val="17"/>
            </w:rPr>
            <w:t>”</w:t>
          </w:r>
          <w:r w:rsidR="009E15FD">
            <w:rPr>
              <w:rFonts w:ascii="Cambria" w:hAnsi="Cambria"/>
              <w:b/>
              <w:sz w:val="17"/>
              <w:szCs w:val="17"/>
            </w:rPr>
            <w:t>, przez cały okres obowiązywania umowy</w:t>
          </w:r>
          <w:r w:rsidR="001D1AC2"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37C4C54F" w14:textId="77777777" w:rsidR="001D1AC2" w:rsidRDefault="001D1AC2" w:rsidP="001D1AC2">
    <w:pPr>
      <w:pStyle w:val="Nagwek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3DA"/>
    <w:multiLevelType w:val="hybridMultilevel"/>
    <w:tmpl w:val="8CC6EAA4"/>
    <w:lvl w:ilvl="0" w:tplc="04150017">
      <w:start w:val="1"/>
      <w:numFmt w:val="lowerLetter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073E0B8C"/>
    <w:multiLevelType w:val="multilevel"/>
    <w:tmpl w:val="708A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44659"/>
    <w:multiLevelType w:val="hybridMultilevel"/>
    <w:tmpl w:val="2F54F21A"/>
    <w:lvl w:ilvl="0" w:tplc="97C2962C">
      <w:start w:val="1"/>
      <w:numFmt w:val="decimal"/>
      <w:lvlText w:val="%1)"/>
      <w:lvlJc w:val="left"/>
      <w:pPr>
        <w:ind w:left="720" w:hanging="360"/>
      </w:pPr>
      <w:rPr>
        <w:rFonts w:ascii="Times New Roman" w:eastAsia="Courier New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5C6"/>
    <w:multiLevelType w:val="hybridMultilevel"/>
    <w:tmpl w:val="D5D84390"/>
    <w:lvl w:ilvl="0" w:tplc="708E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C44D0"/>
    <w:multiLevelType w:val="hybridMultilevel"/>
    <w:tmpl w:val="78E44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121B"/>
    <w:multiLevelType w:val="hybridMultilevel"/>
    <w:tmpl w:val="C2444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09C7"/>
    <w:multiLevelType w:val="hybridMultilevel"/>
    <w:tmpl w:val="EE304004"/>
    <w:lvl w:ilvl="0" w:tplc="292E2F0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DF17DE0"/>
    <w:multiLevelType w:val="hybridMultilevel"/>
    <w:tmpl w:val="C5282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22C2"/>
    <w:multiLevelType w:val="hybridMultilevel"/>
    <w:tmpl w:val="41DE4418"/>
    <w:lvl w:ilvl="0" w:tplc="DEAE6E1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316EC2"/>
    <w:multiLevelType w:val="hybridMultilevel"/>
    <w:tmpl w:val="A7FE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51B8F"/>
    <w:multiLevelType w:val="hybridMultilevel"/>
    <w:tmpl w:val="D5D84390"/>
    <w:lvl w:ilvl="0" w:tplc="708E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C475B"/>
    <w:multiLevelType w:val="hybridMultilevel"/>
    <w:tmpl w:val="23AE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E16F9"/>
    <w:multiLevelType w:val="hybridMultilevel"/>
    <w:tmpl w:val="6068078A"/>
    <w:lvl w:ilvl="0" w:tplc="931AB6A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350A3"/>
    <w:multiLevelType w:val="hybridMultilevel"/>
    <w:tmpl w:val="129C404E"/>
    <w:lvl w:ilvl="0" w:tplc="B04CE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2775"/>
    <w:multiLevelType w:val="multilevel"/>
    <w:tmpl w:val="9B405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5" w15:restartNumberingAfterBreak="0">
    <w:nsid w:val="28271F82"/>
    <w:multiLevelType w:val="hybridMultilevel"/>
    <w:tmpl w:val="8BDC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353B"/>
    <w:multiLevelType w:val="hybridMultilevel"/>
    <w:tmpl w:val="A33E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61230"/>
    <w:multiLevelType w:val="hybridMultilevel"/>
    <w:tmpl w:val="9D287782"/>
    <w:lvl w:ilvl="0" w:tplc="173E265C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13628C3"/>
    <w:multiLevelType w:val="hybridMultilevel"/>
    <w:tmpl w:val="8EC49588"/>
    <w:lvl w:ilvl="0" w:tplc="29341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781763"/>
    <w:multiLevelType w:val="hybridMultilevel"/>
    <w:tmpl w:val="55064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B2B34C">
      <w:start w:val="1"/>
      <w:numFmt w:val="lowerLetter"/>
      <w:lvlText w:val="%4)"/>
      <w:lvlJc w:val="left"/>
      <w:pPr>
        <w:ind w:left="92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964C8"/>
    <w:multiLevelType w:val="hybridMultilevel"/>
    <w:tmpl w:val="090A1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D5FD8"/>
    <w:multiLevelType w:val="hybridMultilevel"/>
    <w:tmpl w:val="3C3AFE74"/>
    <w:lvl w:ilvl="0" w:tplc="32241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89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4AA4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A41F1"/>
    <w:multiLevelType w:val="hybridMultilevel"/>
    <w:tmpl w:val="B7D86EC2"/>
    <w:lvl w:ilvl="0" w:tplc="4224DE88">
      <w:start w:val="2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B25ED"/>
    <w:multiLevelType w:val="hybridMultilevel"/>
    <w:tmpl w:val="C144D06E"/>
    <w:lvl w:ilvl="0" w:tplc="89A867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AE6E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05BFB"/>
    <w:multiLevelType w:val="hybridMultilevel"/>
    <w:tmpl w:val="18106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B0175"/>
    <w:multiLevelType w:val="hybridMultilevel"/>
    <w:tmpl w:val="B0F07FBC"/>
    <w:lvl w:ilvl="0" w:tplc="3008EE76">
      <w:start w:val="1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C3983"/>
    <w:multiLevelType w:val="hybridMultilevel"/>
    <w:tmpl w:val="748A73A8"/>
    <w:lvl w:ilvl="0" w:tplc="C414C8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D0ABF"/>
    <w:multiLevelType w:val="hybridMultilevel"/>
    <w:tmpl w:val="870EA01A"/>
    <w:lvl w:ilvl="0" w:tplc="5AA00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0202B2"/>
    <w:multiLevelType w:val="hybridMultilevel"/>
    <w:tmpl w:val="3B162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301B2D"/>
    <w:multiLevelType w:val="hybridMultilevel"/>
    <w:tmpl w:val="8A9E6188"/>
    <w:lvl w:ilvl="0" w:tplc="0EE4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D5D75"/>
    <w:multiLevelType w:val="hybridMultilevel"/>
    <w:tmpl w:val="BB680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108C3"/>
    <w:multiLevelType w:val="multilevel"/>
    <w:tmpl w:val="94E23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AE378F"/>
    <w:multiLevelType w:val="hybridMultilevel"/>
    <w:tmpl w:val="1E5C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012"/>
    <w:multiLevelType w:val="hybridMultilevel"/>
    <w:tmpl w:val="F2F8AA02"/>
    <w:lvl w:ilvl="0" w:tplc="1068D056">
      <w:start w:val="1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90E7D"/>
    <w:multiLevelType w:val="hybridMultilevel"/>
    <w:tmpl w:val="967E0226"/>
    <w:lvl w:ilvl="0" w:tplc="C860A4F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15780"/>
    <w:multiLevelType w:val="hybridMultilevel"/>
    <w:tmpl w:val="10C6DCF0"/>
    <w:lvl w:ilvl="0" w:tplc="0E923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395561"/>
    <w:multiLevelType w:val="hybridMultilevel"/>
    <w:tmpl w:val="B4CA18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92235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17AEE"/>
    <w:multiLevelType w:val="hybridMultilevel"/>
    <w:tmpl w:val="8B5A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A2E80"/>
    <w:multiLevelType w:val="hybridMultilevel"/>
    <w:tmpl w:val="4596E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E1EBD"/>
    <w:multiLevelType w:val="multilevel"/>
    <w:tmpl w:val="93B89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AD6082"/>
    <w:multiLevelType w:val="multilevel"/>
    <w:tmpl w:val="B3AC7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BE70E7"/>
    <w:multiLevelType w:val="hybridMultilevel"/>
    <w:tmpl w:val="273A46BA"/>
    <w:lvl w:ilvl="0" w:tplc="62B2B34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33"/>
  </w:num>
  <w:num w:numId="5">
    <w:abstractNumId w:val="16"/>
  </w:num>
  <w:num w:numId="6">
    <w:abstractNumId w:val="34"/>
  </w:num>
  <w:num w:numId="7">
    <w:abstractNumId w:val="15"/>
  </w:num>
  <w:num w:numId="8">
    <w:abstractNumId w:val="11"/>
  </w:num>
  <w:num w:numId="9">
    <w:abstractNumId w:val="9"/>
  </w:num>
  <w:num w:numId="10">
    <w:abstractNumId w:val="37"/>
  </w:num>
  <w:num w:numId="11">
    <w:abstractNumId w:val="10"/>
  </w:num>
  <w:num w:numId="12">
    <w:abstractNumId w:val="25"/>
  </w:num>
  <w:num w:numId="13">
    <w:abstractNumId w:val="21"/>
  </w:num>
  <w:num w:numId="14">
    <w:abstractNumId w:val="23"/>
  </w:num>
  <w:num w:numId="15">
    <w:abstractNumId w:val="20"/>
  </w:num>
  <w:num w:numId="16">
    <w:abstractNumId w:val="31"/>
  </w:num>
  <w:num w:numId="17">
    <w:abstractNumId w:val="2"/>
  </w:num>
  <w:num w:numId="18">
    <w:abstractNumId w:val="19"/>
  </w:num>
  <w:num w:numId="19">
    <w:abstractNumId w:val="14"/>
  </w:num>
  <w:num w:numId="20">
    <w:abstractNumId w:val="1"/>
  </w:num>
  <w:num w:numId="21">
    <w:abstractNumId w:val="39"/>
  </w:num>
  <w:num w:numId="22">
    <w:abstractNumId w:val="29"/>
  </w:num>
  <w:num w:numId="23">
    <w:abstractNumId w:val="8"/>
  </w:num>
  <w:num w:numId="24">
    <w:abstractNumId w:val="40"/>
  </w:num>
  <w:num w:numId="25">
    <w:abstractNumId w:val="0"/>
  </w:num>
  <w:num w:numId="26">
    <w:abstractNumId w:val="22"/>
  </w:num>
  <w:num w:numId="27">
    <w:abstractNumId w:val="41"/>
  </w:num>
  <w:num w:numId="28">
    <w:abstractNumId w:val="7"/>
  </w:num>
  <w:num w:numId="29">
    <w:abstractNumId w:val="26"/>
  </w:num>
  <w:num w:numId="30">
    <w:abstractNumId w:val="28"/>
  </w:num>
  <w:num w:numId="31">
    <w:abstractNumId w:val="6"/>
  </w:num>
  <w:num w:numId="32">
    <w:abstractNumId w:val="30"/>
  </w:num>
  <w:num w:numId="33">
    <w:abstractNumId w:val="24"/>
  </w:num>
  <w:num w:numId="34">
    <w:abstractNumId w:val="18"/>
  </w:num>
  <w:num w:numId="35">
    <w:abstractNumId w:val="5"/>
  </w:num>
  <w:num w:numId="36">
    <w:abstractNumId w:val="38"/>
  </w:num>
  <w:num w:numId="37">
    <w:abstractNumId w:val="12"/>
  </w:num>
  <w:num w:numId="38">
    <w:abstractNumId w:val="17"/>
  </w:num>
  <w:num w:numId="39">
    <w:abstractNumId w:val="32"/>
  </w:num>
  <w:num w:numId="40">
    <w:abstractNumId w:val="36"/>
  </w:num>
  <w:num w:numId="41">
    <w:abstractNumId w:val="3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7D"/>
    <w:rsid w:val="00001173"/>
    <w:rsid w:val="000170FF"/>
    <w:rsid w:val="000216B2"/>
    <w:rsid w:val="00025E5B"/>
    <w:rsid w:val="00031360"/>
    <w:rsid w:val="00031CF5"/>
    <w:rsid w:val="00044206"/>
    <w:rsid w:val="00051C37"/>
    <w:rsid w:val="00055AE2"/>
    <w:rsid w:val="00056393"/>
    <w:rsid w:val="00064D7D"/>
    <w:rsid w:val="00071963"/>
    <w:rsid w:val="00075F44"/>
    <w:rsid w:val="00085C8A"/>
    <w:rsid w:val="00087189"/>
    <w:rsid w:val="00092F5D"/>
    <w:rsid w:val="0009769E"/>
    <w:rsid w:val="000B4724"/>
    <w:rsid w:val="000B6187"/>
    <w:rsid w:val="000C44F7"/>
    <w:rsid w:val="000C6332"/>
    <w:rsid w:val="000D3A9B"/>
    <w:rsid w:val="000D5A3C"/>
    <w:rsid w:val="000F603D"/>
    <w:rsid w:val="001232FF"/>
    <w:rsid w:val="001269C0"/>
    <w:rsid w:val="001539D4"/>
    <w:rsid w:val="00162619"/>
    <w:rsid w:val="0017385F"/>
    <w:rsid w:val="001802B0"/>
    <w:rsid w:val="00186C7F"/>
    <w:rsid w:val="001913B3"/>
    <w:rsid w:val="001A5B10"/>
    <w:rsid w:val="001B27EE"/>
    <w:rsid w:val="001B3C7D"/>
    <w:rsid w:val="001C2C17"/>
    <w:rsid w:val="001C6544"/>
    <w:rsid w:val="001D1AC2"/>
    <w:rsid w:val="001E3A85"/>
    <w:rsid w:val="001F681C"/>
    <w:rsid w:val="00202DB2"/>
    <w:rsid w:val="00203075"/>
    <w:rsid w:val="002062F3"/>
    <w:rsid w:val="00210239"/>
    <w:rsid w:val="00214AD9"/>
    <w:rsid w:val="002157CA"/>
    <w:rsid w:val="00216526"/>
    <w:rsid w:val="00216DBC"/>
    <w:rsid w:val="00226450"/>
    <w:rsid w:val="00226C6C"/>
    <w:rsid w:val="002511EA"/>
    <w:rsid w:val="00256994"/>
    <w:rsid w:val="00264CE2"/>
    <w:rsid w:val="00273226"/>
    <w:rsid w:val="00275960"/>
    <w:rsid w:val="00291CF2"/>
    <w:rsid w:val="00293B74"/>
    <w:rsid w:val="00296DB0"/>
    <w:rsid w:val="002A664A"/>
    <w:rsid w:val="002B4876"/>
    <w:rsid w:val="002C6222"/>
    <w:rsid w:val="002C697C"/>
    <w:rsid w:val="002D6B98"/>
    <w:rsid w:val="002E60C8"/>
    <w:rsid w:val="002F0BEA"/>
    <w:rsid w:val="00301B04"/>
    <w:rsid w:val="00302A93"/>
    <w:rsid w:val="00311B3F"/>
    <w:rsid w:val="0032520F"/>
    <w:rsid w:val="00335FF4"/>
    <w:rsid w:val="00342080"/>
    <w:rsid w:val="00342F1A"/>
    <w:rsid w:val="00351918"/>
    <w:rsid w:val="003606D2"/>
    <w:rsid w:val="00360BE7"/>
    <w:rsid w:val="00373322"/>
    <w:rsid w:val="00374864"/>
    <w:rsid w:val="00386F08"/>
    <w:rsid w:val="00396B08"/>
    <w:rsid w:val="003A1CAF"/>
    <w:rsid w:val="003A4CBC"/>
    <w:rsid w:val="003B02DA"/>
    <w:rsid w:val="003C3D33"/>
    <w:rsid w:val="003D4C59"/>
    <w:rsid w:val="003E0D1C"/>
    <w:rsid w:val="003E2FD1"/>
    <w:rsid w:val="0040340C"/>
    <w:rsid w:val="004050C4"/>
    <w:rsid w:val="0041165B"/>
    <w:rsid w:val="00412EA0"/>
    <w:rsid w:val="00420FCE"/>
    <w:rsid w:val="00436040"/>
    <w:rsid w:val="004378FD"/>
    <w:rsid w:val="0043790D"/>
    <w:rsid w:val="00473BC8"/>
    <w:rsid w:val="00494BC3"/>
    <w:rsid w:val="004A0DCF"/>
    <w:rsid w:val="004A26E3"/>
    <w:rsid w:val="004C1985"/>
    <w:rsid w:val="004D3051"/>
    <w:rsid w:val="004F0880"/>
    <w:rsid w:val="005008EE"/>
    <w:rsid w:val="005046E8"/>
    <w:rsid w:val="005337F5"/>
    <w:rsid w:val="005362C6"/>
    <w:rsid w:val="005645B8"/>
    <w:rsid w:val="0058168F"/>
    <w:rsid w:val="005837DA"/>
    <w:rsid w:val="00596A53"/>
    <w:rsid w:val="00597F20"/>
    <w:rsid w:val="005A0AED"/>
    <w:rsid w:val="005A6269"/>
    <w:rsid w:val="005B0300"/>
    <w:rsid w:val="005B15AA"/>
    <w:rsid w:val="005C11CF"/>
    <w:rsid w:val="005C7524"/>
    <w:rsid w:val="005D2311"/>
    <w:rsid w:val="005F46BF"/>
    <w:rsid w:val="00610D46"/>
    <w:rsid w:val="0062175F"/>
    <w:rsid w:val="0062619E"/>
    <w:rsid w:val="00643569"/>
    <w:rsid w:val="006459D1"/>
    <w:rsid w:val="00647DCC"/>
    <w:rsid w:val="006534BB"/>
    <w:rsid w:val="00657C56"/>
    <w:rsid w:val="0066787B"/>
    <w:rsid w:val="006711D2"/>
    <w:rsid w:val="006778D8"/>
    <w:rsid w:val="006853EB"/>
    <w:rsid w:val="006873E7"/>
    <w:rsid w:val="00694279"/>
    <w:rsid w:val="006A57D7"/>
    <w:rsid w:val="006B5B12"/>
    <w:rsid w:val="006C266F"/>
    <w:rsid w:val="006C73CB"/>
    <w:rsid w:val="006D1187"/>
    <w:rsid w:val="006D4948"/>
    <w:rsid w:val="006D5A01"/>
    <w:rsid w:val="006D6AEF"/>
    <w:rsid w:val="006F7778"/>
    <w:rsid w:val="00700E53"/>
    <w:rsid w:val="00702318"/>
    <w:rsid w:val="0070645B"/>
    <w:rsid w:val="00713DA2"/>
    <w:rsid w:val="00716BAA"/>
    <w:rsid w:val="00732F7A"/>
    <w:rsid w:val="00753CC6"/>
    <w:rsid w:val="00797BE5"/>
    <w:rsid w:val="007B1155"/>
    <w:rsid w:val="007B2662"/>
    <w:rsid w:val="007C7362"/>
    <w:rsid w:val="007D27A5"/>
    <w:rsid w:val="007F0CC5"/>
    <w:rsid w:val="00810539"/>
    <w:rsid w:val="00816D6C"/>
    <w:rsid w:val="00820733"/>
    <w:rsid w:val="00823DE4"/>
    <w:rsid w:val="00824C1B"/>
    <w:rsid w:val="00842790"/>
    <w:rsid w:val="00864414"/>
    <w:rsid w:val="00891013"/>
    <w:rsid w:val="008972E7"/>
    <w:rsid w:val="008B49E6"/>
    <w:rsid w:val="008B5BB2"/>
    <w:rsid w:val="008D758B"/>
    <w:rsid w:val="008E1949"/>
    <w:rsid w:val="008E52A3"/>
    <w:rsid w:val="008E5DDA"/>
    <w:rsid w:val="008F3F13"/>
    <w:rsid w:val="00924BF4"/>
    <w:rsid w:val="00933D54"/>
    <w:rsid w:val="00961EE8"/>
    <w:rsid w:val="00977334"/>
    <w:rsid w:val="00980BE7"/>
    <w:rsid w:val="00994361"/>
    <w:rsid w:val="009A52CD"/>
    <w:rsid w:val="009B33FC"/>
    <w:rsid w:val="009B7969"/>
    <w:rsid w:val="009C119F"/>
    <w:rsid w:val="009C2D3E"/>
    <w:rsid w:val="009D2C6E"/>
    <w:rsid w:val="009D6F48"/>
    <w:rsid w:val="009E15FD"/>
    <w:rsid w:val="00A03229"/>
    <w:rsid w:val="00A22897"/>
    <w:rsid w:val="00A25A25"/>
    <w:rsid w:val="00A3045D"/>
    <w:rsid w:val="00A32B42"/>
    <w:rsid w:val="00A625EC"/>
    <w:rsid w:val="00A66080"/>
    <w:rsid w:val="00A8171C"/>
    <w:rsid w:val="00A84CA7"/>
    <w:rsid w:val="00A92C5D"/>
    <w:rsid w:val="00A92F2D"/>
    <w:rsid w:val="00AA5B8C"/>
    <w:rsid w:val="00AB4179"/>
    <w:rsid w:val="00AB6805"/>
    <w:rsid w:val="00AC3CA0"/>
    <w:rsid w:val="00AC45EE"/>
    <w:rsid w:val="00AC6E98"/>
    <w:rsid w:val="00AD0F7D"/>
    <w:rsid w:val="00AD6CE9"/>
    <w:rsid w:val="00AF088E"/>
    <w:rsid w:val="00AF6B24"/>
    <w:rsid w:val="00B01056"/>
    <w:rsid w:val="00B057EA"/>
    <w:rsid w:val="00B12091"/>
    <w:rsid w:val="00B17B14"/>
    <w:rsid w:val="00B343F5"/>
    <w:rsid w:val="00B5633E"/>
    <w:rsid w:val="00B63C6E"/>
    <w:rsid w:val="00B742CB"/>
    <w:rsid w:val="00B9025C"/>
    <w:rsid w:val="00BA79B2"/>
    <w:rsid w:val="00BB04A3"/>
    <w:rsid w:val="00BC4313"/>
    <w:rsid w:val="00BD191E"/>
    <w:rsid w:val="00BE30D5"/>
    <w:rsid w:val="00BF4B07"/>
    <w:rsid w:val="00C049F6"/>
    <w:rsid w:val="00C11DB9"/>
    <w:rsid w:val="00C21494"/>
    <w:rsid w:val="00C36C16"/>
    <w:rsid w:val="00C371C7"/>
    <w:rsid w:val="00C558AB"/>
    <w:rsid w:val="00C77967"/>
    <w:rsid w:val="00CB58D1"/>
    <w:rsid w:val="00CD0A84"/>
    <w:rsid w:val="00CD1A55"/>
    <w:rsid w:val="00CD2A19"/>
    <w:rsid w:val="00CE29F8"/>
    <w:rsid w:val="00CE32AC"/>
    <w:rsid w:val="00CE470A"/>
    <w:rsid w:val="00CF2209"/>
    <w:rsid w:val="00CF3423"/>
    <w:rsid w:val="00CF488B"/>
    <w:rsid w:val="00CF7F73"/>
    <w:rsid w:val="00D266D1"/>
    <w:rsid w:val="00D35C46"/>
    <w:rsid w:val="00D44F38"/>
    <w:rsid w:val="00D46526"/>
    <w:rsid w:val="00D528CA"/>
    <w:rsid w:val="00DA37A3"/>
    <w:rsid w:val="00DA5B37"/>
    <w:rsid w:val="00DB10CF"/>
    <w:rsid w:val="00DB452D"/>
    <w:rsid w:val="00DB5EAE"/>
    <w:rsid w:val="00DE5AAF"/>
    <w:rsid w:val="00DE5C56"/>
    <w:rsid w:val="00DE70CD"/>
    <w:rsid w:val="00E01433"/>
    <w:rsid w:val="00E014FD"/>
    <w:rsid w:val="00E10680"/>
    <w:rsid w:val="00E14713"/>
    <w:rsid w:val="00E2442B"/>
    <w:rsid w:val="00E312C8"/>
    <w:rsid w:val="00E320FC"/>
    <w:rsid w:val="00E41D31"/>
    <w:rsid w:val="00E450AB"/>
    <w:rsid w:val="00E47372"/>
    <w:rsid w:val="00E473B8"/>
    <w:rsid w:val="00E50D29"/>
    <w:rsid w:val="00E51553"/>
    <w:rsid w:val="00E54943"/>
    <w:rsid w:val="00E572D5"/>
    <w:rsid w:val="00E613EF"/>
    <w:rsid w:val="00E63AE1"/>
    <w:rsid w:val="00E72E93"/>
    <w:rsid w:val="00E92F63"/>
    <w:rsid w:val="00EB0BC1"/>
    <w:rsid w:val="00EB0FE8"/>
    <w:rsid w:val="00EB410E"/>
    <w:rsid w:val="00EC59D3"/>
    <w:rsid w:val="00EC7B1D"/>
    <w:rsid w:val="00ED31D1"/>
    <w:rsid w:val="00ED41B7"/>
    <w:rsid w:val="00EF6F14"/>
    <w:rsid w:val="00F272F7"/>
    <w:rsid w:val="00F31089"/>
    <w:rsid w:val="00F32AE1"/>
    <w:rsid w:val="00F5572C"/>
    <w:rsid w:val="00F57929"/>
    <w:rsid w:val="00F70563"/>
    <w:rsid w:val="00F87D09"/>
    <w:rsid w:val="00F928AD"/>
    <w:rsid w:val="00FB10FE"/>
    <w:rsid w:val="00FB35D7"/>
    <w:rsid w:val="00FB5680"/>
    <w:rsid w:val="00FB5A94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259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8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D41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D41B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91CF2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291C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CF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14713"/>
  </w:style>
  <w:style w:type="character" w:styleId="Hipercze">
    <w:name w:val="Hyperlink"/>
    <w:rsid w:val="00E14713"/>
    <w:rPr>
      <w:color w:val="000080"/>
      <w:u w:val="single"/>
    </w:rPr>
  </w:style>
  <w:style w:type="character" w:customStyle="1" w:styleId="Teksttreci">
    <w:name w:val="Tekst treści_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link w:val="Nagweklubstopka0"/>
    <w:rsid w:val="00E14713"/>
    <w:rPr>
      <w:rFonts w:ascii="Verdana" w:eastAsia="Verdana" w:hAnsi="Verdana"/>
      <w:sz w:val="15"/>
      <w:szCs w:val="15"/>
      <w:shd w:val="clear" w:color="auto" w:fill="FFFFFF"/>
    </w:rPr>
  </w:style>
  <w:style w:type="character" w:customStyle="1" w:styleId="NagweklubstopkaCenturyGothic7pt">
    <w:name w:val="Nagłówek lub stopka + Century Gothic;7 pt"/>
    <w:rsid w:val="00E147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Nagwek2">
    <w:name w:val="Nagłówek #2_"/>
    <w:link w:val="Nagwek20"/>
    <w:rsid w:val="00E14713"/>
    <w:rPr>
      <w:rFonts w:ascii="Verdana" w:eastAsia="Verdana" w:hAnsi="Verdana"/>
      <w:shd w:val="clear" w:color="auto" w:fill="FFFFFF"/>
    </w:rPr>
  </w:style>
  <w:style w:type="character" w:customStyle="1" w:styleId="Teksttreci0">
    <w:name w:val="Tekst treści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Kursywa">
    <w:name w:val="Tekst treści + Kursywa"/>
    <w:rsid w:val="00E1471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MSReferenceSansSerif">
    <w:name w:val="Tekst treści + MS Reference Sans Serif"/>
    <w:rsid w:val="00E147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rsid w:val="00E14713"/>
    <w:pPr>
      <w:widowControl w:val="0"/>
      <w:shd w:val="clear" w:color="auto" w:fill="FFFFFF"/>
      <w:spacing w:after="0" w:line="192" w:lineRule="exact"/>
      <w:jc w:val="right"/>
    </w:pPr>
    <w:rPr>
      <w:rFonts w:ascii="Verdana" w:eastAsia="Verdana" w:hAnsi="Verdana"/>
      <w:sz w:val="15"/>
      <w:szCs w:val="15"/>
      <w:lang w:eastAsia="pl-PL"/>
    </w:rPr>
  </w:style>
  <w:style w:type="paragraph" w:customStyle="1" w:styleId="Nagwek20">
    <w:name w:val="Nagłówek #2"/>
    <w:basedOn w:val="Normalny"/>
    <w:link w:val="Nagwek2"/>
    <w:rsid w:val="00E14713"/>
    <w:pPr>
      <w:widowControl w:val="0"/>
      <w:shd w:val="clear" w:color="auto" w:fill="FFFFFF"/>
      <w:spacing w:after="240" w:line="0" w:lineRule="atLeast"/>
      <w:ind w:hanging="900"/>
      <w:jc w:val="center"/>
      <w:outlineLvl w:val="1"/>
    </w:pPr>
    <w:rPr>
      <w:rFonts w:ascii="Verdana" w:eastAsia="Verdana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14713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713"/>
    <w:rPr>
      <w:rFonts w:ascii="Tms Rmn" w:eastAsia="Times New Roman" w:hAnsi="Tms Rmn"/>
      <w:noProof/>
    </w:rPr>
  </w:style>
  <w:style w:type="paragraph" w:customStyle="1" w:styleId="Default">
    <w:name w:val="Default"/>
    <w:rsid w:val="00E147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E14713"/>
  </w:style>
  <w:style w:type="paragraph" w:customStyle="1" w:styleId="Lista11">
    <w:name w:val="Lista11"/>
    <w:basedOn w:val="Zwykytekst"/>
    <w:qFormat/>
    <w:rsid w:val="00D266D1"/>
    <w:pPr>
      <w:ind w:left="1134" w:hanging="567"/>
      <w:jc w:val="both"/>
    </w:pPr>
    <w:rPr>
      <w:rFonts w:ascii="Arial" w:eastAsia="Times New Roman" w:hAnsi="Arial" w:cs="Arial"/>
      <w:sz w:val="22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66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66D1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97AF-4952-4946-A72D-84BF1179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11</Pages>
  <Words>3737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Sanok</Company>
  <LinksUpToDate>false</LinksUpToDate>
  <CharactersWithSpaces>26111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Stanisław Gruza</cp:lastModifiedBy>
  <cp:revision>32</cp:revision>
  <cp:lastPrinted>2018-11-14T12:44:00Z</cp:lastPrinted>
  <dcterms:created xsi:type="dcterms:W3CDTF">2019-11-04T14:25:00Z</dcterms:created>
  <dcterms:modified xsi:type="dcterms:W3CDTF">2020-08-06T10:21:00Z</dcterms:modified>
</cp:coreProperties>
</file>