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2AA" w:rsidRDefault="00A832AA" w:rsidP="00A8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A8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</w:t>
      </w:r>
    </w:p>
    <w:p w:rsidR="00A832AA" w:rsidRPr="00A832AA" w:rsidRDefault="00A832AA" w:rsidP="00A8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 usuniecie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drzewa)</w:t>
      </w:r>
    </w:p>
    <w:p w:rsidR="00A832AA" w:rsidRPr="00A832AA" w:rsidRDefault="00A832AA" w:rsidP="00A83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8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A832AA" w:rsidRPr="00A832AA" w:rsidRDefault="00A832AA" w:rsidP="00A8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8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dotycząca przetwarzania danych osobowych na podstawie obowiązku prawne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go ciążącego na administratorze w przypadku zgłoszenia usunięcia drzew/drzewa</w:t>
      </w:r>
    </w:p>
    <w:p w:rsidR="00756BB2" w:rsidRDefault="00756BB2" w:rsidP="00A8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710" w:rsidRPr="00756BB2" w:rsidRDefault="00241710" w:rsidP="00A8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BB2" w:rsidRDefault="00226541" w:rsidP="00A832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Pani/Pana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Olszanica, reprezentujący Gminę Olszanica,</w:t>
      </w:r>
      <w:r w:rsidR="00A33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38-722 Olszanica, Olszanica 81</w:t>
      </w:r>
      <w:r w:rsidR="002417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1710" w:rsidRDefault="00241710" w:rsidP="00A832AA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BB2" w:rsidRDefault="00226541" w:rsidP="00A832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ontakt z Inspektorem Ochrony </w:t>
      </w:r>
      <w:proofErr w:type="gramStart"/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  możliwy</w:t>
      </w:r>
      <w:proofErr w:type="gramEnd"/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pod adresem</w:t>
      </w:r>
      <w:r w:rsidR="003A6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Inspektor Ochrony Danych, Urząd Gminy Olszanica, </w:t>
      </w:r>
      <w:r w:rsidR="00752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38-722 Olszanica 81 lub                               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email: </w:t>
      </w:r>
      <w:hyperlink r:id="rId5" w:history="1">
        <w:r w:rsidR="006326E6" w:rsidRPr="007100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gfx-consulting@wp.pl</w:t>
        </w:r>
      </w:hyperlink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606 762</w:t>
      </w:r>
      <w:r w:rsidR="002417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223</w:t>
      </w:r>
      <w:r w:rsidR="002417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1710" w:rsidRPr="006326E6" w:rsidRDefault="00241710" w:rsidP="00A832AA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2AA" w:rsidRDefault="00A832AA" w:rsidP="00A832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832AA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odstawą prawną przetwarzania Pani/Pana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2AA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jest realizacja przez Gminę obowiązków dotyczących ustawy z dnia 16 kwietnia 2004 r. o ochronie przyrody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83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będą przetwarzane w celu obsługi wniosków o wydanie zezwolenia na usunięcie drzewa lub krzewu.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2AA" w:rsidRDefault="00A832AA" w:rsidP="00A832AA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BB2" w:rsidRPr="00A832AA" w:rsidRDefault="00024E0A" w:rsidP="00A832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2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56BB2" w:rsidRPr="00A83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rzetwarzanie jest niezbędne do wypełnienia obowiązku prawnego ciążącego na </w:t>
      </w:r>
      <w:r w:rsidR="006326E6" w:rsidRPr="00A832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56BB2" w:rsidRPr="00A832AA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</w:t>
      </w:r>
      <w:r w:rsidRPr="00A832AA">
        <w:rPr>
          <w:rFonts w:ascii="Times New Roman" w:eastAsia="Times New Roman" w:hAnsi="Times New Roman" w:cs="Times New Roman"/>
          <w:sz w:val="24"/>
          <w:szCs w:val="24"/>
          <w:lang w:eastAsia="pl-PL"/>
        </w:rPr>
        <w:t>torze.</w:t>
      </w:r>
    </w:p>
    <w:p w:rsidR="00024E0A" w:rsidRDefault="00024E0A" w:rsidP="00A832AA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6E6" w:rsidRDefault="00024E0A" w:rsidP="00A832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56BB2" w:rsidRPr="00024E0A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przypadkach Pani/Pana dane osobowe przetwarzane będą wyłącznie na podstawie wcześniej udzielonej zgody w zakresie i celu określonym w treści zgody.</w:t>
      </w:r>
    </w:p>
    <w:p w:rsidR="00A832AA" w:rsidRDefault="00A832AA" w:rsidP="00A832AA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2AA" w:rsidRPr="00A832AA" w:rsidRDefault="00A832AA" w:rsidP="00A832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83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mogą być udostępniane uprawnionym podmiotom, zgodnie z przepisami ustawy o ochronie przyrody, służbom, organom administracji publicznej, sądom i prokuraturze, komornikom sądowym, państwowym                                              i samorządowym jednostkom organizacyjnym oraz innym podmiotom – w zakresie niezbędnym do realizacji zadań publicznych, osobom i jednostkom organizacyjnym, jeżeli wykażą w tym interes prawny, jednostkom organizacyjnym, w celach badawczych, statystycznych, badania opinii publicznej, jeżeli po wykorzystaniu dane te zostaną poddane takiej modyfikacji, która nie pozwoli ustalić tożsamości osób,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dane dotyczą.</w:t>
      </w:r>
    </w:p>
    <w:p w:rsidR="00A832AA" w:rsidRPr="00A832AA" w:rsidRDefault="00A832AA" w:rsidP="00A832AA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41710" w:rsidRPr="00A832AA" w:rsidRDefault="00241710" w:rsidP="00A832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832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 dane osobowe będą przechowywane przez okres wynikający z przepisów prawa oraz zgodnie z rozporządzeniem Prezesa Rady Ministrów z dnia 18 stycznia 2011r. w sprawie instrukcji kancelaryjnej, jednolitych rzeczowych wykazów akt oraz instrukcji w sprawie organizacji i zakresu działania archiwów zakładowych.</w:t>
      </w:r>
    </w:p>
    <w:p w:rsidR="00241710" w:rsidRPr="00241710" w:rsidRDefault="00241710" w:rsidP="00A832AA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2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756BB2" w:rsidRDefault="00756BB2" w:rsidP="00A832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7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226541" w:rsidRPr="0024171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41710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Pani/Pan prawo do: żądania od administratora dostępu do swoich dany</w:t>
      </w:r>
      <w:r w:rsidR="00241710" w:rsidRPr="00241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osobowych, ich sprostowania </w:t>
      </w:r>
      <w:r w:rsidRPr="00241710">
        <w:rPr>
          <w:rFonts w:ascii="Times New Roman" w:eastAsia="Times New Roman" w:hAnsi="Times New Roman" w:cs="Times New Roman"/>
          <w:sz w:val="24"/>
          <w:szCs w:val="24"/>
          <w:lang w:eastAsia="pl-PL"/>
        </w:rPr>
        <w:t>lub ograniczenia przetwarzania</w:t>
      </w:r>
      <w:r w:rsidR="002417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41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1710" w:rsidRPr="00241710" w:rsidRDefault="00241710" w:rsidP="00A832AA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710" w:rsidRDefault="00226541" w:rsidP="00A832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71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56BB2" w:rsidRPr="00241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Pani/Pan prawo wniesienia skargi do organu nadzorczego, którym jest Prezes </w:t>
      </w:r>
      <w:r w:rsidR="00241710" w:rsidRPr="0024171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Ochrony Danych Osobowych, ul. Stawki 2, 00-193 Warszawa.</w:t>
      </w:r>
    </w:p>
    <w:p w:rsidR="00756BB2" w:rsidRDefault="00756BB2" w:rsidP="00A832AA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710" w:rsidRDefault="00226541" w:rsidP="00A832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2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56BB2" w:rsidRPr="00A832AA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Pani/Pana danych jest wymogiem ustawowym</w:t>
      </w:r>
      <w:r w:rsidR="007602C2" w:rsidRPr="00A83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A832AA" w:rsidRPr="00A832A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konieczne dla celów związanych z realizacją obowiązków wynikających z ustawy z dnia 16 kwietn</w:t>
      </w:r>
      <w:r w:rsidR="00A832AA">
        <w:rPr>
          <w:rFonts w:ascii="Times New Roman" w:eastAsia="Times New Roman" w:hAnsi="Times New Roman" w:cs="Times New Roman"/>
          <w:sz w:val="24"/>
          <w:szCs w:val="24"/>
          <w:lang w:eastAsia="pl-PL"/>
        </w:rPr>
        <w:t>ia 2004 r. o ochronie przyrody.</w:t>
      </w:r>
    </w:p>
    <w:p w:rsidR="00A832AA" w:rsidRPr="00A832AA" w:rsidRDefault="00A832AA" w:rsidP="00A832AA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BB2" w:rsidRPr="006326E6" w:rsidRDefault="006326E6" w:rsidP="00A832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nie podlegają zautomatyzowanemu podejmowaniu decyzji (profilowaniu)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4C55" w:rsidRDefault="007C4C55" w:rsidP="00A832AA">
      <w:pPr>
        <w:spacing w:after="0" w:line="240" w:lineRule="auto"/>
        <w:jc w:val="both"/>
      </w:pPr>
    </w:p>
    <w:sectPr w:rsidR="007C4C55" w:rsidSect="00A333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49F5"/>
    <w:multiLevelType w:val="hybridMultilevel"/>
    <w:tmpl w:val="FC12F1D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C7775C"/>
    <w:multiLevelType w:val="hybridMultilevel"/>
    <w:tmpl w:val="BEECD5C4"/>
    <w:lvl w:ilvl="0" w:tplc="CF4C3FA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3E1000"/>
    <w:multiLevelType w:val="multilevel"/>
    <w:tmpl w:val="EA6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C2AD7"/>
    <w:multiLevelType w:val="hybridMultilevel"/>
    <w:tmpl w:val="4B185B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D07895"/>
    <w:multiLevelType w:val="hybridMultilevel"/>
    <w:tmpl w:val="5B5A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E0C56"/>
    <w:multiLevelType w:val="hybridMultilevel"/>
    <w:tmpl w:val="DEB43508"/>
    <w:lvl w:ilvl="0" w:tplc="F03E20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BB2"/>
    <w:rsid w:val="00024E0A"/>
    <w:rsid w:val="00096A36"/>
    <w:rsid w:val="000D37E1"/>
    <w:rsid w:val="00226541"/>
    <w:rsid w:val="00241710"/>
    <w:rsid w:val="003A601C"/>
    <w:rsid w:val="006326E6"/>
    <w:rsid w:val="0069462D"/>
    <w:rsid w:val="00724E55"/>
    <w:rsid w:val="00752AC8"/>
    <w:rsid w:val="00755794"/>
    <w:rsid w:val="00756BB2"/>
    <w:rsid w:val="007602C2"/>
    <w:rsid w:val="007C4C55"/>
    <w:rsid w:val="00835A6D"/>
    <w:rsid w:val="00A333F0"/>
    <w:rsid w:val="00A740B5"/>
    <w:rsid w:val="00A832AA"/>
    <w:rsid w:val="00B12FE8"/>
    <w:rsid w:val="00B55C1E"/>
    <w:rsid w:val="00B75EBC"/>
    <w:rsid w:val="00C00451"/>
    <w:rsid w:val="00F7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7FD62-A6C1-4CB2-9A66-DE8ECF93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56BB2"/>
    <w:rPr>
      <w:i/>
      <w:iCs/>
    </w:rPr>
  </w:style>
  <w:style w:type="paragraph" w:styleId="Akapitzlist">
    <w:name w:val="List Paragraph"/>
    <w:basedOn w:val="Normalny"/>
    <w:uiPriority w:val="34"/>
    <w:qFormat/>
    <w:rsid w:val="006326E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6E6"/>
    <w:rPr>
      <w:color w:val="808080"/>
      <w:shd w:val="clear" w:color="auto" w:fill="E6E6E6"/>
    </w:rPr>
  </w:style>
  <w:style w:type="paragraph" w:customStyle="1" w:styleId="Default">
    <w:name w:val="Default"/>
    <w:rsid w:val="00724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x-consulti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dedal</dc:creator>
  <cp:lastModifiedBy>Justyna Madej</cp:lastModifiedBy>
  <cp:revision>2</cp:revision>
  <dcterms:created xsi:type="dcterms:W3CDTF">2019-06-19T12:32:00Z</dcterms:created>
  <dcterms:modified xsi:type="dcterms:W3CDTF">2019-06-19T12:32:00Z</dcterms:modified>
</cp:coreProperties>
</file>