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48" w:rsidRDefault="00104548" w:rsidP="00104548">
      <w:pPr>
        <w:pStyle w:val="Bezodstpw"/>
        <w:jc w:val="center"/>
        <w:rPr>
          <w:rFonts w:ascii="Times New Roman" w:hAnsi="Times New Roman" w:cs="Times New Roman"/>
        </w:rPr>
      </w:pPr>
      <w:r w:rsidRPr="00EF6752">
        <w:rPr>
          <w:rFonts w:ascii="Times New Roman" w:hAnsi="Times New Roman" w:cs="Times New Roman"/>
        </w:rPr>
        <w:t>WÓJT GMINY OLSZANICA</w:t>
      </w:r>
    </w:p>
    <w:p w:rsidR="00514023" w:rsidRPr="004A4359" w:rsidRDefault="00514023" w:rsidP="00104548">
      <w:pPr>
        <w:pStyle w:val="Bezodstpw"/>
        <w:jc w:val="center"/>
        <w:rPr>
          <w:rFonts w:ascii="Times New Roman" w:hAnsi="Times New Roman" w:cs="Times New Roman"/>
          <w:sz w:val="12"/>
          <w:szCs w:val="12"/>
        </w:rPr>
      </w:pPr>
    </w:p>
    <w:p w:rsidR="00104548" w:rsidRPr="00EF6752" w:rsidRDefault="00104548" w:rsidP="00104548">
      <w:pPr>
        <w:pStyle w:val="Bezodstpw"/>
        <w:jc w:val="center"/>
        <w:rPr>
          <w:rFonts w:ascii="Times New Roman" w:hAnsi="Times New Roman" w:cs="Times New Roman"/>
          <w:b/>
        </w:rPr>
      </w:pPr>
      <w:r w:rsidRPr="00EF6752">
        <w:rPr>
          <w:rFonts w:ascii="Times New Roman" w:hAnsi="Times New Roman" w:cs="Times New Roman"/>
          <w:b/>
        </w:rPr>
        <w:t>działając na podstawie art. 35 ust 1 i 2 ustawy z dnia 21 sierpnia 1997 r. o gospodarce nieruchomościami</w:t>
      </w:r>
    </w:p>
    <w:p w:rsidR="00104548" w:rsidRPr="00EF6752" w:rsidRDefault="00104548" w:rsidP="00104548">
      <w:pPr>
        <w:pStyle w:val="Bezodstpw"/>
        <w:jc w:val="center"/>
        <w:rPr>
          <w:rFonts w:ascii="Times New Roman" w:hAnsi="Times New Roman" w:cs="Times New Roman"/>
        </w:rPr>
      </w:pPr>
      <w:r w:rsidRPr="00EF6752">
        <w:rPr>
          <w:rFonts w:ascii="Times New Roman" w:hAnsi="Times New Roman" w:cs="Times New Roman"/>
          <w:b/>
        </w:rPr>
        <w:t>( jedn. tekst  Dz. U. 2018.2204 ) podaje do publicznej wiadomości wykaz nieruchomości</w:t>
      </w:r>
    </w:p>
    <w:p w:rsidR="00104548" w:rsidRDefault="00104548" w:rsidP="005E004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752">
        <w:rPr>
          <w:rFonts w:ascii="Times New Roman" w:hAnsi="Times New Roman" w:cs="Times New Roman"/>
        </w:rPr>
        <w:t xml:space="preserve">wchodzących w skład gminnego zasobu nieruchomości, </w:t>
      </w:r>
      <w:r w:rsidRPr="00EF6752">
        <w:rPr>
          <w:rFonts w:ascii="Times New Roman" w:hAnsi="Times New Roman" w:cs="Times New Roman"/>
          <w:b/>
        </w:rPr>
        <w:t>przeznaczonych do dzierżawy w drodze przetargu</w:t>
      </w:r>
      <w:r w:rsidRPr="00EF6752">
        <w:rPr>
          <w:rFonts w:ascii="Times New Roman" w:hAnsi="Times New Roman" w:cs="Times New Roman"/>
        </w:rPr>
        <w:t xml:space="preserve"> </w:t>
      </w:r>
      <w:r w:rsidRPr="00EF6752">
        <w:rPr>
          <w:rFonts w:ascii="Times New Roman" w:hAnsi="Times New Roman" w:cs="Times New Roman"/>
          <w:b/>
          <w:bCs/>
        </w:rPr>
        <w:t xml:space="preserve">nieograniczonego </w:t>
      </w:r>
      <w:r w:rsidRPr="00EF6752">
        <w:rPr>
          <w:rFonts w:ascii="Times New Roman" w:hAnsi="Times New Roman" w:cs="Times New Roman"/>
        </w:rPr>
        <w:t xml:space="preserve">położonych  w miejscowości </w:t>
      </w:r>
      <w:r w:rsidR="00EF6752">
        <w:rPr>
          <w:rFonts w:ascii="Times New Roman" w:hAnsi="Times New Roman" w:cs="Times New Roman"/>
          <w:b/>
        </w:rPr>
        <w:t>Stefkowa</w:t>
      </w:r>
      <w:r w:rsidRPr="0009318E">
        <w:rPr>
          <w:rFonts w:ascii="Times New Roman" w:hAnsi="Times New Roman" w:cs="Times New Roman"/>
          <w:b/>
          <w:sz w:val="20"/>
          <w:szCs w:val="20"/>
        </w:rPr>
        <w:t>.</w:t>
      </w:r>
    </w:p>
    <w:p w:rsidR="00EF6752" w:rsidRPr="0009318E" w:rsidRDefault="00EF6752" w:rsidP="004A435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5"/>
        <w:gridCol w:w="1440"/>
        <w:gridCol w:w="1742"/>
        <w:gridCol w:w="3113"/>
        <w:gridCol w:w="2525"/>
        <w:gridCol w:w="3231"/>
        <w:gridCol w:w="9"/>
      </w:tblGrid>
      <w:tr w:rsidR="00104548" w:rsidRPr="00EF6752" w:rsidTr="00EF6752">
        <w:trPr>
          <w:gridAfter w:val="1"/>
          <w:wAfter w:w="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Działka Nr.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Księga wieczysta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Pow.</w:t>
            </w:r>
            <w:r w:rsidRPr="00EF6752">
              <w:rPr>
                <w:rFonts w:ascii="Times New Roman" w:hAnsi="Times New Roman" w:cs="Times New Roman"/>
                <w:b/>
              </w:rPr>
              <w:br/>
            </w:r>
          </w:p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 w ha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Przeznaczenie </w:t>
            </w:r>
          </w:p>
          <w:p w:rsidR="00104548" w:rsidRPr="00EF6752" w:rsidRDefault="00104548" w:rsidP="000F732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="000F7322" w:rsidRPr="00EF6752">
              <w:rPr>
                <w:rFonts w:ascii="Times New Roman" w:hAnsi="Times New Roman" w:cs="Times New Roman"/>
                <w:b/>
              </w:rPr>
              <w:t>m</w:t>
            </w:r>
            <w:r w:rsidR="0019696A">
              <w:rPr>
                <w:rFonts w:ascii="Times New Roman" w:hAnsi="Times New Roman" w:cs="Times New Roman"/>
                <w:b/>
              </w:rPr>
              <w:t>.p.z</w:t>
            </w:r>
            <w:r w:rsidRPr="00EF6752">
              <w:rPr>
                <w:rFonts w:ascii="Times New Roman" w:hAnsi="Times New Roman" w:cs="Times New Roman"/>
                <w:b/>
              </w:rPr>
              <w:t>.</w:t>
            </w:r>
            <w:r w:rsidR="0019696A">
              <w:rPr>
                <w:rFonts w:ascii="Times New Roman" w:hAnsi="Times New Roman" w:cs="Times New Roman"/>
                <w:b/>
              </w:rPr>
              <w:t>p</w:t>
            </w:r>
            <w:proofErr w:type="spellEnd"/>
            <w:r w:rsidR="0019696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Sposób zagospodarowania</w:t>
            </w:r>
          </w:p>
        </w:tc>
      </w:tr>
      <w:tr w:rsidR="00104548" w:rsidRPr="00104548" w:rsidTr="00EF67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48" w:rsidRPr="00EF6752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cz.</w:t>
            </w:r>
            <w:r w:rsidR="00EF6752" w:rsidRPr="00EF6752">
              <w:rPr>
                <w:rFonts w:ascii="Times New Roman" w:hAnsi="Times New Roman" w:cs="Times New Roman"/>
                <w:b/>
              </w:rPr>
              <w:t xml:space="preserve"> 243/3</w:t>
            </w:r>
          </w:p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104548" w:rsidP="00EF6752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 w:rsidR="00EF6752" w:rsidRPr="00EF6752">
              <w:rPr>
                <w:rFonts w:ascii="Times New Roman" w:hAnsi="Times New Roman" w:cs="Times New Roman"/>
                <w:bCs/>
              </w:rPr>
              <w:t>00020651/1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D2D6F" w:rsidRDefault="002533C0" w:rsidP="00104548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016019">
              <w:rPr>
                <w:rFonts w:ascii="Times New Roman" w:hAnsi="Times New Roman" w:cs="Times New Roman"/>
                <w:b/>
              </w:rPr>
              <w:t>2523</w:t>
            </w:r>
            <w:r w:rsidR="00104548" w:rsidRPr="000D2D6F">
              <w:rPr>
                <w:rFonts w:ascii="Times New Roman" w:hAnsi="Times New Roman" w:cs="Times New Roman"/>
                <w:b/>
              </w:rPr>
              <w:t xml:space="preserve"> ha</w:t>
            </w:r>
          </w:p>
          <w:p w:rsidR="00104548" w:rsidRPr="000D2D6F" w:rsidRDefault="000D2D6F" w:rsidP="0010454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0D2D6F">
              <w:rPr>
                <w:rFonts w:ascii="Times New Roman" w:hAnsi="Times New Roman" w:cs="Times New Roman"/>
              </w:rPr>
              <w:t>Ps</w:t>
            </w:r>
            <w:proofErr w:type="spellEnd"/>
            <w:r w:rsidRPr="000D2D6F">
              <w:rPr>
                <w:rFonts w:ascii="Times New Roman" w:hAnsi="Times New Roman" w:cs="Times New Roman"/>
              </w:rPr>
              <w:t xml:space="preserve"> IV </w:t>
            </w:r>
          </w:p>
          <w:p w:rsidR="000D2D6F" w:rsidRPr="000D2D6F" w:rsidRDefault="000D2D6F" w:rsidP="00104548">
            <w:pPr>
              <w:pStyle w:val="Bezodstpw"/>
              <w:rPr>
                <w:rFonts w:ascii="Times New Roman" w:hAnsi="Times New Roman" w:cs="Times New Roman"/>
              </w:rPr>
            </w:pPr>
            <w:r w:rsidRPr="000D2D6F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0D2D6F">
              <w:rPr>
                <w:rFonts w:ascii="Times New Roman" w:hAnsi="Times New Roman" w:cs="Times New Roman"/>
              </w:rPr>
              <w:t>IVa</w:t>
            </w:r>
            <w:proofErr w:type="spellEnd"/>
            <w:r w:rsidRPr="000D2D6F">
              <w:rPr>
                <w:rFonts w:ascii="Times New Roman" w:hAnsi="Times New Roman" w:cs="Times New Roman"/>
              </w:rPr>
              <w:t xml:space="preserve"> </w:t>
            </w:r>
          </w:p>
          <w:p w:rsidR="000D2D6F" w:rsidRPr="000D2D6F" w:rsidRDefault="000D2D6F" w:rsidP="00104548">
            <w:pPr>
              <w:pStyle w:val="Bezodstpw"/>
              <w:rPr>
                <w:rFonts w:ascii="Times New Roman" w:hAnsi="Times New Roman" w:cs="Times New Roman"/>
              </w:rPr>
            </w:pPr>
            <w:r w:rsidRPr="000D2D6F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0D2D6F">
              <w:rPr>
                <w:rFonts w:ascii="Times New Roman" w:hAnsi="Times New Roman" w:cs="Times New Roman"/>
              </w:rPr>
              <w:t>IVb</w:t>
            </w:r>
            <w:proofErr w:type="spellEnd"/>
            <w:r w:rsidRPr="000D2D6F">
              <w:rPr>
                <w:rFonts w:ascii="Times New Roman" w:hAnsi="Times New Roman" w:cs="Times New Roman"/>
              </w:rPr>
              <w:t xml:space="preserve"> </w:t>
            </w:r>
          </w:p>
          <w:p w:rsidR="000D2D6F" w:rsidRPr="00EF6752" w:rsidRDefault="000D2D6F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104548" w:rsidP="00EF675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 xml:space="preserve">Położona w </w:t>
            </w:r>
            <w:r w:rsidR="00EF6752">
              <w:rPr>
                <w:rFonts w:ascii="Times New Roman" w:hAnsi="Times New Roman" w:cs="Times New Roman"/>
                <w:bCs/>
              </w:rPr>
              <w:t>Stefkowej - Baraki</w:t>
            </w:r>
            <w:r w:rsidRPr="00EF67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262EED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D2D6F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0D2D6F">
              <w:rPr>
                <w:rFonts w:ascii="Times New Roman" w:hAnsi="Times New Roman" w:cs="Times New Roman"/>
                <w:bCs/>
              </w:rPr>
              <w:t>Użytkowana rolniczo.</w:t>
            </w:r>
          </w:p>
          <w:p w:rsidR="00104548" w:rsidRPr="00EF6752" w:rsidRDefault="00104548" w:rsidP="00016019">
            <w:pPr>
              <w:pStyle w:val="Bezodstpw"/>
              <w:rPr>
                <w:rFonts w:ascii="Times New Roman" w:hAnsi="Times New Roman" w:cs="Times New Roman"/>
                <w:b/>
                <w:color w:val="FF0000"/>
              </w:rPr>
            </w:pPr>
            <w:r w:rsidRPr="000D2D6F">
              <w:rPr>
                <w:rFonts w:ascii="Times New Roman" w:hAnsi="Times New Roman" w:cs="Times New Roman"/>
                <w:bCs/>
              </w:rPr>
              <w:t>Wysokość rocznego czynszu dzierż.</w:t>
            </w:r>
            <w:r w:rsidRPr="000D2D6F">
              <w:rPr>
                <w:rFonts w:ascii="Times New Roman" w:hAnsi="Times New Roman" w:cs="Times New Roman"/>
                <w:b/>
              </w:rPr>
              <w:t xml:space="preserve"> </w:t>
            </w:r>
            <w:r w:rsidR="00016019">
              <w:rPr>
                <w:rFonts w:ascii="Times New Roman" w:hAnsi="Times New Roman" w:cs="Times New Roman"/>
                <w:b/>
              </w:rPr>
              <w:t>1530.8</w:t>
            </w:r>
            <w:r w:rsidR="000D2D6F" w:rsidRPr="000D2D6F">
              <w:rPr>
                <w:rFonts w:ascii="Times New Roman" w:hAnsi="Times New Roman" w:cs="Times New Roman"/>
                <w:b/>
              </w:rPr>
              <w:t>3</w:t>
            </w:r>
            <w:r w:rsidRPr="000D2D6F">
              <w:rPr>
                <w:rFonts w:ascii="Times New Roman" w:hAnsi="Times New Roman" w:cs="Times New Roman"/>
                <w:b/>
              </w:rPr>
              <w:t xml:space="preserve"> zł.</w:t>
            </w:r>
            <w:r w:rsidRPr="000D2D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04548" w:rsidRPr="00104548" w:rsidTr="00EF67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48" w:rsidRPr="00EF6752" w:rsidRDefault="00016019" w:rsidP="00104548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cz. </w:t>
            </w:r>
            <w:r w:rsidR="00EF6752" w:rsidRPr="00EF6752">
              <w:rPr>
                <w:rFonts w:ascii="Times New Roman" w:hAnsi="Times New Roman" w:cs="Times New Roman"/>
                <w:b/>
              </w:rPr>
              <w:t>243/4</w:t>
            </w:r>
          </w:p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EF6752" w:rsidP="00556C66">
            <w:pPr>
              <w:pStyle w:val="Bezodstpw"/>
              <w:rPr>
                <w:rFonts w:ascii="Times New Roman" w:hAnsi="Times New Roman" w:cs="Times New Roman"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KS1E/00020651/1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Default="00016019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0,1200</w:t>
            </w:r>
            <w:r w:rsidR="00EF6752">
              <w:rPr>
                <w:rFonts w:ascii="Times New Roman" w:hAnsi="Times New Roman" w:cs="Times New Roman"/>
                <w:b/>
              </w:rPr>
              <w:t xml:space="preserve"> ha</w:t>
            </w:r>
          </w:p>
          <w:p w:rsidR="00EF6752" w:rsidRPr="00EF6752" w:rsidRDefault="000D2D6F" w:rsidP="0010454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</w:rPr>
              <w:t>IV</w:t>
            </w:r>
            <w:r w:rsidR="00EF6752" w:rsidRPr="00EF6752">
              <w:rPr>
                <w:rFonts w:ascii="Times New Roman" w:hAnsi="Times New Roman" w:cs="Times New Roman"/>
              </w:rPr>
              <w:t>a</w:t>
            </w:r>
            <w:proofErr w:type="spellEnd"/>
            <w:r w:rsidR="00EF6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EF6752" w:rsidP="00104548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EF6752">
              <w:rPr>
                <w:rFonts w:ascii="Times New Roman" w:hAnsi="Times New Roman" w:cs="Times New Roman"/>
                <w:bCs/>
              </w:rPr>
              <w:t xml:space="preserve">Położona w </w:t>
            </w:r>
            <w:r>
              <w:rPr>
                <w:rFonts w:ascii="Times New Roman" w:hAnsi="Times New Roman" w:cs="Times New Roman"/>
                <w:bCs/>
              </w:rPr>
              <w:t>Stefkowej - Baraki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262EED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D2D6F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0D2D6F">
              <w:rPr>
                <w:rFonts w:ascii="Times New Roman" w:hAnsi="Times New Roman" w:cs="Times New Roman"/>
                <w:bCs/>
              </w:rPr>
              <w:t>Użytkowana rolniczo.</w:t>
            </w:r>
          </w:p>
          <w:p w:rsidR="00104548" w:rsidRPr="000D2D6F" w:rsidRDefault="00104548" w:rsidP="00EF675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D2D6F">
              <w:rPr>
                <w:rFonts w:ascii="Times New Roman" w:hAnsi="Times New Roman" w:cs="Times New Roman"/>
                <w:bCs/>
              </w:rPr>
              <w:t xml:space="preserve">Wysokość rocznego czynszu dzierż </w:t>
            </w:r>
            <w:r w:rsidR="00016019">
              <w:rPr>
                <w:rFonts w:ascii="Times New Roman" w:hAnsi="Times New Roman" w:cs="Times New Roman"/>
                <w:b/>
                <w:bCs/>
              </w:rPr>
              <w:t>43.20</w:t>
            </w:r>
            <w:r w:rsidRPr="000D2D6F">
              <w:rPr>
                <w:rFonts w:ascii="Times New Roman" w:hAnsi="Times New Roman" w:cs="Times New Roman"/>
                <w:b/>
              </w:rPr>
              <w:t xml:space="preserve"> zł.</w:t>
            </w:r>
            <w:r w:rsidRPr="000D2D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04548" w:rsidRPr="00104548" w:rsidTr="00EF67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752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48" w:rsidRPr="00EF6752" w:rsidRDefault="00EF6752" w:rsidP="00104548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F6752">
              <w:rPr>
                <w:rFonts w:ascii="Times New Roman" w:hAnsi="Times New Roman" w:cs="Times New Roman"/>
                <w:b/>
                <w:color w:val="000000" w:themeColor="text1"/>
              </w:rPr>
              <w:t>975</w:t>
            </w:r>
          </w:p>
          <w:p w:rsidR="00104548" w:rsidRPr="00EF6752" w:rsidRDefault="00104548" w:rsidP="00104548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EF6752" w:rsidP="00104548">
            <w:pPr>
              <w:pStyle w:val="Bezodstpw"/>
              <w:rPr>
                <w:rFonts w:ascii="Times New Roman" w:hAnsi="Times New Roman" w:cs="Times New Roman"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KS1E/00020651/1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52" w:rsidRDefault="00EF6752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2,2662 ha</w:t>
            </w:r>
          </w:p>
          <w:p w:rsidR="00104548" w:rsidRDefault="00EF6752" w:rsidP="0010454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Lzr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Ps</w:t>
            </w:r>
            <w:proofErr w:type="spellEnd"/>
            <w:r>
              <w:rPr>
                <w:rFonts w:ascii="Times New Roman" w:hAnsi="Times New Roman" w:cs="Times New Roman"/>
              </w:rPr>
              <w:t xml:space="preserve"> IV-</w:t>
            </w:r>
            <w:r w:rsidRPr="00EF675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7727</w:t>
            </w:r>
            <w:r w:rsidRPr="00EF6752">
              <w:rPr>
                <w:rFonts w:ascii="Times New Roman" w:hAnsi="Times New Roman" w:cs="Times New Roman"/>
              </w:rPr>
              <w:t>ha</w:t>
            </w:r>
          </w:p>
          <w:p w:rsidR="00EF6752" w:rsidRDefault="00EF6752" w:rsidP="0010454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 IV – 1,4935ha</w:t>
            </w:r>
          </w:p>
          <w:p w:rsidR="00EF6752" w:rsidRPr="00EF6752" w:rsidRDefault="00EF6752" w:rsidP="0010454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F6752" w:rsidRPr="00EF6752" w:rsidRDefault="00EF6752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EF6752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 xml:space="preserve">Położona w </w:t>
            </w:r>
            <w:r>
              <w:rPr>
                <w:rFonts w:ascii="Times New Roman" w:hAnsi="Times New Roman" w:cs="Times New Roman"/>
                <w:bCs/>
              </w:rPr>
              <w:t>Stefkowej - Baraki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EF6752" w:rsidRDefault="00262EED" w:rsidP="0010454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8" w:rsidRPr="000D2D6F" w:rsidRDefault="00104548" w:rsidP="00104548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0D2D6F">
              <w:rPr>
                <w:rFonts w:ascii="Times New Roman" w:hAnsi="Times New Roman" w:cs="Times New Roman"/>
                <w:bCs/>
              </w:rPr>
              <w:t>Użytkowana rolniczo.</w:t>
            </w:r>
          </w:p>
          <w:p w:rsidR="00104548" w:rsidRPr="000D2D6F" w:rsidRDefault="00104548" w:rsidP="000D2D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D2D6F">
              <w:rPr>
                <w:rFonts w:ascii="Times New Roman" w:hAnsi="Times New Roman" w:cs="Times New Roman"/>
                <w:bCs/>
              </w:rPr>
              <w:t>Wysokość rocznego czynszu dzierż</w:t>
            </w:r>
            <w:r w:rsidRPr="000D2D6F">
              <w:rPr>
                <w:rFonts w:ascii="Times New Roman" w:hAnsi="Times New Roman" w:cs="Times New Roman"/>
                <w:b/>
              </w:rPr>
              <w:t xml:space="preserve">. </w:t>
            </w:r>
            <w:r w:rsidR="000D2D6F" w:rsidRPr="000D2D6F">
              <w:rPr>
                <w:rFonts w:ascii="Times New Roman" w:hAnsi="Times New Roman" w:cs="Times New Roman"/>
                <w:b/>
              </w:rPr>
              <w:t>815.83</w:t>
            </w:r>
            <w:r w:rsidRPr="000D2D6F">
              <w:rPr>
                <w:rFonts w:ascii="Times New Roman" w:hAnsi="Times New Roman" w:cs="Times New Roman"/>
                <w:b/>
              </w:rPr>
              <w:t xml:space="preserve"> zł.</w:t>
            </w:r>
            <w:r w:rsidRPr="000D2D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B1A2D" w:rsidRPr="00104548" w:rsidTr="00EF67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EF6752" w:rsidRDefault="004B1A2D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752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EF6752" w:rsidRDefault="00EF6752" w:rsidP="004B1A2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752">
              <w:rPr>
                <w:rFonts w:ascii="Times New Roman" w:hAnsi="Times New Roman" w:cs="Times New Roman"/>
                <w:b/>
                <w:color w:val="000000" w:themeColor="text1"/>
              </w:rPr>
              <w:t>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EF6752" w:rsidRDefault="00EF6752" w:rsidP="004B1A2D">
            <w:pPr>
              <w:pStyle w:val="Bezodstpw"/>
              <w:rPr>
                <w:rFonts w:ascii="Times New Roman" w:hAnsi="Times New Roman" w:cs="Times New Roman"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KS1E/00020651/1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Default="00310F99" w:rsidP="004B1A2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3,5973</w:t>
            </w:r>
            <w:r w:rsidR="00EF6752">
              <w:rPr>
                <w:rFonts w:ascii="Times New Roman" w:hAnsi="Times New Roman" w:cs="Times New Roman"/>
                <w:b/>
              </w:rPr>
              <w:t xml:space="preserve"> ha</w:t>
            </w:r>
          </w:p>
          <w:p w:rsidR="00EF6752" w:rsidRPr="0019696A" w:rsidRDefault="00EF6752" w:rsidP="004B1A2D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19696A">
              <w:rPr>
                <w:rFonts w:ascii="Times New Roman" w:hAnsi="Times New Roman" w:cs="Times New Roman"/>
              </w:rPr>
              <w:t>Lzr</w:t>
            </w:r>
            <w:proofErr w:type="spellEnd"/>
            <w:r w:rsidRPr="0019696A">
              <w:rPr>
                <w:rFonts w:ascii="Times New Roman" w:hAnsi="Times New Roman" w:cs="Times New Roman"/>
              </w:rPr>
              <w:t>, PS V – 1,8067ha</w:t>
            </w:r>
          </w:p>
          <w:p w:rsidR="00EF6752" w:rsidRPr="00EF6752" w:rsidRDefault="00EF6752" w:rsidP="004B1A2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9696A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19696A">
              <w:rPr>
                <w:rFonts w:ascii="Times New Roman" w:hAnsi="Times New Roman" w:cs="Times New Roman"/>
              </w:rPr>
              <w:t>IVa</w:t>
            </w:r>
            <w:proofErr w:type="spellEnd"/>
            <w:r w:rsidRPr="0019696A">
              <w:rPr>
                <w:rFonts w:ascii="Times New Roman" w:hAnsi="Times New Roman" w:cs="Times New Roman"/>
              </w:rPr>
              <w:t xml:space="preserve"> – 1,7906ha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EF6752" w:rsidRDefault="00EF6752" w:rsidP="004B1A2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 xml:space="preserve">Położona w </w:t>
            </w:r>
            <w:r>
              <w:rPr>
                <w:rFonts w:ascii="Times New Roman" w:hAnsi="Times New Roman" w:cs="Times New Roman"/>
                <w:bCs/>
              </w:rPr>
              <w:t>Stefkowej - Baraki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EF6752" w:rsidRDefault="00262EED" w:rsidP="004B1A2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D" w:rsidRPr="000D2D6F" w:rsidRDefault="004B1A2D" w:rsidP="004B1A2D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0D2D6F">
              <w:rPr>
                <w:rFonts w:ascii="Times New Roman" w:hAnsi="Times New Roman" w:cs="Times New Roman"/>
                <w:bCs/>
              </w:rPr>
              <w:t>Użytkowana rolniczo.</w:t>
            </w:r>
          </w:p>
          <w:p w:rsidR="004B1A2D" w:rsidRPr="000D2D6F" w:rsidRDefault="004B1A2D" w:rsidP="000D2D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D2D6F">
              <w:rPr>
                <w:rFonts w:ascii="Times New Roman" w:hAnsi="Times New Roman" w:cs="Times New Roman"/>
                <w:bCs/>
              </w:rPr>
              <w:t>Wysokość rocznego czynszu dzierż</w:t>
            </w:r>
            <w:r w:rsidRPr="000D2D6F">
              <w:rPr>
                <w:rFonts w:ascii="Times New Roman" w:hAnsi="Times New Roman" w:cs="Times New Roman"/>
                <w:b/>
              </w:rPr>
              <w:t xml:space="preserve">. </w:t>
            </w:r>
            <w:r w:rsidR="00310F99">
              <w:rPr>
                <w:rFonts w:ascii="Times New Roman" w:hAnsi="Times New Roman" w:cs="Times New Roman"/>
                <w:b/>
              </w:rPr>
              <w:t>1295.03</w:t>
            </w:r>
            <w:r w:rsidRPr="000D2D6F">
              <w:rPr>
                <w:rFonts w:ascii="Times New Roman" w:hAnsi="Times New Roman" w:cs="Times New Roman"/>
                <w:b/>
              </w:rPr>
              <w:t xml:space="preserve"> zł.</w:t>
            </w:r>
            <w:r w:rsidRPr="000D2D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19696A" w:rsidRDefault="0019696A" w:rsidP="0010454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E004F" w:rsidRPr="004A4359" w:rsidRDefault="00104548" w:rsidP="004A4359">
      <w:pPr>
        <w:pStyle w:val="Bezodstpw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A4359">
        <w:rPr>
          <w:rFonts w:ascii="Times New Roman" w:hAnsi="Times New Roman" w:cs="Times New Roman"/>
          <w:b/>
          <w:sz w:val="26"/>
          <w:szCs w:val="26"/>
        </w:rPr>
        <w:t>Niniejszy wykaz wywiesza się na okres 21 dni</w:t>
      </w:r>
    </w:p>
    <w:p w:rsidR="00B344F3" w:rsidRPr="00C778FF" w:rsidRDefault="00104548" w:rsidP="004A435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78FF">
        <w:rPr>
          <w:rFonts w:ascii="Times New Roman" w:hAnsi="Times New Roman" w:cs="Times New Roman"/>
          <w:sz w:val="26"/>
          <w:szCs w:val="26"/>
        </w:rPr>
        <w:t xml:space="preserve">Olszanica, dnia </w:t>
      </w:r>
      <w:r w:rsidR="00670831"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C778FF"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>.04.</w:t>
      </w:r>
      <w:r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2019 </w:t>
      </w:r>
      <w:r w:rsidRPr="00C778FF">
        <w:rPr>
          <w:rFonts w:ascii="Times New Roman" w:hAnsi="Times New Roman" w:cs="Times New Roman"/>
          <w:sz w:val="26"/>
          <w:szCs w:val="26"/>
        </w:rPr>
        <w:t>r.</w:t>
      </w:r>
      <w:r w:rsidR="0009318E" w:rsidRPr="00C778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bookmarkStart w:id="0" w:name="_GoBack"/>
      <w:bookmarkEnd w:id="0"/>
      <w:r w:rsidR="0009318E" w:rsidRPr="00C778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B344F3" w:rsidRDefault="00B344F3" w:rsidP="0009318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A4359" w:rsidRPr="004A4359" w:rsidRDefault="0009318E" w:rsidP="004A4359">
      <w:pPr>
        <w:pStyle w:val="Bezodstpw"/>
        <w:ind w:left="9204" w:firstLine="708"/>
        <w:rPr>
          <w:rFonts w:ascii="Times New Roman" w:hAnsi="Times New Roman" w:cs="Times New Roman"/>
          <w:b/>
          <w:sz w:val="26"/>
          <w:szCs w:val="26"/>
        </w:rPr>
      </w:pPr>
      <w:r w:rsidRPr="00C778FF">
        <w:rPr>
          <w:rFonts w:ascii="Times New Roman" w:hAnsi="Times New Roman" w:cs="Times New Roman"/>
          <w:b/>
          <w:sz w:val="26"/>
          <w:szCs w:val="26"/>
        </w:rPr>
        <w:t>WÓJT GMINY OLSZANICA</w:t>
      </w:r>
    </w:p>
    <w:sectPr w:rsidR="004A4359" w:rsidRPr="004A4359" w:rsidSect="005B5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48"/>
    <w:rsid w:val="00016019"/>
    <w:rsid w:val="0009318E"/>
    <w:rsid w:val="000D2D6F"/>
    <w:rsid w:val="000F7322"/>
    <w:rsid w:val="00104548"/>
    <w:rsid w:val="0019696A"/>
    <w:rsid w:val="002533C0"/>
    <w:rsid w:val="0025531A"/>
    <w:rsid w:val="00262EED"/>
    <w:rsid w:val="00310F99"/>
    <w:rsid w:val="00436378"/>
    <w:rsid w:val="004A4359"/>
    <w:rsid w:val="004B1A2D"/>
    <w:rsid w:val="00514023"/>
    <w:rsid w:val="005205DC"/>
    <w:rsid w:val="00556C66"/>
    <w:rsid w:val="00560918"/>
    <w:rsid w:val="005B5D9E"/>
    <w:rsid w:val="005E004F"/>
    <w:rsid w:val="00670831"/>
    <w:rsid w:val="007C27BB"/>
    <w:rsid w:val="00A21386"/>
    <w:rsid w:val="00A64FD1"/>
    <w:rsid w:val="00B344F3"/>
    <w:rsid w:val="00C778FF"/>
    <w:rsid w:val="00CD1146"/>
    <w:rsid w:val="00D128CF"/>
    <w:rsid w:val="00D818E5"/>
    <w:rsid w:val="00E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400D4-2CF4-4390-AC31-530A203A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4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5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0454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045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454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104548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104548"/>
    <w:rPr>
      <w:rFonts w:ascii="Times New Roman" w:eastAsia="Times New Roman" w:hAnsi="Times New Roman" w:cs="Times New Roman"/>
      <w:b/>
      <w:sz w:val="18"/>
      <w:szCs w:val="24"/>
    </w:rPr>
  </w:style>
  <w:style w:type="paragraph" w:styleId="Tytu">
    <w:name w:val="Title"/>
    <w:basedOn w:val="Normalny"/>
    <w:link w:val="TytuZnak"/>
    <w:qFormat/>
    <w:rsid w:val="00104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04548"/>
    <w:rPr>
      <w:rFonts w:ascii="Times New Roman" w:eastAsia="Times New Roman" w:hAnsi="Times New Roman" w:cs="Times New Roman"/>
      <w:b/>
      <w:sz w:val="28"/>
      <w:szCs w:val="24"/>
    </w:rPr>
  </w:style>
  <w:style w:type="paragraph" w:styleId="Bezodstpw">
    <w:name w:val="No Spacing"/>
    <w:uiPriority w:val="1"/>
    <w:qFormat/>
    <w:rsid w:val="001045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Justyna Madej</cp:lastModifiedBy>
  <cp:revision>20</cp:revision>
  <cp:lastPrinted>2019-04-03T09:23:00Z</cp:lastPrinted>
  <dcterms:created xsi:type="dcterms:W3CDTF">2019-01-07T07:11:00Z</dcterms:created>
  <dcterms:modified xsi:type="dcterms:W3CDTF">2019-04-03T09:23:00Z</dcterms:modified>
</cp:coreProperties>
</file>