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1B0" w:rsidRDefault="0069462D" w:rsidP="00A930A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</w:t>
      </w:r>
      <w:r w:rsidR="009031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lauzula i</w:t>
      </w:r>
      <w:r w:rsidR="00756BB2" w:rsidRPr="00756B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nformacyjna</w:t>
      </w:r>
      <w:r w:rsidR="009031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756BB2" w:rsidRDefault="009031B0" w:rsidP="00A930A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 dodatek mieszkaniowy i energetyczny)</w:t>
      </w:r>
    </w:p>
    <w:p w:rsidR="00A930A5" w:rsidRPr="00756BB2" w:rsidRDefault="00A930A5" w:rsidP="00A930A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6BB2" w:rsidRDefault="00A930A5" w:rsidP="00A930A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56BB2" w:rsidRPr="00756B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 art. 13 </w:t>
      </w:r>
      <w:r w:rsidR="00124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24724" w:rsidRPr="00124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ust. 1 i ust. 2 </w:t>
      </w:r>
      <w:r w:rsidR="00756BB2" w:rsidRPr="00756B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ogólnego rozporządzenia o ochronie danych osobowych z dnia 27 kwietnia 2016 r. (Dz. Urz. UE L 119 z 04.05.2016) </w:t>
      </w:r>
      <w:r w:rsidR="00557B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56BB2" w:rsidRPr="00756BB2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informuję, iż:</w:t>
      </w:r>
    </w:p>
    <w:p w:rsidR="00A930A5" w:rsidRPr="00756BB2" w:rsidRDefault="00A930A5" w:rsidP="00A930A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6BB2" w:rsidRDefault="00124724" w:rsidP="00A930A5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756BB2" w:rsidRPr="006326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dministratorem Pani/Pana danych osobowych jest </w:t>
      </w:r>
      <w:r w:rsidR="006326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Wójt Gminy Olszanica,                 </w:t>
      </w:r>
      <w:r w:rsidR="00756BB2" w:rsidRPr="006326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326E6">
        <w:rPr>
          <w:rFonts w:ascii="Times New Roman" w:eastAsia="Times New Roman" w:hAnsi="Times New Roman" w:cs="Times New Roman"/>
          <w:sz w:val="24"/>
          <w:szCs w:val="24"/>
          <w:lang w:eastAsia="pl-PL"/>
        </w:rPr>
        <w:t>38-722 Olszanica, Olszanica 81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930A5" w:rsidRDefault="00A930A5" w:rsidP="00A930A5">
      <w:pPr>
        <w:pStyle w:val="Akapitzlist"/>
        <w:spacing w:after="0" w:line="276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6BB2" w:rsidRDefault="00124724" w:rsidP="00A930A5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756BB2" w:rsidRPr="006326E6">
        <w:rPr>
          <w:rFonts w:ascii="Times New Roman" w:eastAsia="Times New Roman" w:hAnsi="Times New Roman" w:cs="Times New Roman"/>
          <w:sz w:val="24"/>
          <w:szCs w:val="24"/>
          <w:lang w:eastAsia="pl-PL"/>
        </w:rPr>
        <w:t>ontakt z Inspektorem Ochrony Danych  możliwy jest pod adresem</w:t>
      </w:r>
      <w:r w:rsidR="003A6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Inspektor Ochrony Danych, Urząd Gminy Olszanica, </w:t>
      </w:r>
      <w:r w:rsidR="00752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38-722 Olszanica 81 lub                               </w:t>
      </w:r>
      <w:r w:rsidR="00756BB2" w:rsidRPr="006326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email: </w:t>
      </w:r>
      <w:hyperlink r:id="rId5" w:history="1">
        <w:r w:rsidR="006326E6" w:rsidRPr="0071005E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gfx-consulting@wp.pl</w:t>
        </w:r>
      </w:hyperlink>
      <w:r w:rsidR="006326E6">
        <w:rPr>
          <w:rFonts w:ascii="Times New Roman" w:eastAsia="Times New Roman" w:hAnsi="Times New Roman" w:cs="Times New Roman"/>
          <w:sz w:val="24"/>
          <w:szCs w:val="24"/>
          <w:lang w:eastAsia="pl-PL"/>
        </w:rPr>
        <w:t>, tel. 606 762</w:t>
      </w:r>
      <w:r w:rsidR="00A930A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6326E6">
        <w:rPr>
          <w:rFonts w:ascii="Times New Roman" w:eastAsia="Times New Roman" w:hAnsi="Times New Roman" w:cs="Times New Roman"/>
          <w:sz w:val="24"/>
          <w:szCs w:val="24"/>
          <w:lang w:eastAsia="pl-PL"/>
        </w:rPr>
        <w:t>223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930A5" w:rsidRDefault="00A930A5" w:rsidP="00A930A5">
      <w:pPr>
        <w:pStyle w:val="Akapitzlist"/>
        <w:spacing w:after="0" w:line="276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0D7" w:rsidRPr="003470D7" w:rsidRDefault="00756BB2" w:rsidP="003470D7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przetwarzane będą w celu </w:t>
      </w:r>
      <w:r w:rsidR="00124724" w:rsidRPr="00124724">
        <w:rPr>
          <w:rFonts w:ascii="Times New Roman" w:hAnsi="Times New Roman" w:cs="Times New Roman"/>
          <w:sz w:val="24"/>
          <w:szCs w:val="24"/>
        </w:rPr>
        <w:t xml:space="preserve"> przyznania dodatku mieszkaniowego i dodatku energetycznego </w:t>
      </w:r>
      <w:r w:rsidR="009E0AD8">
        <w:rPr>
          <w:rFonts w:ascii="Times New Roman" w:hAnsi="Times New Roman" w:cs="Times New Roman"/>
          <w:sz w:val="24"/>
          <w:szCs w:val="24"/>
        </w:rPr>
        <w:t xml:space="preserve"> </w:t>
      </w:r>
      <w:r w:rsidR="00124724" w:rsidRPr="00124724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124724" w:rsidRPr="00124724">
        <w:rPr>
          <w:rFonts w:ascii="Times New Roman" w:hAnsi="Times New Roman" w:cs="Times New Roman"/>
          <w:bCs/>
          <w:sz w:val="24"/>
          <w:szCs w:val="24"/>
        </w:rPr>
        <w:t>ustawy z dnia 21 czerwca 2001</w:t>
      </w:r>
      <w:r w:rsidR="00557BB2">
        <w:rPr>
          <w:rFonts w:ascii="Times New Roman" w:hAnsi="Times New Roman" w:cs="Times New Roman"/>
          <w:bCs/>
          <w:sz w:val="24"/>
          <w:szCs w:val="24"/>
        </w:rPr>
        <w:t xml:space="preserve"> r.</w:t>
      </w:r>
      <w:r w:rsidR="00124724" w:rsidRPr="00124724">
        <w:rPr>
          <w:rFonts w:ascii="Times New Roman" w:hAnsi="Times New Roman" w:cs="Times New Roman"/>
          <w:bCs/>
          <w:sz w:val="24"/>
          <w:szCs w:val="24"/>
        </w:rPr>
        <w:t xml:space="preserve"> o dodatkach mieszkaniowych, ustawy z dnia 10 kwietnia 1997 r. Prawo energetyczne</w:t>
      </w:r>
      <w:r w:rsidR="003470D7">
        <w:rPr>
          <w:rFonts w:ascii="Times New Roman" w:hAnsi="Times New Roman" w:cs="Times New Roman"/>
          <w:bCs/>
          <w:sz w:val="24"/>
          <w:szCs w:val="24"/>
        </w:rPr>
        <w:t xml:space="preserve"> oraz </w:t>
      </w:r>
      <w:r w:rsidR="003470D7" w:rsidRPr="003470D7">
        <w:rPr>
          <w:rFonts w:ascii="Times New Roman" w:hAnsi="Times New Roman" w:cs="Times New Roman"/>
          <w:bCs/>
          <w:sz w:val="24"/>
          <w:szCs w:val="24"/>
        </w:rPr>
        <w:t>zgodnie z art. 6 ust 1 pkt</w:t>
      </w:r>
      <w:r w:rsidR="003470D7">
        <w:rPr>
          <w:rFonts w:ascii="Times New Roman" w:hAnsi="Times New Roman" w:cs="Times New Roman"/>
          <w:bCs/>
          <w:sz w:val="24"/>
          <w:szCs w:val="24"/>
        </w:rPr>
        <w:t>.</w:t>
      </w:r>
      <w:r w:rsidR="00557BB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57BB2" w:rsidRPr="00557BB2">
        <w:rPr>
          <w:rFonts w:ascii="Times New Roman" w:hAnsi="Times New Roman" w:cs="Times New Roman"/>
          <w:b/>
          <w:bCs/>
          <w:i/>
          <w:sz w:val="24"/>
          <w:szCs w:val="24"/>
        </w:rPr>
        <w:t>b</w:t>
      </w:r>
      <w:r w:rsidR="00557BB2">
        <w:rPr>
          <w:rFonts w:ascii="Times New Roman" w:hAnsi="Times New Roman" w:cs="Times New Roman"/>
          <w:bCs/>
          <w:sz w:val="24"/>
          <w:szCs w:val="24"/>
        </w:rPr>
        <w:t xml:space="preserve"> oraz </w:t>
      </w:r>
      <w:r w:rsidR="003470D7" w:rsidRPr="00557BB2">
        <w:rPr>
          <w:rFonts w:ascii="Times New Roman" w:hAnsi="Times New Roman" w:cs="Times New Roman"/>
          <w:b/>
          <w:bCs/>
          <w:i/>
          <w:sz w:val="24"/>
          <w:szCs w:val="24"/>
        </w:rPr>
        <w:t>c</w:t>
      </w:r>
      <w:r w:rsidR="003470D7" w:rsidRPr="003470D7">
        <w:rPr>
          <w:rFonts w:ascii="Times New Roman" w:hAnsi="Times New Roman" w:cs="Times New Roman"/>
          <w:bCs/>
          <w:sz w:val="24"/>
          <w:szCs w:val="24"/>
        </w:rPr>
        <w:t xml:space="preserve"> rozporządzenia Parlamentu Europejskiego i Rady (UE) 2016/679</w:t>
      </w:r>
      <w:r w:rsidR="003470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470D7" w:rsidRPr="003470D7">
        <w:rPr>
          <w:rFonts w:ascii="Times New Roman" w:hAnsi="Times New Roman" w:cs="Times New Roman"/>
          <w:bCs/>
          <w:sz w:val="24"/>
          <w:szCs w:val="24"/>
        </w:rPr>
        <w:t>z dnia 27 kwietnia 2016</w:t>
      </w:r>
      <w:r w:rsidR="003470D7">
        <w:rPr>
          <w:rFonts w:ascii="Times New Roman" w:hAnsi="Times New Roman" w:cs="Times New Roman"/>
          <w:bCs/>
          <w:sz w:val="24"/>
          <w:szCs w:val="24"/>
        </w:rPr>
        <w:t>.</w:t>
      </w:r>
    </w:p>
    <w:p w:rsidR="003470D7" w:rsidRDefault="003470D7" w:rsidP="003470D7">
      <w:pPr>
        <w:pStyle w:val="Akapitzlist"/>
        <w:spacing w:after="0" w:line="276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4724" w:rsidRDefault="00124724" w:rsidP="00A930A5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30A5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756BB2" w:rsidRPr="00A930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innych przypadkach Pani/Pana dane osobowe przetwarzane będą wyłącznie na podstawie wcześniej udzielonej zgody w zakresie i celu określonym w treści zgody</w:t>
      </w:r>
      <w:r w:rsidR="00160F0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930A5" w:rsidRPr="00A930A5" w:rsidRDefault="00A930A5" w:rsidP="00A930A5">
      <w:pPr>
        <w:pStyle w:val="Akapitzlist"/>
        <w:spacing w:after="0" w:line="276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4724" w:rsidRDefault="00124724" w:rsidP="00A930A5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724">
        <w:rPr>
          <w:rFonts w:ascii="Times New Roman" w:hAnsi="Times New Roman" w:cs="Times New Roman"/>
          <w:sz w:val="24"/>
          <w:szCs w:val="24"/>
        </w:rPr>
        <w:t xml:space="preserve">Odbiorcą Pani/Pana danych osobowych będą </w:t>
      </w:r>
      <w:r w:rsidRPr="00124724">
        <w:rPr>
          <w:rFonts w:ascii="Times New Roman" w:hAnsi="Times New Roman" w:cs="Times New Roman"/>
          <w:bCs/>
          <w:sz w:val="24"/>
          <w:szCs w:val="24"/>
        </w:rPr>
        <w:t xml:space="preserve">administratorzy budynków </w:t>
      </w:r>
      <w:r w:rsidRPr="00124724">
        <w:rPr>
          <w:rFonts w:ascii="Times New Roman" w:hAnsi="Times New Roman" w:cs="Times New Roman"/>
          <w:sz w:val="24"/>
          <w:szCs w:val="24"/>
        </w:rPr>
        <w:t xml:space="preserve">oraz mogą być: </w:t>
      </w:r>
      <w:r w:rsidRPr="00124724">
        <w:rPr>
          <w:rFonts w:ascii="Times New Roman" w:hAnsi="Times New Roman" w:cs="Times New Roman"/>
          <w:bCs/>
          <w:sz w:val="24"/>
          <w:szCs w:val="24"/>
        </w:rPr>
        <w:t>Poczta Polska S.A., bank obsługujący jednostkę, podmioty świadczące dla Administratora usługi prawne oraz organy publiczne, sądy i inni odbiorcy legitymujący się interesem prawnym</w:t>
      </w:r>
      <w:r w:rsidRPr="00124724">
        <w:rPr>
          <w:rFonts w:ascii="Times New Roman" w:hAnsi="Times New Roman" w:cs="Times New Roman"/>
          <w:bCs/>
        </w:rPr>
        <w:t xml:space="preserve"> w pozyskaniu danych osobowych a także </w:t>
      </w:r>
      <w:r w:rsidRPr="00124724">
        <w:rPr>
          <w:rFonts w:ascii="Times New Roman" w:eastAsia="Times New Roman" w:hAnsi="Times New Roman" w:cs="Times New Roman"/>
          <w:lang w:eastAsia="pl-PL"/>
        </w:rPr>
        <w:t xml:space="preserve">podmioty uprawnione do </w:t>
      </w:r>
      <w:r w:rsidRPr="00124724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uzyskania danych osobowych na podstawie przepisów prawa.</w:t>
      </w:r>
    </w:p>
    <w:p w:rsidR="00A930A5" w:rsidRPr="00124724" w:rsidRDefault="00A930A5" w:rsidP="00A930A5">
      <w:pPr>
        <w:pStyle w:val="Akapitzlist"/>
        <w:spacing w:after="0" w:line="276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4724" w:rsidRPr="00A930A5" w:rsidRDefault="00124724" w:rsidP="00A930A5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30A5">
        <w:rPr>
          <w:rFonts w:ascii="Times New Roman" w:eastAsia="Times New Roman" w:hAnsi="Times New Roman" w:cs="Times New Roman"/>
          <w:sz w:val="24"/>
          <w:szCs w:val="24"/>
          <w:lang w:eastAsia="pl-PL"/>
        </w:rPr>
        <w:t>Pana/Pani dane osobowe przechowywane będą przez okres niezbędny do realizacji wskazanych w pkt. 3 celów, a po tym czasie przez okres oraz w zakresie wymaganym przez przepisy prawa</w:t>
      </w:r>
      <w:r w:rsidR="00557BB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– Ustawy z dnia 14 lipca1983 r. o zasobie archiwalnym                  i archiwach </w:t>
      </w:r>
      <w:r w:rsidR="00557BB2" w:rsidRPr="00557BB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oraz wydanych na jej podstawie aktach wykonawczych</w:t>
      </w:r>
      <w:r w:rsidR="00557BB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</w:t>
      </w:r>
    </w:p>
    <w:p w:rsidR="00A930A5" w:rsidRPr="00A930A5" w:rsidRDefault="00A930A5" w:rsidP="00A930A5">
      <w:pPr>
        <w:pStyle w:val="Akapitzlist"/>
        <w:spacing w:after="0" w:line="276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6BB2" w:rsidRDefault="00124724" w:rsidP="00A930A5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30A5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756BB2" w:rsidRPr="00A930A5">
        <w:rPr>
          <w:rFonts w:ascii="Times New Roman" w:eastAsia="Times New Roman" w:hAnsi="Times New Roman" w:cs="Times New Roman"/>
          <w:sz w:val="24"/>
          <w:szCs w:val="24"/>
          <w:lang w:eastAsia="pl-PL"/>
        </w:rPr>
        <w:t>osiada Pani/Pan prawo do: żądania od administratora dostępu do swoich danych osobowych, ich sprostowania, usunięcia lub o</w:t>
      </w:r>
      <w:r w:rsidR="007A6F64">
        <w:rPr>
          <w:rFonts w:ascii="Times New Roman" w:eastAsia="Times New Roman" w:hAnsi="Times New Roman" w:cs="Times New Roman"/>
          <w:sz w:val="24"/>
          <w:szCs w:val="24"/>
          <w:lang w:eastAsia="pl-PL"/>
        </w:rPr>
        <w:t>graniczenia przetwarzania lub prawo</w:t>
      </w:r>
      <w:r w:rsidR="00756BB2" w:rsidRPr="00A930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wniesienia sprzeciwu wobec takiego przetwarzania, a tak</w:t>
      </w:r>
      <w:r w:rsidRPr="00A930A5">
        <w:rPr>
          <w:rFonts w:ascii="Times New Roman" w:eastAsia="Times New Roman" w:hAnsi="Times New Roman" w:cs="Times New Roman"/>
          <w:sz w:val="24"/>
          <w:szCs w:val="24"/>
          <w:lang w:eastAsia="pl-PL"/>
        </w:rPr>
        <w:t>że prawo do przenoszenia danych.</w:t>
      </w:r>
    </w:p>
    <w:p w:rsidR="00A930A5" w:rsidRPr="00A930A5" w:rsidRDefault="00A930A5" w:rsidP="00A930A5">
      <w:pPr>
        <w:pStyle w:val="Akapitzlist"/>
        <w:spacing w:after="0" w:line="276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6BB2" w:rsidRDefault="00124724" w:rsidP="00A930A5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756BB2" w:rsidRPr="006326E6">
        <w:rPr>
          <w:rFonts w:ascii="Times New Roman" w:eastAsia="Times New Roman" w:hAnsi="Times New Roman" w:cs="Times New Roman"/>
          <w:sz w:val="24"/>
          <w:szCs w:val="24"/>
          <w:lang w:eastAsia="pl-PL"/>
        </w:rPr>
        <w:t>a Pani/Pan prawo wniesienia skargi do organu nadzorczego, którym jest Prezes Urzędu Ochrony Danych Osobowych,</w:t>
      </w:r>
      <w:r w:rsidR="00A930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ul. Stawki 2, 00 – 193 Warszawa.</w:t>
      </w:r>
    </w:p>
    <w:p w:rsidR="00A930A5" w:rsidRDefault="00A930A5" w:rsidP="00A930A5">
      <w:pPr>
        <w:pStyle w:val="Akapitzlist"/>
        <w:spacing w:after="0" w:line="276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26E6" w:rsidRPr="00A930A5" w:rsidRDefault="00A930A5" w:rsidP="00A930A5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30A5">
        <w:rPr>
          <w:rFonts w:ascii="Times New Roman" w:hAnsi="Times New Roman" w:cs="Times New Roman"/>
          <w:sz w:val="24"/>
          <w:szCs w:val="24"/>
        </w:rPr>
        <w:t xml:space="preserve">Podanie przez Pana/Panią danych osobowych jest </w:t>
      </w:r>
      <w:r>
        <w:rPr>
          <w:rFonts w:ascii="Times New Roman" w:hAnsi="Times New Roman" w:cs="Times New Roman"/>
          <w:bCs/>
          <w:sz w:val="24"/>
          <w:szCs w:val="24"/>
        </w:rPr>
        <w:t xml:space="preserve">wymogiem ustawowym,                                       </w:t>
      </w:r>
      <w:r w:rsidRPr="00A930A5">
        <w:rPr>
          <w:rFonts w:ascii="Times New Roman" w:hAnsi="Times New Roman" w:cs="Times New Roman"/>
          <w:sz w:val="24"/>
          <w:szCs w:val="24"/>
        </w:rPr>
        <w:t xml:space="preserve">a konsekwencją niepodania danych osobowych będzie </w:t>
      </w:r>
      <w:r w:rsidRPr="00A930A5">
        <w:rPr>
          <w:rFonts w:ascii="Times New Roman" w:hAnsi="Times New Roman" w:cs="Times New Roman"/>
          <w:bCs/>
          <w:sz w:val="24"/>
          <w:szCs w:val="24"/>
        </w:rPr>
        <w:t xml:space="preserve">odmowa rozpatrzenia sprawy o przyznanie dodatku mieszkaniowego oraz dodatku energetycznego. </w:t>
      </w:r>
    </w:p>
    <w:p w:rsidR="00A930A5" w:rsidRPr="00A930A5" w:rsidRDefault="00A930A5" w:rsidP="00A930A5">
      <w:pPr>
        <w:pStyle w:val="Akapitzlist"/>
        <w:spacing w:after="0" w:line="276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4C55" w:rsidRPr="00A930A5" w:rsidRDefault="006326E6" w:rsidP="00A930A5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6E6">
        <w:rPr>
          <w:rFonts w:ascii="Times New Roman" w:eastAsia="Times New Roman" w:hAnsi="Times New Roman" w:cs="Times New Roman"/>
          <w:sz w:val="24"/>
          <w:szCs w:val="24"/>
          <w:lang w:eastAsia="pl-PL"/>
        </w:rPr>
        <w:t>Pana/Pani dane osobowe nie podlegają zautomatyzowanemu podejmowaniu decyzji (profilowaniu)</w:t>
      </w:r>
      <w:r w:rsidR="00756BB2" w:rsidRPr="006326E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sectPr w:rsidR="007C4C55" w:rsidRPr="00A930A5" w:rsidSect="003470D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7775C"/>
    <w:multiLevelType w:val="hybridMultilevel"/>
    <w:tmpl w:val="131ECCA8"/>
    <w:lvl w:ilvl="0" w:tplc="CF4C3FA4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D3E1000"/>
    <w:multiLevelType w:val="multilevel"/>
    <w:tmpl w:val="EA6CF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D07895"/>
    <w:multiLevelType w:val="hybridMultilevel"/>
    <w:tmpl w:val="5B5AF8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A76B93"/>
    <w:multiLevelType w:val="hybridMultilevel"/>
    <w:tmpl w:val="59825A66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650E0C56"/>
    <w:multiLevelType w:val="hybridMultilevel"/>
    <w:tmpl w:val="DEB43508"/>
    <w:lvl w:ilvl="0" w:tplc="F03E20C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BB2"/>
    <w:rsid w:val="00124724"/>
    <w:rsid w:val="00160F0E"/>
    <w:rsid w:val="003470D7"/>
    <w:rsid w:val="003A601C"/>
    <w:rsid w:val="00557BB2"/>
    <w:rsid w:val="006326E6"/>
    <w:rsid w:val="0069462D"/>
    <w:rsid w:val="00752AC8"/>
    <w:rsid w:val="00756BB2"/>
    <w:rsid w:val="007602C2"/>
    <w:rsid w:val="007A6F64"/>
    <w:rsid w:val="007C4C55"/>
    <w:rsid w:val="008D5358"/>
    <w:rsid w:val="009031B0"/>
    <w:rsid w:val="009C4E6E"/>
    <w:rsid w:val="009E0AD8"/>
    <w:rsid w:val="00A930A5"/>
    <w:rsid w:val="00B12FE8"/>
    <w:rsid w:val="00B55C1E"/>
    <w:rsid w:val="00BF2676"/>
    <w:rsid w:val="00F7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27DEDA-13FB-4902-ACBE-729064AE1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53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56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56BB2"/>
    <w:rPr>
      <w:b/>
      <w:bCs/>
    </w:rPr>
  </w:style>
  <w:style w:type="character" w:styleId="Hipercze">
    <w:name w:val="Hyperlink"/>
    <w:basedOn w:val="Domylnaczcionkaakapitu"/>
    <w:uiPriority w:val="99"/>
    <w:unhideWhenUsed/>
    <w:rsid w:val="00756BB2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756BB2"/>
    <w:rPr>
      <w:i/>
      <w:iCs/>
    </w:rPr>
  </w:style>
  <w:style w:type="paragraph" w:styleId="Akapitzlist">
    <w:name w:val="List Paragraph"/>
    <w:basedOn w:val="Normalny"/>
    <w:uiPriority w:val="34"/>
    <w:qFormat/>
    <w:rsid w:val="006326E6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326E6"/>
    <w:rPr>
      <w:color w:val="808080"/>
      <w:shd w:val="clear" w:color="auto" w:fill="E6E6E6"/>
    </w:rPr>
  </w:style>
  <w:style w:type="paragraph" w:customStyle="1" w:styleId="Default">
    <w:name w:val="Default"/>
    <w:rsid w:val="001247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8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fx-consulting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dedal</dc:creator>
  <cp:keywords/>
  <dc:description/>
  <cp:lastModifiedBy>Justyna Madej</cp:lastModifiedBy>
  <cp:revision>2</cp:revision>
  <dcterms:created xsi:type="dcterms:W3CDTF">2019-04-03T11:21:00Z</dcterms:created>
  <dcterms:modified xsi:type="dcterms:W3CDTF">2019-04-03T11:21:00Z</dcterms:modified>
</cp:coreProperties>
</file>