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C3" w:rsidRPr="009245C3" w:rsidRDefault="009245C3" w:rsidP="009245C3">
      <w:pPr>
        <w:spacing w:after="0" w:line="240" w:lineRule="auto"/>
        <w:rPr>
          <w:rFonts w:ascii="Times New Roman" w:eastAsia="Times New Roman" w:hAnsi="Times New Roman" w:cs="Times New Roman"/>
          <w:sz w:val="18"/>
          <w:szCs w:val="24"/>
          <w:lang w:eastAsia="pl-PL"/>
        </w:rPr>
      </w:pPr>
      <w:r w:rsidRPr="009245C3">
        <w:rPr>
          <w:rFonts w:ascii="Times New Roman" w:eastAsia="Times New Roman" w:hAnsi="Times New Roman" w:cs="Times New Roman"/>
          <w:color w:val="000000"/>
          <w:sz w:val="20"/>
          <w:szCs w:val="27"/>
          <w:lang w:eastAsia="pl-PL"/>
        </w:rPr>
        <w:t>Ogłoszenie nr 503747-N-2019 z dnia 2019-01-15 r.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jc w:val="center"/>
        <w:rPr>
          <w:rFonts w:ascii="Times New Roman" w:eastAsia="Times New Roman" w:hAnsi="Times New Roman" w:cs="Times New Roman"/>
          <w:b/>
          <w:bCs/>
          <w:color w:val="000000"/>
          <w:sz w:val="20"/>
          <w:szCs w:val="27"/>
          <w:lang w:eastAsia="pl-PL"/>
        </w:rPr>
      </w:pPr>
      <w:r w:rsidRPr="009245C3">
        <w:rPr>
          <w:rFonts w:ascii="Times New Roman" w:eastAsia="Times New Roman" w:hAnsi="Times New Roman" w:cs="Times New Roman"/>
          <w:b/>
          <w:bCs/>
          <w:color w:val="000000"/>
          <w:sz w:val="20"/>
          <w:szCs w:val="27"/>
          <w:lang w:eastAsia="pl-PL"/>
        </w:rPr>
        <w:t>Gmina Olszanica: „UBEZPIECZENIE GRUPOWE NA ŻYCIE PRACOWNIKÓW, WSPÓŁMAŁŻONKÓW ORAZ PEŁNOLETNICH DZIECI PRACOWNIKÓW URZĘDU GMINY W OLSZANICY ORAZ JEDNOSTEK ORGANIZACYJNYCH GMINY OLSZANICA”</w:t>
      </w:r>
      <w:bookmarkStart w:id="0" w:name="_GoBack"/>
      <w:bookmarkEnd w:id="0"/>
      <w:r w:rsidRPr="009245C3">
        <w:rPr>
          <w:rFonts w:ascii="Times New Roman" w:eastAsia="Times New Roman" w:hAnsi="Times New Roman" w:cs="Times New Roman"/>
          <w:b/>
          <w:bCs/>
          <w:color w:val="000000"/>
          <w:sz w:val="20"/>
          <w:szCs w:val="27"/>
          <w:lang w:eastAsia="pl-PL"/>
        </w:rPr>
        <w:br/>
        <w:t>OGŁOSZENIE O ZAMÓWIENIU - Usługi</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Zamieszczanie ogłoszenia:</w:t>
      </w:r>
      <w:r w:rsidRPr="009245C3">
        <w:rPr>
          <w:rFonts w:ascii="Times New Roman" w:eastAsia="Times New Roman" w:hAnsi="Times New Roman" w:cs="Times New Roman"/>
          <w:color w:val="000000"/>
          <w:sz w:val="20"/>
          <w:szCs w:val="27"/>
          <w:lang w:eastAsia="pl-PL"/>
        </w:rPr>
        <w:t> Zamieszczanie obowiązkowe</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Ogłoszenie dotyczy:</w:t>
      </w:r>
      <w:r w:rsidRPr="009245C3">
        <w:rPr>
          <w:rFonts w:ascii="Times New Roman" w:eastAsia="Times New Roman" w:hAnsi="Times New Roman" w:cs="Times New Roman"/>
          <w:color w:val="000000"/>
          <w:sz w:val="20"/>
          <w:szCs w:val="27"/>
          <w:lang w:eastAsia="pl-PL"/>
        </w:rPr>
        <w:t> Zamówienia publicznego</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Zamówienie dotyczy projektu lub programu współfinansowanego ze środków Unii Europejskiej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Nie</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Nazwa projektu lub programu</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Nie</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9245C3">
        <w:rPr>
          <w:rFonts w:ascii="Times New Roman" w:eastAsia="Times New Roman" w:hAnsi="Times New Roman" w:cs="Times New Roman"/>
          <w:color w:val="000000"/>
          <w:sz w:val="20"/>
          <w:szCs w:val="27"/>
          <w:lang w:eastAsia="pl-PL"/>
        </w:rPr>
        <w:t>Pzp</w:t>
      </w:r>
      <w:proofErr w:type="spellEnd"/>
      <w:r w:rsidRPr="009245C3">
        <w:rPr>
          <w:rFonts w:ascii="Times New Roman" w:eastAsia="Times New Roman" w:hAnsi="Times New Roman" w:cs="Times New Roman"/>
          <w:color w:val="000000"/>
          <w:sz w:val="20"/>
          <w:szCs w:val="27"/>
          <w:lang w:eastAsia="pl-PL"/>
        </w:rPr>
        <w:t>, nie mniejszy niż 30%, osób zatrudnionych przez zakłady pracy chronionej lub wykonawców albo ich jednostki (w %)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b/>
          <w:bCs/>
          <w:color w:val="000000"/>
          <w:sz w:val="24"/>
          <w:szCs w:val="36"/>
          <w:lang w:eastAsia="pl-PL"/>
        </w:rPr>
      </w:pPr>
      <w:r w:rsidRPr="009245C3">
        <w:rPr>
          <w:rFonts w:ascii="Times New Roman" w:eastAsia="Times New Roman" w:hAnsi="Times New Roman" w:cs="Times New Roman"/>
          <w:b/>
          <w:bCs/>
          <w:color w:val="000000"/>
          <w:sz w:val="24"/>
          <w:szCs w:val="36"/>
          <w:u w:val="single"/>
          <w:lang w:eastAsia="pl-PL"/>
        </w:rPr>
        <w:t>SEKCJA I: ZAMAWIAJĄCY</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Postępowanie przeprowadza centralny zamawiający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Nie</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Postępowanie przeprowadza podmiot, któremu zamawiający powierzył/powierzyli przeprowadzenie postępowania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Nie</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Informacje na temat podmiotu któremu zamawiający powierzył/powierzyli prowadzenie postępowania:</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Postępowanie jest przeprowadzane wspólnie przez zamawiających</w:t>
      </w:r>
      <w:r w:rsidRPr="009245C3">
        <w:rPr>
          <w:rFonts w:ascii="Times New Roman" w:eastAsia="Times New Roman" w:hAnsi="Times New Roman" w:cs="Times New Roman"/>
          <w:color w:val="000000"/>
          <w:sz w:val="20"/>
          <w:szCs w:val="27"/>
          <w:lang w:eastAsia="pl-PL"/>
        </w:rPr>
        <w:t>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Nie</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t>Jeżeli tak, należy wymienić zamawiających, którzy wspólnie przeprowadzają postępowanie oraz podać adresy ich siedzib, krajowe numery identyfikacyjne oraz osoby do kontaktów wraz z danymi do kontaktów: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Postępowanie jest przeprowadzane wspólnie z zamawiającymi z innych państw członkowskich Unii Europejskiej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Nie</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W przypadku przeprowadzania postępowania wspólnie z zamawiającymi z innych państw członkowskich Unii Europejskiej – mające zastosowanie krajowe prawo zamówień publicznych:</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Informacje dodatkowe:</w:t>
      </w:r>
      <w:r w:rsidRPr="009245C3">
        <w:rPr>
          <w:rFonts w:ascii="Times New Roman" w:eastAsia="Times New Roman" w:hAnsi="Times New Roman" w:cs="Times New Roman"/>
          <w:color w:val="000000"/>
          <w:sz w:val="20"/>
          <w:szCs w:val="27"/>
          <w:lang w:eastAsia="pl-PL"/>
        </w:rPr>
        <w:t>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I. 1) NAZWA I ADRES: </w:t>
      </w:r>
      <w:r w:rsidRPr="009245C3">
        <w:rPr>
          <w:rFonts w:ascii="Times New Roman" w:eastAsia="Times New Roman" w:hAnsi="Times New Roman" w:cs="Times New Roman"/>
          <w:color w:val="000000"/>
          <w:sz w:val="20"/>
          <w:szCs w:val="27"/>
          <w:lang w:eastAsia="pl-PL"/>
        </w:rPr>
        <w:t>Gmina Olszanica, krajowy numer identyfikacyjny 37044005700000, ul.   81 , 38722   Olszanica, woj. podkarpackie, państwo Polska, tel. 0-13 461-76-10, e-mailgmina@olszanica.pl, faks 0-13 461-73-73. </w:t>
      </w:r>
      <w:r w:rsidRPr="009245C3">
        <w:rPr>
          <w:rFonts w:ascii="Times New Roman" w:eastAsia="Times New Roman" w:hAnsi="Times New Roman" w:cs="Times New Roman"/>
          <w:color w:val="000000"/>
          <w:sz w:val="20"/>
          <w:szCs w:val="27"/>
          <w:lang w:eastAsia="pl-PL"/>
        </w:rPr>
        <w:br/>
        <w:t>Adres strony internetowej (URL): www.bip.olszanica.pl </w:t>
      </w:r>
      <w:r w:rsidRPr="009245C3">
        <w:rPr>
          <w:rFonts w:ascii="Times New Roman" w:eastAsia="Times New Roman" w:hAnsi="Times New Roman" w:cs="Times New Roman"/>
          <w:color w:val="000000"/>
          <w:sz w:val="20"/>
          <w:szCs w:val="27"/>
          <w:lang w:eastAsia="pl-PL"/>
        </w:rPr>
        <w:br/>
        <w:t>Adres profilu nabywcy: </w:t>
      </w:r>
      <w:r w:rsidRPr="009245C3">
        <w:rPr>
          <w:rFonts w:ascii="Times New Roman" w:eastAsia="Times New Roman" w:hAnsi="Times New Roman" w:cs="Times New Roman"/>
          <w:color w:val="000000"/>
          <w:sz w:val="20"/>
          <w:szCs w:val="27"/>
          <w:lang w:eastAsia="pl-PL"/>
        </w:rPr>
        <w:br/>
        <w:t>Adres strony internetowej pod którym można uzyskać dostęp do narzędzi i urządzeń lub formatów plików, które nie są ogólnie dostępne</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I. 2) RODZAJ ZAMAWIAJĄCEGO: </w:t>
      </w:r>
      <w:r w:rsidRPr="009245C3">
        <w:rPr>
          <w:rFonts w:ascii="Times New Roman" w:eastAsia="Times New Roman" w:hAnsi="Times New Roman" w:cs="Times New Roman"/>
          <w:color w:val="000000"/>
          <w:sz w:val="20"/>
          <w:szCs w:val="27"/>
          <w:lang w:eastAsia="pl-PL"/>
        </w:rPr>
        <w:t>Administracja samorządowa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I.3) WSPÓLNE UDZIELANIE ZAMÓWIENIA </w:t>
      </w:r>
      <w:r w:rsidRPr="009245C3">
        <w:rPr>
          <w:rFonts w:ascii="Times New Roman" w:eastAsia="Times New Roman" w:hAnsi="Times New Roman" w:cs="Times New Roman"/>
          <w:b/>
          <w:bCs/>
          <w:i/>
          <w:iCs/>
          <w:color w:val="000000"/>
          <w:sz w:val="20"/>
          <w:szCs w:val="27"/>
          <w:lang w:eastAsia="pl-PL"/>
        </w:rPr>
        <w:t>(jeżeli dotyczy)</w:t>
      </w:r>
      <w:r w:rsidRPr="009245C3">
        <w:rPr>
          <w:rFonts w:ascii="Times New Roman" w:eastAsia="Times New Roman" w:hAnsi="Times New Roman" w:cs="Times New Roman"/>
          <w:b/>
          <w:bCs/>
          <w:color w:val="000000"/>
          <w:sz w:val="20"/>
          <w:szCs w:val="27"/>
          <w:lang w:eastAsia="pl-PL"/>
        </w:rPr>
        <w:t>:</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lastRenderedPageBreak/>
        <w:t>I.4) KOMUNIKACJA: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Nieograniczony, pełny i bezpośredni dostęp do dokumentów z postępowania można uzyskać pod adresem (URL)</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Nie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Adres strony internetowej, na której zamieszczona będzie specyfikacja istotnych warunków zamówienia</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Tak </w:t>
      </w:r>
      <w:r w:rsidRPr="009245C3">
        <w:rPr>
          <w:rFonts w:ascii="Times New Roman" w:eastAsia="Times New Roman" w:hAnsi="Times New Roman" w:cs="Times New Roman"/>
          <w:color w:val="000000"/>
          <w:sz w:val="20"/>
          <w:szCs w:val="27"/>
          <w:lang w:eastAsia="pl-PL"/>
        </w:rPr>
        <w:br/>
        <w:t>www.bip.olszanica.pl</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Dostęp do dokumentów z postępowania jest ograniczony - więcej informacji można uzyskać pod adresem</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Nie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Oferty lub wnioski o dopuszczenie do udziału w postępowaniu należy przesyłać:</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Elektronicznie</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Nie </w:t>
      </w:r>
      <w:r w:rsidRPr="009245C3">
        <w:rPr>
          <w:rFonts w:ascii="Times New Roman" w:eastAsia="Times New Roman" w:hAnsi="Times New Roman" w:cs="Times New Roman"/>
          <w:color w:val="000000"/>
          <w:sz w:val="20"/>
          <w:szCs w:val="27"/>
          <w:lang w:eastAsia="pl-PL"/>
        </w:rPr>
        <w:br/>
        <w:t>adres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Dopuszczone jest przesłanie ofert lub wniosków o dopuszczenie do udziału w postępowaniu w inny sposób:</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t>Nie </w:t>
      </w:r>
      <w:r w:rsidRPr="009245C3">
        <w:rPr>
          <w:rFonts w:ascii="Times New Roman" w:eastAsia="Times New Roman" w:hAnsi="Times New Roman" w:cs="Times New Roman"/>
          <w:color w:val="000000"/>
          <w:sz w:val="20"/>
          <w:szCs w:val="27"/>
          <w:lang w:eastAsia="pl-PL"/>
        </w:rPr>
        <w:br/>
        <w:t>Inny sposób: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Wymagane jest przesłanie ofert lub wniosków o dopuszczenie do udziału w postępowaniu w inny sposób:</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t>Tak </w:t>
      </w:r>
      <w:r w:rsidRPr="009245C3">
        <w:rPr>
          <w:rFonts w:ascii="Times New Roman" w:eastAsia="Times New Roman" w:hAnsi="Times New Roman" w:cs="Times New Roman"/>
          <w:color w:val="000000"/>
          <w:sz w:val="20"/>
          <w:szCs w:val="27"/>
          <w:lang w:eastAsia="pl-PL"/>
        </w:rPr>
        <w:br/>
        <w:t>Inny sposób: </w:t>
      </w:r>
      <w:r w:rsidRPr="009245C3">
        <w:rPr>
          <w:rFonts w:ascii="Times New Roman" w:eastAsia="Times New Roman" w:hAnsi="Times New Roman" w:cs="Times New Roman"/>
          <w:color w:val="000000"/>
          <w:sz w:val="20"/>
          <w:szCs w:val="27"/>
          <w:lang w:eastAsia="pl-PL"/>
        </w:rPr>
        <w:br/>
        <w:t>Ofertę wraz z dokumentami w formie pisemnej należy złożyć w siedzibie Zamawiającego - za pośrednictwem operatora pocztowego w rozumieniu ustawy z dnia 23 listopada 2012 r. – Prawo pocztowe (</w:t>
      </w:r>
      <w:proofErr w:type="spellStart"/>
      <w:r w:rsidRPr="009245C3">
        <w:rPr>
          <w:rFonts w:ascii="Times New Roman" w:eastAsia="Times New Roman" w:hAnsi="Times New Roman" w:cs="Times New Roman"/>
          <w:color w:val="000000"/>
          <w:sz w:val="20"/>
          <w:szCs w:val="27"/>
          <w:lang w:eastAsia="pl-PL"/>
        </w:rPr>
        <w:t>t.j</w:t>
      </w:r>
      <w:proofErr w:type="spellEnd"/>
      <w:r w:rsidRPr="009245C3">
        <w:rPr>
          <w:rFonts w:ascii="Times New Roman" w:eastAsia="Times New Roman" w:hAnsi="Times New Roman" w:cs="Times New Roman"/>
          <w:color w:val="000000"/>
          <w:sz w:val="20"/>
          <w:szCs w:val="27"/>
          <w:lang w:eastAsia="pl-PL"/>
        </w:rPr>
        <w:t xml:space="preserve">. </w:t>
      </w:r>
      <w:proofErr w:type="spellStart"/>
      <w:r w:rsidRPr="009245C3">
        <w:rPr>
          <w:rFonts w:ascii="Times New Roman" w:eastAsia="Times New Roman" w:hAnsi="Times New Roman" w:cs="Times New Roman"/>
          <w:color w:val="000000"/>
          <w:sz w:val="20"/>
          <w:szCs w:val="27"/>
          <w:lang w:eastAsia="pl-PL"/>
        </w:rPr>
        <w:t>Dz.U</w:t>
      </w:r>
      <w:proofErr w:type="spellEnd"/>
      <w:r w:rsidRPr="009245C3">
        <w:rPr>
          <w:rFonts w:ascii="Times New Roman" w:eastAsia="Times New Roman" w:hAnsi="Times New Roman" w:cs="Times New Roman"/>
          <w:color w:val="000000"/>
          <w:sz w:val="20"/>
          <w:szCs w:val="27"/>
          <w:lang w:eastAsia="pl-PL"/>
        </w:rPr>
        <w:t>. z 2016 r., poz. 1113), osobiście lub za pośrednictwem posłańca. </w:t>
      </w:r>
      <w:r w:rsidRPr="009245C3">
        <w:rPr>
          <w:rFonts w:ascii="Times New Roman" w:eastAsia="Times New Roman" w:hAnsi="Times New Roman" w:cs="Times New Roman"/>
          <w:color w:val="000000"/>
          <w:sz w:val="20"/>
          <w:szCs w:val="27"/>
          <w:lang w:eastAsia="pl-PL"/>
        </w:rPr>
        <w:br/>
        <w:t>Adres: </w:t>
      </w:r>
      <w:r w:rsidRPr="009245C3">
        <w:rPr>
          <w:rFonts w:ascii="Times New Roman" w:eastAsia="Times New Roman" w:hAnsi="Times New Roman" w:cs="Times New Roman"/>
          <w:color w:val="000000"/>
          <w:sz w:val="20"/>
          <w:szCs w:val="27"/>
          <w:lang w:eastAsia="pl-PL"/>
        </w:rPr>
        <w:br/>
        <w:t>Urząd Gminy Olszanica, 38-722 Olszanica 81</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Komunikacja elektroniczna wymaga korzystania z narzędzi i urządzeń lub formatów plików, które nie są ogólnie dostępne</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Nie </w:t>
      </w:r>
      <w:r w:rsidRPr="009245C3">
        <w:rPr>
          <w:rFonts w:ascii="Times New Roman" w:eastAsia="Times New Roman" w:hAnsi="Times New Roman" w:cs="Times New Roman"/>
          <w:color w:val="000000"/>
          <w:sz w:val="20"/>
          <w:szCs w:val="27"/>
          <w:lang w:eastAsia="pl-PL"/>
        </w:rPr>
        <w:br/>
        <w:t>Nieograniczony, pełny, bezpośredni i bezpłatny dostęp do tych narzędzi można uzyskać pod adresem: (URL)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b/>
          <w:bCs/>
          <w:color w:val="000000"/>
          <w:sz w:val="24"/>
          <w:szCs w:val="36"/>
          <w:lang w:eastAsia="pl-PL"/>
        </w:rPr>
      </w:pPr>
      <w:r w:rsidRPr="009245C3">
        <w:rPr>
          <w:rFonts w:ascii="Times New Roman" w:eastAsia="Times New Roman" w:hAnsi="Times New Roman" w:cs="Times New Roman"/>
          <w:b/>
          <w:bCs/>
          <w:color w:val="000000"/>
          <w:sz w:val="24"/>
          <w:szCs w:val="36"/>
          <w:u w:val="single"/>
          <w:lang w:eastAsia="pl-PL"/>
        </w:rPr>
        <w:t>SEKCJA II: PRZEDMIOT ZAMÓWIENIA</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II.1) Nazwa nadana zamówieniu przez zamawiającego: </w:t>
      </w:r>
      <w:r w:rsidRPr="009245C3">
        <w:rPr>
          <w:rFonts w:ascii="Times New Roman" w:eastAsia="Times New Roman" w:hAnsi="Times New Roman" w:cs="Times New Roman"/>
          <w:color w:val="000000"/>
          <w:sz w:val="20"/>
          <w:szCs w:val="27"/>
          <w:lang w:eastAsia="pl-PL"/>
        </w:rPr>
        <w:t>„UBEZPIECZENIE GRUPOWE NA ŻYCIE PRACOWNIKÓW, WSPÓŁMAŁŻONKÓW ORAZ PEŁNOLETNICH DZIECI PRACOWNIKÓW URZĘDU GMINY W OLSZANICY ORAZ JEDNOSTEK ORGANIZACYJNYCH GMINY OLSZANICA”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Numer referencyjny: </w:t>
      </w:r>
      <w:r w:rsidRPr="009245C3">
        <w:rPr>
          <w:rFonts w:ascii="Times New Roman" w:eastAsia="Times New Roman" w:hAnsi="Times New Roman" w:cs="Times New Roman"/>
          <w:color w:val="000000"/>
          <w:sz w:val="20"/>
          <w:szCs w:val="27"/>
          <w:lang w:eastAsia="pl-PL"/>
        </w:rPr>
        <w:t>RRG.271.1.1.2019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Przed wszczęciem postępowania o udzielenie zamówienia przeprowadzono dialog techniczny </w:t>
      </w:r>
    </w:p>
    <w:p w:rsidR="009245C3" w:rsidRPr="009245C3" w:rsidRDefault="009245C3" w:rsidP="009245C3">
      <w:pPr>
        <w:spacing w:after="0" w:line="240" w:lineRule="auto"/>
        <w:jc w:val="both"/>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Nie</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II.2) Rodzaj zamówienia: </w:t>
      </w:r>
      <w:r w:rsidRPr="009245C3">
        <w:rPr>
          <w:rFonts w:ascii="Times New Roman" w:eastAsia="Times New Roman" w:hAnsi="Times New Roman" w:cs="Times New Roman"/>
          <w:color w:val="000000"/>
          <w:sz w:val="20"/>
          <w:szCs w:val="27"/>
          <w:lang w:eastAsia="pl-PL"/>
        </w:rPr>
        <w:t>Usługi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II.3) Informacja o możliwości składania ofert częściowych</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t>Zamówienie podzielone jest na części: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Nie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Oferty lub wnioski o dopuszczenie do udziału w postępowaniu można składać w odniesieniu do:</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Zamawiający zastrzega sobie prawo do udzielenia łącznie następujących części lub grup części:</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Maksymalna liczba części zamówienia, na które może zostać udzielone zamówienie jednemu wykonawcy:</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lastRenderedPageBreak/>
        <w:t>II.4) Krótki opis przedmiotu zamówienia </w:t>
      </w:r>
      <w:r w:rsidRPr="009245C3">
        <w:rPr>
          <w:rFonts w:ascii="Times New Roman" w:eastAsia="Times New Roman" w:hAnsi="Times New Roman" w:cs="Times New Roman"/>
          <w:i/>
          <w:iCs/>
          <w:color w:val="000000"/>
          <w:sz w:val="20"/>
          <w:szCs w:val="27"/>
          <w:lang w:eastAsia="pl-PL"/>
        </w:rPr>
        <w:t>(wielkość, zakres, rodzaj i ilość dostaw, usług lub robót budowlanych lub określenie zapotrzebowania i wymagań )</w:t>
      </w:r>
      <w:r w:rsidRPr="009245C3">
        <w:rPr>
          <w:rFonts w:ascii="Times New Roman" w:eastAsia="Times New Roman" w:hAnsi="Times New Roman" w:cs="Times New Roman"/>
          <w:b/>
          <w:bCs/>
          <w:color w:val="000000"/>
          <w:sz w:val="20"/>
          <w:szCs w:val="27"/>
          <w:lang w:eastAsia="pl-PL"/>
        </w:rPr>
        <w:t> a w przypadku partnerstwa innowacyjnego - określenie zapotrzebowania na innowacyjny produkt, usługę lub roboty budowlane: </w:t>
      </w:r>
      <w:r w:rsidRPr="009245C3">
        <w:rPr>
          <w:rFonts w:ascii="Times New Roman" w:eastAsia="Times New Roman" w:hAnsi="Times New Roman" w:cs="Times New Roman"/>
          <w:color w:val="000000"/>
          <w:sz w:val="20"/>
          <w:szCs w:val="27"/>
          <w:lang w:eastAsia="pl-PL"/>
        </w:rPr>
        <w:t>Przedmiotem zamówienia jest ubezpieczenie grupowe na życie pracowników, współmałżonków oraz pełnoletnich dzieci pracowników Urzędu Gminy w Olszanicy oraz jednostek organizacyjnych Gminy Olszanica. Zakres zamówienia obejmuje: 1) ubezpieczenie na wypadek śmierci Ubezpieczonego oraz dodatkowo: - ubezpieczenie na wypadek śmierci Ubezpieczonego w następstwie wypadku, - ubezpieczenie na wypadek śmierci Ubezpieczonego w następstwie wypadku komunikacyjnego, - ubezpieczenie na wypadek śmierci Ubezpieczonego w następstwie wypadku przy pracy, - ubezpieczenie na wypadek śmierci Ubezpieczonego w następstwie wypadku komunikacyjnego przy pracy, - ubezpieczenie na wypadek śmierci Ubezpieczonego w następstwie zawału serca lub udaru mózgu, 2) ubezpieczenie na wypadek śmierci współmałżonka oraz dodatkowo ubezpieczenie na wypadek śmierci współmałżonka w następstwie wypadku, 3) ubezpieczenie na wypadek śmierci rodziców lub rodziców współmałżonka, 4) ubezpieczenie na wypadek śmierci dziecka oraz dodatkowo ubezpieczenie na wypadek śmierci dziecka w następstwie wypadku 5) ubezpieczenie na wypadek urodzenia się dziecka, 6) ubezpieczenie na wypadek śmierci noworodka, 7) ubezpieczenie na wypadek osierocenia dziecka, 8) ubezpieczenie na wypadek trwałego uszczerbku na zdrowiu Ubezpieczonego w następstwie wypadku, 9) ubezpieczenie na wypadek trwałego uszczerbku na zdrowiu Ubezpieczonego w następstwie zawału serca lub udaru mózgu, 10) ubezpieczenie na wypadek trwałego inwalidztwa Ubezpieczonego w następstwie wypadku, 11) ubezpieczenie na wypadek poważnego zachorowania Ubezpieczonego, 12) ubezpieczenie na wypadek poważnego zachorowania małżonka Ubezpieczonego, 13) ubezpieczenie na wypadek operacji chirurgicznych Ubezpieczonego, 14) ubezpieczenie na wypadek leczenia specjalistycznego Ubezpieczonego, 15) ubezpieczenie leczenia Ubezpieczonego w szpitalu w związku z chorobą (w tym pobyt na OIOM i rekonwalescencja) oraz dodatkowo ubezpieczenie leczenia Ubezpieczonego w szpitalu spowodowanego zawałem serca lub udarem mózgu, 16) ubezpieczenie leczenia Ubezpieczonego w szpitalu w związku z doznanymi obrażeniami ciała w następstwie wypadku (w tym pobyt na OIOM i rekonwalescencja) oraz dodatkowo: - ubezpieczenie leczenia Ubezpieczonego w szpitalu w związku z doznanymi obrażeniami ciała w następstwie wypadku komunikacyjnego, - ubezpieczenie leczenia Ubezpieczonego w szpitalu w związku z doznanymi obrażeniami ciała w następstwie wypadku przy pracy, - ubezpieczenie leczenia Ubezpieczonego w szpitalu w związku z doznanymi obrażeniami ciała w następstwie wypadku komunikacyjnego przy pracy 17) ubezpieczenie zwrotu kosztów zakupu leków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II.5) Główny kod CPV: </w:t>
      </w:r>
      <w:r w:rsidRPr="009245C3">
        <w:rPr>
          <w:rFonts w:ascii="Times New Roman" w:eastAsia="Times New Roman" w:hAnsi="Times New Roman" w:cs="Times New Roman"/>
          <w:color w:val="000000"/>
          <w:sz w:val="20"/>
          <w:szCs w:val="27"/>
          <w:lang w:eastAsia="pl-PL"/>
        </w:rPr>
        <w:t>66511000-5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Dodatkowe kody CPV:</w:t>
      </w:r>
      <w:r w:rsidRPr="009245C3">
        <w:rPr>
          <w:rFonts w:ascii="Times New Roman" w:eastAsia="Times New Roman" w:hAnsi="Times New Roman" w:cs="Times New Roman"/>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9245C3" w:rsidRPr="009245C3" w:rsidTr="009245C3">
        <w:tc>
          <w:tcPr>
            <w:tcW w:w="0" w:type="auto"/>
            <w:tcBorders>
              <w:top w:val="single" w:sz="6" w:space="0" w:color="000000"/>
              <w:left w:val="single" w:sz="6" w:space="0" w:color="000000"/>
              <w:bottom w:val="single" w:sz="6" w:space="0" w:color="000000"/>
              <w:right w:val="single" w:sz="6" w:space="0" w:color="000000"/>
            </w:tcBorders>
            <w:vAlign w:val="center"/>
            <w:hideMark/>
          </w:tcPr>
          <w:p w:rsidR="009245C3" w:rsidRPr="009245C3" w:rsidRDefault="009245C3" w:rsidP="009245C3">
            <w:pPr>
              <w:spacing w:after="0" w:line="240" w:lineRule="auto"/>
              <w:rPr>
                <w:rFonts w:ascii="Times New Roman" w:eastAsia="Times New Roman" w:hAnsi="Times New Roman" w:cs="Times New Roman"/>
                <w:sz w:val="18"/>
                <w:szCs w:val="24"/>
                <w:lang w:eastAsia="pl-PL"/>
              </w:rPr>
            </w:pPr>
            <w:r w:rsidRPr="009245C3">
              <w:rPr>
                <w:rFonts w:ascii="Times New Roman" w:eastAsia="Times New Roman" w:hAnsi="Times New Roman" w:cs="Times New Roman"/>
                <w:sz w:val="18"/>
                <w:szCs w:val="24"/>
                <w:lang w:eastAsia="pl-PL"/>
              </w:rPr>
              <w:t>Kod CPV</w:t>
            </w:r>
          </w:p>
        </w:tc>
      </w:tr>
      <w:tr w:rsidR="009245C3" w:rsidRPr="009245C3" w:rsidTr="009245C3">
        <w:tc>
          <w:tcPr>
            <w:tcW w:w="0" w:type="auto"/>
            <w:tcBorders>
              <w:top w:val="single" w:sz="6" w:space="0" w:color="000000"/>
              <w:left w:val="single" w:sz="6" w:space="0" w:color="000000"/>
              <w:bottom w:val="single" w:sz="6" w:space="0" w:color="000000"/>
              <w:right w:val="single" w:sz="6" w:space="0" w:color="000000"/>
            </w:tcBorders>
            <w:vAlign w:val="center"/>
            <w:hideMark/>
          </w:tcPr>
          <w:p w:rsidR="009245C3" w:rsidRPr="009245C3" w:rsidRDefault="009245C3" w:rsidP="009245C3">
            <w:pPr>
              <w:spacing w:after="0" w:line="240" w:lineRule="auto"/>
              <w:rPr>
                <w:rFonts w:ascii="Times New Roman" w:eastAsia="Times New Roman" w:hAnsi="Times New Roman" w:cs="Times New Roman"/>
                <w:sz w:val="18"/>
                <w:szCs w:val="24"/>
                <w:lang w:eastAsia="pl-PL"/>
              </w:rPr>
            </w:pPr>
            <w:r w:rsidRPr="009245C3">
              <w:rPr>
                <w:rFonts w:ascii="Times New Roman" w:eastAsia="Times New Roman" w:hAnsi="Times New Roman" w:cs="Times New Roman"/>
                <w:sz w:val="18"/>
                <w:szCs w:val="24"/>
                <w:lang w:eastAsia="pl-PL"/>
              </w:rPr>
              <w:t>66512100-3</w:t>
            </w:r>
          </w:p>
        </w:tc>
      </w:tr>
      <w:tr w:rsidR="009245C3" w:rsidRPr="009245C3" w:rsidTr="009245C3">
        <w:tc>
          <w:tcPr>
            <w:tcW w:w="0" w:type="auto"/>
            <w:tcBorders>
              <w:top w:val="single" w:sz="6" w:space="0" w:color="000000"/>
              <w:left w:val="single" w:sz="6" w:space="0" w:color="000000"/>
              <w:bottom w:val="single" w:sz="6" w:space="0" w:color="000000"/>
              <w:right w:val="single" w:sz="6" w:space="0" w:color="000000"/>
            </w:tcBorders>
            <w:vAlign w:val="center"/>
            <w:hideMark/>
          </w:tcPr>
          <w:p w:rsidR="009245C3" w:rsidRPr="009245C3" w:rsidRDefault="009245C3" w:rsidP="009245C3">
            <w:pPr>
              <w:spacing w:after="0" w:line="240" w:lineRule="auto"/>
              <w:rPr>
                <w:rFonts w:ascii="Times New Roman" w:eastAsia="Times New Roman" w:hAnsi="Times New Roman" w:cs="Times New Roman"/>
                <w:sz w:val="18"/>
                <w:szCs w:val="24"/>
                <w:lang w:eastAsia="pl-PL"/>
              </w:rPr>
            </w:pPr>
            <w:r w:rsidRPr="009245C3">
              <w:rPr>
                <w:rFonts w:ascii="Times New Roman" w:eastAsia="Times New Roman" w:hAnsi="Times New Roman" w:cs="Times New Roman"/>
                <w:sz w:val="18"/>
                <w:szCs w:val="24"/>
                <w:lang w:eastAsia="pl-PL"/>
              </w:rPr>
              <w:t>66512210-7</w:t>
            </w:r>
          </w:p>
        </w:tc>
      </w:tr>
      <w:tr w:rsidR="009245C3" w:rsidRPr="009245C3" w:rsidTr="009245C3">
        <w:tc>
          <w:tcPr>
            <w:tcW w:w="0" w:type="auto"/>
            <w:tcBorders>
              <w:top w:val="single" w:sz="6" w:space="0" w:color="000000"/>
              <w:left w:val="single" w:sz="6" w:space="0" w:color="000000"/>
              <w:bottom w:val="single" w:sz="6" w:space="0" w:color="000000"/>
              <w:right w:val="single" w:sz="6" w:space="0" w:color="000000"/>
            </w:tcBorders>
            <w:vAlign w:val="center"/>
            <w:hideMark/>
          </w:tcPr>
          <w:p w:rsidR="009245C3" w:rsidRPr="009245C3" w:rsidRDefault="009245C3" w:rsidP="009245C3">
            <w:pPr>
              <w:spacing w:after="0" w:line="240" w:lineRule="auto"/>
              <w:rPr>
                <w:rFonts w:ascii="Times New Roman" w:eastAsia="Times New Roman" w:hAnsi="Times New Roman" w:cs="Times New Roman"/>
                <w:sz w:val="18"/>
                <w:szCs w:val="24"/>
                <w:lang w:eastAsia="pl-PL"/>
              </w:rPr>
            </w:pPr>
            <w:r w:rsidRPr="009245C3">
              <w:rPr>
                <w:rFonts w:ascii="Times New Roman" w:eastAsia="Times New Roman" w:hAnsi="Times New Roman" w:cs="Times New Roman"/>
                <w:sz w:val="18"/>
                <w:szCs w:val="24"/>
                <w:lang w:eastAsia="pl-PL"/>
              </w:rPr>
              <w:t>66512220-0</w:t>
            </w:r>
          </w:p>
        </w:tc>
      </w:tr>
    </w:tbl>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II.6) Całkowita wartość zamówienia </w:t>
      </w:r>
      <w:r w:rsidRPr="009245C3">
        <w:rPr>
          <w:rFonts w:ascii="Times New Roman" w:eastAsia="Times New Roman" w:hAnsi="Times New Roman" w:cs="Times New Roman"/>
          <w:i/>
          <w:iCs/>
          <w:color w:val="000000"/>
          <w:sz w:val="20"/>
          <w:szCs w:val="27"/>
          <w:lang w:eastAsia="pl-PL"/>
        </w:rPr>
        <w:t>(jeżeli zamawiający podaje informacje o wartości zamówienia)</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t>Wartość bez VAT: </w:t>
      </w:r>
      <w:r w:rsidRPr="009245C3">
        <w:rPr>
          <w:rFonts w:ascii="Times New Roman" w:eastAsia="Times New Roman" w:hAnsi="Times New Roman" w:cs="Times New Roman"/>
          <w:color w:val="000000"/>
          <w:sz w:val="20"/>
          <w:szCs w:val="27"/>
          <w:lang w:eastAsia="pl-PL"/>
        </w:rPr>
        <w:br/>
        <w:t>Waluta: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i/>
          <w:iCs/>
          <w:color w:val="000000"/>
          <w:sz w:val="20"/>
          <w:szCs w:val="27"/>
          <w:lang w:eastAsia="pl-PL"/>
        </w:rPr>
        <w:t>(w przypadku umów ramowych lub dynamicznego systemu zakupów – szacunkowa całkowita maksymalna wartość w całym okresie obowiązywania umowy ramowej lub dynamicznego systemu zakupów)</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 xml:space="preserve">II.7) Czy przewiduje się udzielenie zamówień, o których mowa w art. 67 ust. 1 pkt 6 i 7 lub w art. 134 ust. 6 pkt 3 ustawy </w:t>
      </w:r>
      <w:proofErr w:type="spellStart"/>
      <w:r w:rsidRPr="009245C3">
        <w:rPr>
          <w:rFonts w:ascii="Times New Roman" w:eastAsia="Times New Roman" w:hAnsi="Times New Roman" w:cs="Times New Roman"/>
          <w:b/>
          <w:bCs/>
          <w:color w:val="000000"/>
          <w:sz w:val="20"/>
          <w:szCs w:val="27"/>
          <w:lang w:eastAsia="pl-PL"/>
        </w:rPr>
        <w:t>Pzp</w:t>
      </w:r>
      <w:proofErr w:type="spellEnd"/>
      <w:r w:rsidRPr="009245C3">
        <w:rPr>
          <w:rFonts w:ascii="Times New Roman" w:eastAsia="Times New Roman" w:hAnsi="Times New Roman" w:cs="Times New Roman"/>
          <w:b/>
          <w:bCs/>
          <w:color w:val="000000"/>
          <w:sz w:val="20"/>
          <w:szCs w:val="27"/>
          <w:lang w:eastAsia="pl-PL"/>
        </w:rPr>
        <w:t>: </w:t>
      </w:r>
      <w:r w:rsidRPr="009245C3">
        <w:rPr>
          <w:rFonts w:ascii="Times New Roman" w:eastAsia="Times New Roman" w:hAnsi="Times New Roman" w:cs="Times New Roman"/>
          <w:color w:val="000000"/>
          <w:sz w:val="20"/>
          <w:szCs w:val="27"/>
          <w:lang w:eastAsia="pl-PL"/>
        </w:rPr>
        <w:t>Nie </w:t>
      </w:r>
      <w:r w:rsidRPr="009245C3">
        <w:rPr>
          <w:rFonts w:ascii="Times New Roman" w:eastAsia="Times New Roman" w:hAnsi="Times New Roman" w:cs="Times New Roman"/>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245C3">
        <w:rPr>
          <w:rFonts w:ascii="Times New Roman" w:eastAsia="Times New Roman" w:hAnsi="Times New Roman" w:cs="Times New Roman"/>
          <w:color w:val="000000"/>
          <w:sz w:val="20"/>
          <w:szCs w:val="27"/>
          <w:lang w:eastAsia="pl-PL"/>
        </w:rPr>
        <w:t>Pzp</w:t>
      </w:r>
      <w:proofErr w:type="spellEnd"/>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II.8) Okres, w którym realizowane będzie zamówienie lub okres, na który została zawarta umowa ramowa lub okres, na który został ustanowiony dynamiczny system zakupów:</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t>miesiącach:  36  </w:t>
      </w:r>
      <w:r w:rsidRPr="009245C3">
        <w:rPr>
          <w:rFonts w:ascii="Times New Roman" w:eastAsia="Times New Roman" w:hAnsi="Times New Roman" w:cs="Times New Roman"/>
          <w:i/>
          <w:iCs/>
          <w:color w:val="000000"/>
          <w:sz w:val="20"/>
          <w:szCs w:val="27"/>
          <w:lang w:eastAsia="pl-PL"/>
        </w:rPr>
        <w:t> lub </w:t>
      </w:r>
      <w:r w:rsidRPr="009245C3">
        <w:rPr>
          <w:rFonts w:ascii="Times New Roman" w:eastAsia="Times New Roman" w:hAnsi="Times New Roman" w:cs="Times New Roman"/>
          <w:b/>
          <w:bCs/>
          <w:color w:val="000000"/>
          <w:sz w:val="20"/>
          <w:szCs w:val="27"/>
          <w:lang w:eastAsia="pl-PL"/>
        </w:rPr>
        <w:t>dniach:</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i/>
          <w:iCs/>
          <w:color w:val="000000"/>
          <w:sz w:val="20"/>
          <w:szCs w:val="27"/>
          <w:lang w:eastAsia="pl-PL"/>
        </w:rPr>
        <w:t>lub</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data rozpoczęcia: </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i/>
          <w:iCs/>
          <w:color w:val="000000"/>
          <w:sz w:val="20"/>
          <w:szCs w:val="27"/>
          <w:lang w:eastAsia="pl-PL"/>
        </w:rPr>
        <w:t> lub </w:t>
      </w:r>
      <w:r w:rsidRPr="009245C3">
        <w:rPr>
          <w:rFonts w:ascii="Times New Roman" w:eastAsia="Times New Roman" w:hAnsi="Times New Roman" w:cs="Times New Roman"/>
          <w:b/>
          <w:bCs/>
          <w:color w:val="000000"/>
          <w:sz w:val="20"/>
          <w:szCs w:val="27"/>
          <w:lang w:eastAsia="pl-PL"/>
        </w:rPr>
        <w:t>zakończenia: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II.9) Informacje dodatkowe:</w:t>
      </w:r>
    </w:p>
    <w:p w:rsidR="009245C3" w:rsidRPr="009245C3" w:rsidRDefault="009245C3" w:rsidP="009245C3">
      <w:pPr>
        <w:spacing w:after="0" w:line="240" w:lineRule="auto"/>
        <w:rPr>
          <w:rFonts w:ascii="Times New Roman" w:eastAsia="Times New Roman" w:hAnsi="Times New Roman" w:cs="Times New Roman"/>
          <w:b/>
          <w:bCs/>
          <w:color w:val="000000"/>
          <w:sz w:val="24"/>
          <w:szCs w:val="36"/>
          <w:lang w:eastAsia="pl-PL"/>
        </w:rPr>
      </w:pPr>
      <w:r w:rsidRPr="009245C3">
        <w:rPr>
          <w:rFonts w:ascii="Times New Roman" w:eastAsia="Times New Roman" w:hAnsi="Times New Roman" w:cs="Times New Roman"/>
          <w:b/>
          <w:bCs/>
          <w:color w:val="000000"/>
          <w:sz w:val="24"/>
          <w:szCs w:val="36"/>
          <w:u w:val="single"/>
          <w:lang w:eastAsia="pl-PL"/>
        </w:rPr>
        <w:t>SEKCJA III: INFORMACJE O CHARAKTERZE PRAWNYM, EKONOMICZNYM, FINANSOWYM I TECHNICZNYM</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III.1) WARUNKI UDZIAŁU W POSTĘPOWANIU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lastRenderedPageBreak/>
        <w:t>III.1.1) Kompetencje lub uprawnienia do prowadzenia określonej działalności zawodowej, o ile wynika to z odrębnych przepisów</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t>Określenie warunków: Zamawiający w odniesieniu do tego warunku oczekuje przedstawienia dokumentów potwierdzających posiadanie przez Wykonawcę zezwolenia lub innego równoważnego uprawnienia, od którego uzależnione jest prawo świadczenia usług ubezpieczeniowych objętych przedmiotem zamówienia. </w:t>
      </w:r>
      <w:r w:rsidRPr="009245C3">
        <w:rPr>
          <w:rFonts w:ascii="Times New Roman" w:eastAsia="Times New Roman" w:hAnsi="Times New Roman" w:cs="Times New Roman"/>
          <w:color w:val="000000"/>
          <w:sz w:val="20"/>
          <w:szCs w:val="27"/>
          <w:lang w:eastAsia="pl-PL"/>
        </w:rPr>
        <w:br/>
        <w:t>Informacje dodatkowe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III.1.2) Sytuacja finansowa lub ekonomiczna </w:t>
      </w:r>
      <w:r w:rsidRPr="009245C3">
        <w:rPr>
          <w:rFonts w:ascii="Times New Roman" w:eastAsia="Times New Roman" w:hAnsi="Times New Roman" w:cs="Times New Roman"/>
          <w:color w:val="000000"/>
          <w:sz w:val="20"/>
          <w:szCs w:val="27"/>
          <w:lang w:eastAsia="pl-PL"/>
        </w:rPr>
        <w:br/>
        <w:t>Określenie warunków: Zamawiający w odniesieniu do tego warunku nie określa minimalnego poziomu zdolności Wykonawcy do należytego wykonania zamówienia. </w:t>
      </w:r>
      <w:r w:rsidRPr="009245C3">
        <w:rPr>
          <w:rFonts w:ascii="Times New Roman" w:eastAsia="Times New Roman" w:hAnsi="Times New Roman" w:cs="Times New Roman"/>
          <w:color w:val="000000"/>
          <w:sz w:val="20"/>
          <w:szCs w:val="27"/>
          <w:lang w:eastAsia="pl-PL"/>
        </w:rPr>
        <w:br/>
        <w:t>Informacje dodatkowe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III.1.3) Zdolność techniczna lub zawodowa </w:t>
      </w:r>
      <w:r w:rsidRPr="009245C3">
        <w:rPr>
          <w:rFonts w:ascii="Times New Roman" w:eastAsia="Times New Roman" w:hAnsi="Times New Roman" w:cs="Times New Roman"/>
          <w:color w:val="000000"/>
          <w:sz w:val="20"/>
          <w:szCs w:val="27"/>
          <w:lang w:eastAsia="pl-PL"/>
        </w:rPr>
        <w:br/>
        <w:t>Określenie warunków: Zamawiający w odniesieniu do tego warunku nie określa minimalnego poziomu zdolności Wykonawcy do należytego wykonania zamówienia. </w:t>
      </w:r>
      <w:r w:rsidRPr="009245C3">
        <w:rPr>
          <w:rFonts w:ascii="Times New Roman" w:eastAsia="Times New Roman" w:hAnsi="Times New Roman" w:cs="Times New Roman"/>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245C3">
        <w:rPr>
          <w:rFonts w:ascii="Times New Roman" w:eastAsia="Times New Roman" w:hAnsi="Times New Roman" w:cs="Times New Roman"/>
          <w:color w:val="000000"/>
          <w:sz w:val="20"/>
          <w:szCs w:val="27"/>
          <w:lang w:eastAsia="pl-PL"/>
        </w:rPr>
        <w:br/>
        <w:t>Informacje dodatkowe:</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III.2) PODSTAWY WYKLUCZENIA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 xml:space="preserve">III.2.1) Podstawy wykluczenia określone w art. 24 ust. 1 ustawy </w:t>
      </w:r>
      <w:proofErr w:type="spellStart"/>
      <w:r w:rsidRPr="009245C3">
        <w:rPr>
          <w:rFonts w:ascii="Times New Roman" w:eastAsia="Times New Roman" w:hAnsi="Times New Roman" w:cs="Times New Roman"/>
          <w:b/>
          <w:bCs/>
          <w:color w:val="000000"/>
          <w:sz w:val="20"/>
          <w:szCs w:val="27"/>
          <w:lang w:eastAsia="pl-PL"/>
        </w:rPr>
        <w:t>Pzp</w:t>
      </w:r>
      <w:proofErr w:type="spellEnd"/>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 xml:space="preserve">III.2.2) Zamawiający przewiduje wykluczenie wykonawcy na podstawie art. 24 ust. 5 ustawy </w:t>
      </w:r>
      <w:proofErr w:type="spellStart"/>
      <w:r w:rsidRPr="009245C3">
        <w:rPr>
          <w:rFonts w:ascii="Times New Roman" w:eastAsia="Times New Roman" w:hAnsi="Times New Roman" w:cs="Times New Roman"/>
          <w:b/>
          <w:bCs/>
          <w:color w:val="000000"/>
          <w:sz w:val="20"/>
          <w:szCs w:val="27"/>
          <w:lang w:eastAsia="pl-PL"/>
        </w:rPr>
        <w:t>Pzp</w:t>
      </w:r>
      <w:proofErr w:type="spellEnd"/>
      <w:r w:rsidRPr="009245C3">
        <w:rPr>
          <w:rFonts w:ascii="Times New Roman" w:eastAsia="Times New Roman" w:hAnsi="Times New Roman" w:cs="Times New Roman"/>
          <w:color w:val="000000"/>
          <w:sz w:val="20"/>
          <w:szCs w:val="27"/>
          <w:lang w:eastAsia="pl-PL"/>
        </w:rPr>
        <w:t xml:space="preserve"> Tak Zamawiający przewiduje następujące fakultatywne podstawy wykluczenia: Tak (podstawa wykluczenia określona w art. 24 ust. 5 pkt 1 ustawy </w:t>
      </w:r>
      <w:proofErr w:type="spellStart"/>
      <w:r w:rsidRPr="009245C3">
        <w:rPr>
          <w:rFonts w:ascii="Times New Roman" w:eastAsia="Times New Roman" w:hAnsi="Times New Roman" w:cs="Times New Roman"/>
          <w:color w:val="000000"/>
          <w:sz w:val="20"/>
          <w:szCs w:val="27"/>
          <w:lang w:eastAsia="pl-PL"/>
        </w:rPr>
        <w:t>Pzp</w:t>
      </w:r>
      <w:proofErr w:type="spellEnd"/>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Oświadczenie o niepodleganiu wykluczeniu oraz spełnianiu warunków udziału w postępowaniu </w:t>
      </w:r>
      <w:r w:rsidRPr="009245C3">
        <w:rPr>
          <w:rFonts w:ascii="Times New Roman" w:eastAsia="Times New Roman" w:hAnsi="Times New Roman" w:cs="Times New Roman"/>
          <w:color w:val="000000"/>
          <w:sz w:val="20"/>
          <w:szCs w:val="27"/>
          <w:lang w:eastAsia="pl-PL"/>
        </w:rPr>
        <w:br/>
        <w:t>Tak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Oświadczenie o spełnianiu kryteriów selekcji </w:t>
      </w:r>
      <w:r w:rsidRPr="009245C3">
        <w:rPr>
          <w:rFonts w:ascii="Times New Roman" w:eastAsia="Times New Roman" w:hAnsi="Times New Roman" w:cs="Times New Roman"/>
          <w:color w:val="000000"/>
          <w:sz w:val="20"/>
          <w:szCs w:val="27"/>
          <w:lang w:eastAsia="pl-PL"/>
        </w:rPr>
        <w:br/>
        <w:t>Nie</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 xml:space="preserve">Zgodnie z treścią SIWZ: 7.6. Zgodnie z art. 26 ust. 2 ustawy </w:t>
      </w:r>
      <w:proofErr w:type="spellStart"/>
      <w:r w:rsidRPr="009245C3">
        <w:rPr>
          <w:rFonts w:ascii="Times New Roman" w:eastAsia="Times New Roman" w:hAnsi="Times New Roman" w:cs="Times New Roman"/>
          <w:color w:val="000000"/>
          <w:sz w:val="20"/>
          <w:szCs w:val="27"/>
          <w:lang w:eastAsia="pl-PL"/>
        </w:rPr>
        <w:t>Pzp</w:t>
      </w:r>
      <w:proofErr w:type="spellEnd"/>
      <w:r w:rsidRPr="009245C3">
        <w:rPr>
          <w:rFonts w:ascii="Times New Roman" w:eastAsia="Times New Roman" w:hAnsi="Times New Roman" w:cs="Times New Roman"/>
          <w:color w:val="000000"/>
          <w:sz w:val="20"/>
          <w:szCs w:val="27"/>
          <w:lang w:eastAsia="pl-PL"/>
        </w:rPr>
        <w:t xml:space="preserve">, w celu potwierdzenia braku podstaw do wykluczenia z postępowania Wykonawcy w okolicznościach, o których mowa w art. 24 ust. 5 pkt 1 „ustawy” (pkt 6.1 </w:t>
      </w:r>
      <w:proofErr w:type="spellStart"/>
      <w:r w:rsidRPr="009245C3">
        <w:rPr>
          <w:rFonts w:ascii="Times New Roman" w:eastAsia="Times New Roman" w:hAnsi="Times New Roman" w:cs="Times New Roman"/>
          <w:color w:val="000000"/>
          <w:sz w:val="20"/>
          <w:szCs w:val="27"/>
          <w:lang w:eastAsia="pl-PL"/>
        </w:rPr>
        <w:t>ppkt</w:t>
      </w:r>
      <w:proofErr w:type="spellEnd"/>
      <w:r w:rsidRPr="009245C3">
        <w:rPr>
          <w:rFonts w:ascii="Times New Roman" w:eastAsia="Times New Roman" w:hAnsi="Times New Roman" w:cs="Times New Roman"/>
          <w:color w:val="000000"/>
          <w:sz w:val="20"/>
          <w:szCs w:val="27"/>
          <w:lang w:eastAsia="pl-PL"/>
        </w:rPr>
        <w:t xml:space="preserve"> 1 SIWZ), Zamawiający będzie żądał złożenia przez Wykonawcę, którego oferta została oceniona najwyżej, w terminie wyznaczonym w wezwaniu, aktualnego na dzień złożenia odpisu właściwego rejestru lub z centralnej ewidencji i informacji o działalności gospodarczej, jeżeli odrębne przepisy wymagają wpisu do rejestru lub ewidencji, wystawionego nie wcześniej niż 6 miesięcy przed wyznaczonym terminem jego złożenia,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7.7. Jeżeli Wykonawca, którego oferta została oceniona najwyżej, ma siedzibę lub miejsce zamieszkania poza terytorium Rzeczypospolitej Polskiej, zamiast dokumentu, o którym mowa w pkt 7.6, będzie zobowiązany złożyć, w terminie wyznaczonym w wezwaniu, dokument lub dokumenty wystawione w kraju, w którym ma siedzibę lub miejsce zamieszkania, potwierdzające, że nie otwarto jego likwidacji ani nie ogłoszono upadłości, wystawione nie wcześniej niż 6 miesięcy przed wyznaczonym terminem ich złożenia, o ile odnośnej dokumentacji Zamawiający nie będzie mógł uzyskać za pomocą bezpłatnych i ogólnodostępnych baz danych. 7.8. Jeżeli w kraju, w którym Wykonawca, którego oferta została oceniona najwyżej, ma siedzibę lub miejsce zamieszkania lub miejsce zamieszkania ma osoba, której dokument dotyczy, nie wydaje się dokumentów, o których mowa w pkt 7.7,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w:t>
      </w:r>
      <w:r w:rsidRPr="009245C3">
        <w:rPr>
          <w:rFonts w:ascii="Times New Roman" w:eastAsia="Times New Roman" w:hAnsi="Times New Roman" w:cs="Times New Roman"/>
          <w:color w:val="000000"/>
          <w:sz w:val="20"/>
          <w:szCs w:val="27"/>
          <w:lang w:eastAsia="pl-PL"/>
        </w:rPr>
        <w:lastRenderedPageBreak/>
        <w:t>gospodarczego właściwym ze względu na siedzibę lub miejsce zamieszkania Wykonawcy lub miejsce zamieszkania tej osoby, wystawionymi nie wcześniej niż 6 miesięcy przed dniem ich złożenia.</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III.5.1) W ZAKRESIE SPEŁNIANIA WARUNKÓW UDZIAŁU W POSTĘPOWANIU:</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t xml:space="preserve">Zgodnie z treścią SIWZ: 7.4. W celu potwierdzenia spełniania przez Wykonawcę warunków udziału w postępowaniu, dotyczących kompetencji lub uprawnień do prowadzenia określonej działalności zawodowej, o których mowa w art. 22b ust. 2 ustawy </w:t>
      </w:r>
      <w:proofErr w:type="spellStart"/>
      <w:r w:rsidRPr="009245C3">
        <w:rPr>
          <w:rFonts w:ascii="Times New Roman" w:eastAsia="Times New Roman" w:hAnsi="Times New Roman" w:cs="Times New Roman"/>
          <w:color w:val="000000"/>
          <w:sz w:val="20"/>
          <w:szCs w:val="27"/>
          <w:lang w:eastAsia="pl-PL"/>
        </w:rPr>
        <w:t>Pzp</w:t>
      </w:r>
      <w:proofErr w:type="spellEnd"/>
      <w:r w:rsidRPr="009245C3">
        <w:rPr>
          <w:rFonts w:ascii="Times New Roman" w:eastAsia="Times New Roman" w:hAnsi="Times New Roman" w:cs="Times New Roman"/>
          <w:color w:val="000000"/>
          <w:sz w:val="20"/>
          <w:szCs w:val="27"/>
          <w:lang w:eastAsia="pl-PL"/>
        </w:rPr>
        <w:t>, Zamawiający będzie wymagał, aby Wykonawca, którego oferta oceniona została najwyżej, złożył w określonym w wezwaniu terminie aktualnych na dzień złożenia: a) koncesji, zezwolenia, licencji lub dokumentu potwierdzającego, że Wykonawca jest wpisany do jednego z rejestrów zawodowych lub handlowych, prowadzonych w państwie członkowskim Unii Europejskiej, w którym Wykonawca ma siedzibę lub miejsce zamieszkania, lub b) dokumentu potwierdzającego status członkowski Wykonawcy w określonej organizacji, od którego uzależnione jest prawo do świadczenia nabywanej przez Zamawiającego usługi w kraju, w którym Wykonawca ma siedzibę lub miejsce zamieszkania,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zamówienia.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III.5.2) W ZAKRESIE KRYTERIÓW SELEKCJI:</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III.7) INNE DOKUMENTY NIE WYMIENIONE W pkt III.3) - III.6)</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1. oświadczenia oraz dokumenty wymagane w rozdziale 7 SIWZ, 2. Formularz oferty, z wykorzystaniem wzoru stanowiącego załącznik nr 2 do specyfikacji istotnych warunków zamówienia. W przypadku składania oferty przez wykonawców wspólnie ubiegających się o udzielenie zamówienia należy podać nazwy (firmy) oraz dokładne adresy wszystkich wykonawców składających wspólna ofertę. 3. pełnomocnictwo do reprezentowania w postępowaniu albo do reprezentowania w postępowaniu i zawarcia umowy, w przypadku Wykonawców wspólnie ubiegających się o udzielenie zamówienia; 4. pełnomocnictwo do występowania w imieniu Wykonawcy w przypadku, gdy dokumentów składających się na ofertę nie podpisuje osoba uprawniona do reprezentowania Wykonawcy zgodnie z odpisem z Krajowego Rejestru Sądowego. 5. Oświadczenie Wykonawcy (RODO) według wzoru stanowiącego załącznik nr 7 Pełnomocnictwo, o którym mowa w pkt. 3) i 4) powinno być przedstawione w formie oryginału, ewentualnie w formie poświadczonej notarialnie za zgodność z oryginałem kopii.</w:t>
      </w:r>
    </w:p>
    <w:p w:rsidR="009245C3" w:rsidRPr="009245C3" w:rsidRDefault="009245C3" w:rsidP="009245C3">
      <w:pPr>
        <w:spacing w:after="0" w:line="240" w:lineRule="auto"/>
        <w:rPr>
          <w:rFonts w:ascii="Times New Roman" w:eastAsia="Times New Roman" w:hAnsi="Times New Roman" w:cs="Times New Roman"/>
          <w:b/>
          <w:bCs/>
          <w:color w:val="000000"/>
          <w:sz w:val="24"/>
          <w:szCs w:val="36"/>
          <w:lang w:eastAsia="pl-PL"/>
        </w:rPr>
      </w:pPr>
      <w:r w:rsidRPr="009245C3">
        <w:rPr>
          <w:rFonts w:ascii="Times New Roman" w:eastAsia="Times New Roman" w:hAnsi="Times New Roman" w:cs="Times New Roman"/>
          <w:b/>
          <w:bCs/>
          <w:color w:val="000000"/>
          <w:sz w:val="24"/>
          <w:szCs w:val="36"/>
          <w:u w:val="single"/>
          <w:lang w:eastAsia="pl-PL"/>
        </w:rPr>
        <w:t>SEKCJA IV: PROCEDURA</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IV.1) OPIS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IV.1.1) Tryb udzielenia zamówienia: </w:t>
      </w:r>
      <w:r w:rsidRPr="009245C3">
        <w:rPr>
          <w:rFonts w:ascii="Times New Roman" w:eastAsia="Times New Roman" w:hAnsi="Times New Roman" w:cs="Times New Roman"/>
          <w:color w:val="000000"/>
          <w:sz w:val="20"/>
          <w:szCs w:val="27"/>
          <w:lang w:eastAsia="pl-PL"/>
        </w:rPr>
        <w:t>Przetarg nieograniczony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IV.1.2) Zamawiający żąda wniesienia wadium:</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Nie </w:t>
      </w:r>
      <w:r w:rsidRPr="009245C3">
        <w:rPr>
          <w:rFonts w:ascii="Times New Roman" w:eastAsia="Times New Roman" w:hAnsi="Times New Roman" w:cs="Times New Roman"/>
          <w:color w:val="000000"/>
          <w:sz w:val="20"/>
          <w:szCs w:val="27"/>
          <w:lang w:eastAsia="pl-PL"/>
        </w:rPr>
        <w:br/>
        <w:t>Informacja na temat wadium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IV.1.3) Przewiduje się udzielenie zaliczek na poczet wykonania zamówienia:</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Nie </w:t>
      </w:r>
      <w:r w:rsidRPr="009245C3">
        <w:rPr>
          <w:rFonts w:ascii="Times New Roman" w:eastAsia="Times New Roman" w:hAnsi="Times New Roman" w:cs="Times New Roman"/>
          <w:color w:val="000000"/>
          <w:sz w:val="20"/>
          <w:szCs w:val="27"/>
          <w:lang w:eastAsia="pl-PL"/>
        </w:rPr>
        <w:br/>
        <w:t>Należy podać informacje na temat udzielania zaliczek: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IV.1.4) Wymaga się złożenia ofert w postaci katalogów elektronicznych lub dołączenia do ofert katalogów elektronicznych:</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Nie </w:t>
      </w:r>
      <w:r w:rsidRPr="009245C3">
        <w:rPr>
          <w:rFonts w:ascii="Times New Roman" w:eastAsia="Times New Roman" w:hAnsi="Times New Roman" w:cs="Times New Roman"/>
          <w:color w:val="000000"/>
          <w:sz w:val="20"/>
          <w:szCs w:val="27"/>
          <w:lang w:eastAsia="pl-PL"/>
        </w:rPr>
        <w:br/>
        <w:t>Dopuszcza się złożenie ofert w postaci katalogów elektronicznych lub dołączenia do ofert katalogów elektronicznych: </w:t>
      </w:r>
      <w:r w:rsidRPr="009245C3">
        <w:rPr>
          <w:rFonts w:ascii="Times New Roman" w:eastAsia="Times New Roman" w:hAnsi="Times New Roman" w:cs="Times New Roman"/>
          <w:color w:val="000000"/>
          <w:sz w:val="20"/>
          <w:szCs w:val="27"/>
          <w:lang w:eastAsia="pl-PL"/>
        </w:rPr>
        <w:br/>
        <w:t>Nie </w:t>
      </w:r>
      <w:r w:rsidRPr="009245C3">
        <w:rPr>
          <w:rFonts w:ascii="Times New Roman" w:eastAsia="Times New Roman" w:hAnsi="Times New Roman" w:cs="Times New Roman"/>
          <w:color w:val="000000"/>
          <w:sz w:val="20"/>
          <w:szCs w:val="27"/>
          <w:lang w:eastAsia="pl-PL"/>
        </w:rPr>
        <w:br/>
        <w:t>Informacje dodatkowe: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lastRenderedPageBreak/>
        <w:br/>
      </w:r>
      <w:r w:rsidRPr="009245C3">
        <w:rPr>
          <w:rFonts w:ascii="Times New Roman" w:eastAsia="Times New Roman" w:hAnsi="Times New Roman" w:cs="Times New Roman"/>
          <w:b/>
          <w:bCs/>
          <w:color w:val="000000"/>
          <w:sz w:val="20"/>
          <w:szCs w:val="27"/>
          <w:lang w:eastAsia="pl-PL"/>
        </w:rPr>
        <w:t>IV.1.5.) Wymaga się złożenia oferty wariantowej:</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t>Dopuszcza się złożenie oferty wariantowej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Złożenie oferty wariantowej dopuszcza się tylko z jednoczesnym złożeniem oferty zasadniczej: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IV.1.6) Przewidywana liczba wykonawców, którzy zostaną zaproszeni do udziału w postępowaniu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i/>
          <w:iCs/>
          <w:color w:val="000000"/>
          <w:sz w:val="20"/>
          <w:szCs w:val="27"/>
          <w:lang w:eastAsia="pl-PL"/>
        </w:rPr>
        <w:t>(przetarg ograniczony, negocjacje z ogłoszeniem, dialog konkurencyjny, partnerstwo innowacyjne)</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Liczba wykonawców   </w:t>
      </w:r>
      <w:r w:rsidRPr="009245C3">
        <w:rPr>
          <w:rFonts w:ascii="Times New Roman" w:eastAsia="Times New Roman" w:hAnsi="Times New Roman" w:cs="Times New Roman"/>
          <w:color w:val="000000"/>
          <w:sz w:val="20"/>
          <w:szCs w:val="27"/>
          <w:lang w:eastAsia="pl-PL"/>
        </w:rPr>
        <w:br/>
        <w:t>Przewidywana minimalna liczba wykonawców </w:t>
      </w:r>
      <w:r w:rsidRPr="009245C3">
        <w:rPr>
          <w:rFonts w:ascii="Times New Roman" w:eastAsia="Times New Roman" w:hAnsi="Times New Roman" w:cs="Times New Roman"/>
          <w:color w:val="000000"/>
          <w:sz w:val="20"/>
          <w:szCs w:val="27"/>
          <w:lang w:eastAsia="pl-PL"/>
        </w:rPr>
        <w:br/>
        <w:t>Maksymalna liczba wykonawców   </w:t>
      </w:r>
      <w:r w:rsidRPr="009245C3">
        <w:rPr>
          <w:rFonts w:ascii="Times New Roman" w:eastAsia="Times New Roman" w:hAnsi="Times New Roman" w:cs="Times New Roman"/>
          <w:color w:val="000000"/>
          <w:sz w:val="20"/>
          <w:szCs w:val="27"/>
          <w:lang w:eastAsia="pl-PL"/>
        </w:rPr>
        <w:br/>
        <w:t>Kryteria selekcji wykonawców: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IV.1.7) Informacje na temat umowy ramowej lub dynamicznego systemu zakupów:</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Umowa ramowa będzie zawarta: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Czy przewiduje się ograniczenie liczby uczestników umowy ramowej: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Przewidziana maksymalna liczba uczestników umowy ramowej: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Informacje dodatkowe: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Zamówienie obejmuje ustanowienie dynamicznego systemu zakupów: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Adres strony internetowej, na której będą zamieszczone dodatkowe informacje dotyczące dynamicznego systemu zakupów: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Informacje dodatkowe: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W ramach umowy ramowej/dynamicznego systemu zakupów dopuszcza się złożenie ofert w formie katalogów elektronicznych: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Przewiduje się pobranie ze złożonych katalogów elektronicznych informacji potrzebnych do sporządzenia ofert w ramach umowy ramowej/dynamicznego systemu zakupów: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IV.1.8) Aukcja elektroniczna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Przewidziane jest przeprowadzenie aukcji elektronicznej </w:t>
      </w:r>
      <w:r w:rsidRPr="009245C3">
        <w:rPr>
          <w:rFonts w:ascii="Times New Roman" w:eastAsia="Times New Roman" w:hAnsi="Times New Roman" w:cs="Times New Roman"/>
          <w:i/>
          <w:iCs/>
          <w:color w:val="000000"/>
          <w:sz w:val="20"/>
          <w:szCs w:val="27"/>
          <w:lang w:eastAsia="pl-PL"/>
        </w:rPr>
        <w:t>(przetarg nieograniczony, przetarg ograniczony, negocjacje z ogłoszeniem) </w:t>
      </w:r>
      <w:r w:rsidRPr="009245C3">
        <w:rPr>
          <w:rFonts w:ascii="Times New Roman" w:eastAsia="Times New Roman" w:hAnsi="Times New Roman" w:cs="Times New Roman"/>
          <w:color w:val="000000"/>
          <w:sz w:val="20"/>
          <w:szCs w:val="27"/>
          <w:lang w:eastAsia="pl-PL"/>
        </w:rPr>
        <w:br/>
        <w:t>Należy podać adres strony internetowej, na której aukcja będzie prowadzona: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Należy wskazać elementy, których wartości będą przedmiotem aukcji elektronicznej: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Przewiduje się ograniczenia co do przedstawionych wartości, wynikające z opisu przedmiotu zamówienia:</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Należy podać, które informacje zostaną udostępnione wykonawcom w trakcie aukcji elektronicznej oraz jaki będzie termin ich udostępnienia: </w:t>
      </w:r>
      <w:r w:rsidRPr="009245C3">
        <w:rPr>
          <w:rFonts w:ascii="Times New Roman" w:eastAsia="Times New Roman" w:hAnsi="Times New Roman" w:cs="Times New Roman"/>
          <w:color w:val="000000"/>
          <w:sz w:val="20"/>
          <w:szCs w:val="27"/>
          <w:lang w:eastAsia="pl-PL"/>
        </w:rPr>
        <w:br/>
        <w:t>Informacje dotyczące przebiegu aukcji elektronicznej: </w:t>
      </w:r>
      <w:r w:rsidRPr="009245C3">
        <w:rPr>
          <w:rFonts w:ascii="Times New Roman" w:eastAsia="Times New Roman" w:hAnsi="Times New Roman" w:cs="Times New Roman"/>
          <w:color w:val="000000"/>
          <w:sz w:val="20"/>
          <w:szCs w:val="27"/>
          <w:lang w:eastAsia="pl-PL"/>
        </w:rPr>
        <w:br/>
        <w:t>Jaki jest przewidziany sposób postępowania w toku aukcji elektronicznej i jakie będą warunki, na jakich wykonawcy będą mogli licytować (minimalne wysokości postąpień): </w:t>
      </w:r>
      <w:r w:rsidRPr="009245C3">
        <w:rPr>
          <w:rFonts w:ascii="Times New Roman" w:eastAsia="Times New Roman" w:hAnsi="Times New Roman" w:cs="Times New Roman"/>
          <w:color w:val="000000"/>
          <w:sz w:val="20"/>
          <w:szCs w:val="27"/>
          <w:lang w:eastAsia="pl-PL"/>
        </w:rPr>
        <w:br/>
        <w:t>Informacje dotyczące wykorzystywanego sprzętu elektronicznego, rozwiązań i specyfikacji technicznych w zakresie połączeń: </w:t>
      </w:r>
      <w:r w:rsidRPr="009245C3">
        <w:rPr>
          <w:rFonts w:ascii="Times New Roman" w:eastAsia="Times New Roman" w:hAnsi="Times New Roman" w:cs="Times New Roman"/>
          <w:color w:val="000000"/>
          <w:sz w:val="20"/>
          <w:szCs w:val="27"/>
          <w:lang w:eastAsia="pl-PL"/>
        </w:rPr>
        <w:br/>
        <w:t>Wymagania dotyczące rejestracji i identyfikacji wykonawców w aukcji elektronicznej: </w:t>
      </w:r>
      <w:r w:rsidRPr="009245C3">
        <w:rPr>
          <w:rFonts w:ascii="Times New Roman" w:eastAsia="Times New Roman" w:hAnsi="Times New Roman" w:cs="Times New Roman"/>
          <w:color w:val="000000"/>
          <w:sz w:val="20"/>
          <w:szCs w:val="27"/>
          <w:lang w:eastAsia="pl-PL"/>
        </w:rPr>
        <w:br/>
        <w:t>Informacje o liczbie etapów aukcji elektronicznej i czasie ich trwania:</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t>Czas trwania: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Czy wykonawcy, którzy nie złożyli nowych postąpień, zostaną zakwalifikowani do następnego etapu: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lastRenderedPageBreak/>
        <w:t>Warunki zamknięcia aukcji elektronicznej: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IV.2) KRYTERIA OCENY OFERT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IV.2.1) Kryteria oceny ofert: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IV.2.2) Kryteria</w:t>
      </w:r>
      <w:r w:rsidRPr="009245C3">
        <w:rPr>
          <w:rFonts w:ascii="Times New Roman" w:eastAsia="Times New Roman" w:hAnsi="Times New Roman" w:cs="Times New Roman"/>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29"/>
        <w:gridCol w:w="770"/>
      </w:tblGrid>
      <w:tr w:rsidR="009245C3" w:rsidRPr="009245C3" w:rsidTr="009245C3">
        <w:tc>
          <w:tcPr>
            <w:tcW w:w="0" w:type="auto"/>
            <w:tcBorders>
              <w:top w:val="single" w:sz="6" w:space="0" w:color="000000"/>
              <w:left w:val="single" w:sz="6" w:space="0" w:color="000000"/>
              <w:bottom w:val="single" w:sz="6" w:space="0" w:color="000000"/>
              <w:right w:val="single" w:sz="6" w:space="0" w:color="000000"/>
            </w:tcBorders>
            <w:vAlign w:val="center"/>
            <w:hideMark/>
          </w:tcPr>
          <w:p w:rsidR="009245C3" w:rsidRPr="009245C3" w:rsidRDefault="009245C3" w:rsidP="009245C3">
            <w:pPr>
              <w:spacing w:after="0" w:line="240" w:lineRule="auto"/>
              <w:rPr>
                <w:rFonts w:ascii="Times New Roman" w:eastAsia="Times New Roman" w:hAnsi="Times New Roman" w:cs="Times New Roman"/>
                <w:sz w:val="18"/>
                <w:szCs w:val="24"/>
                <w:lang w:eastAsia="pl-PL"/>
              </w:rPr>
            </w:pPr>
            <w:r w:rsidRPr="009245C3">
              <w:rPr>
                <w:rFonts w:ascii="Times New Roman" w:eastAsia="Times New Roman" w:hAnsi="Times New Roman" w:cs="Times New Roman"/>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5C3" w:rsidRPr="009245C3" w:rsidRDefault="009245C3" w:rsidP="009245C3">
            <w:pPr>
              <w:spacing w:after="0" w:line="240" w:lineRule="auto"/>
              <w:rPr>
                <w:rFonts w:ascii="Times New Roman" w:eastAsia="Times New Roman" w:hAnsi="Times New Roman" w:cs="Times New Roman"/>
                <w:sz w:val="18"/>
                <w:szCs w:val="24"/>
                <w:lang w:eastAsia="pl-PL"/>
              </w:rPr>
            </w:pPr>
            <w:r w:rsidRPr="009245C3">
              <w:rPr>
                <w:rFonts w:ascii="Times New Roman" w:eastAsia="Times New Roman" w:hAnsi="Times New Roman" w:cs="Times New Roman"/>
                <w:sz w:val="18"/>
                <w:szCs w:val="24"/>
                <w:lang w:eastAsia="pl-PL"/>
              </w:rPr>
              <w:t>Znaczenie</w:t>
            </w:r>
          </w:p>
        </w:tc>
      </w:tr>
      <w:tr w:rsidR="009245C3" w:rsidRPr="009245C3" w:rsidTr="009245C3">
        <w:tc>
          <w:tcPr>
            <w:tcW w:w="0" w:type="auto"/>
            <w:tcBorders>
              <w:top w:val="single" w:sz="6" w:space="0" w:color="000000"/>
              <w:left w:val="single" w:sz="6" w:space="0" w:color="000000"/>
              <w:bottom w:val="single" w:sz="6" w:space="0" w:color="000000"/>
              <w:right w:val="single" w:sz="6" w:space="0" w:color="000000"/>
            </w:tcBorders>
            <w:vAlign w:val="center"/>
            <w:hideMark/>
          </w:tcPr>
          <w:p w:rsidR="009245C3" w:rsidRPr="009245C3" w:rsidRDefault="009245C3" w:rsidP="009245C3">
            <w:pPr>
              <w:spacing w:after="0" w:line="240" w:lineRule="auto"/>
              <w:rPr>
                <w:rFonts w:ascii="Times New Roman" w:eastAsia="Times New Roman" w:hAnsi="Times New Roman" w:cs="Times New Roman"/>
                <w:sz w:val="18"/>
                <w:szCs w:val="24"/>
                <w:lang w:eastAsia="pl-PL"/>
              </w:rPr>
            </w:pPr>
            <w:r w:rsidRPr="009245C3">
              <w:rPr>
                <w:rFonts w:ascii="Times New Roman" w:eastAsia="Times New Roman" w:hAnsi="Times New Roman" w:cs="Times New Roman"/>
                <w:sz w:val="18"/>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5C3" w:rsidRPr="009245C3" w:rsidRDefault="009245C3" w:rsidP="009245C3">
            <w:pPr>
              <w:spacing w:after="0" w:line="240" w:lineRule="auto"/>
              <w:rPr>
                <w:rFonts w:ascii="Times New Roman" w:eastAsia="Times New Roman" w:hAnsi="Times New Roman" w:cs="Times New Roman"/>
                <w:sz w:val="18"/>
                <w:szCs w:val="24"/>
                <w:lang w:eastAsia="pl-PL"/>
              </w:rPr>
            </w:pPr>
            <w:r w:rsidRPr="009245C3">
              <w:rPr>
                <w:rFonts w:ascii="Times New Roman" w:eastAsia="Times New Roman" w:hAnsi="Times New Roman" w:cs="Times New Roman"/>
                <w:sz w:val="18"/>
                <w:szCs w:val="24"/>
                <w:lang w:eastAsia="pl-PL"/>
              </w:rPr>
              <w:t>10,00</w:t>
            </w:r>
          </w:p>
        </w:tc>
      </w:tr>
      <w:tr w:rsidR="009245C3" w:rsidRPr="009245C3" w:rsidTr="009245C3">
        <w:tc>
          <w:tcPr>
            <w:tcW w:w="0" w:type="auto"/>
            <w:tcBorders>
              <w:top w:val="single" w:sz="6" w:space="0" w:color="000000"/>
              <w:left w:val="single" w:sz="6" w:space="0" w:color="000000"/>
              <w:bottom w:val="single" w:sz="6" w:space="0" w:color="000000"/>
              <w:right w:val="single" w:sz="6" w:space="0" w:color="000000"/>
            </w:tcBorders>
            <w:vAlign w:val="center"/>
            <w:hideMark/>
          </w:tcPr>
          <w:p w:rsidR="009245C3" w:rsidRPr="009245C3" w:rsidRDefault="009245C3" w:rsidP="009245C3">
            <w:pPr>
              <w:spacing w:after="0" w:line="240" w:lineRule="auto"/>
              <w:rPr>
                <w:rFonts w:ascii="Times New Roman" w:eastAsia="Times New Roman" w:hAnsi="Times New Roman" w:cs="Times New Roman"/>
                <w:sz w:val="18"/>
                <w:szCs w:val="24"/>
                <w:lang w:eastAsia="pl-PL"/>
              </w:rPr>
            </w:pPr>
            <w:r w:rsidRPr="009245C3">
              <w:rPr>
                <w:rFonts w:ascii="Times New Roman" w:eastAsia="Times New Roman" w:hAnsi="Times New Roman" w:cs="Times New Roman"/>
                <w:sz w:val="18"/>
                <w:szCs w:val="24"/>
                <w:lang w:eastAsia="pl-PL"/>
              </w:rPr>
              <w:t>klauzule dodatkowe i inne postanowienia szczególne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5C3" w:rsidRPr="009245C3" w:rsidRDefault="009245C3" w:rsidP="009245C3">
            <w:pPr>
              <w:spacing w:after="0" w:line="240" w:lineRule="auto"/>
              <w:rPr>
                <w:rFonts w:ascii="Times New Roman" w:eastAsia="Times New Roman" w:hAnsi="Times New Roman" w:cs="Times New Roman"/>
                <w:sz w:val="18"/>
                <w:szCs w:val="24"/>
                <w:lang w:eastAsia="pl-PL"/>
              </w:rPr>
            </w:pPr>
            <w:r w:rsidRPr="009245C3">
              <w:rPr>
                <w:rFonts w:ascii="Times New Roman" w:eastAsia="Times New Roman" w:hAnsi="Times New Roman" w:cs="Times New Roman"/>
                <w:sz w:val="18"/>
                <w:szCs w:val="24"/>
                <w:lang w:eastAsia="pl-PL"/>
              </w:rPr>
              <w:t>30,00</w:t>
            </w:r>
          </w:p>
        </w:tc>
      </w:tr>
      <w:tr w:rsidR="009245C3" w:rsidRPr="009245C3" w:rsidTr="009245C3">
        <w:tc>
          <w:tcPr>
            <w:tcW w:w="0" w:type="auto"/>
            <w:tcBorders>
              <w:top w:val="single" w:sz="6" w:space="0" w:color="000000"/>
              <w:left w:val="single" w:sz="6" w:space="0" w:color="000000"/>
              <w:bottom w:val="single" w:sz="6" w:space="0" w:color="000000"/>
              <w:right w:val="single" w:sz="6" w:space="0" w:color="000000"/>
            </w:tcBorders>
            <w:vAlign w:val="center"/>
            <w:hideMark/>
          </w:tcPr>
          <w:p w:rsidR="009245C3" w:rsidRPr="009245C3" w:rsidRDefault="009245C3" w:rsidP="009245C3">
            <w:pPr>
              <w:spacing w:after="0" w:line="240" w:lineRule="auto"/>
              <w:rPr>
                <w:rFonts w:ascii="Times New Roman" w:eastAsia="Times New Roman" w:hAnsi="Times New Roman" w:cs="Times New Roman"/>
                <w:sz w:val="18"/>
                <w:szCs w:val="24"/>
                <w:lang w:eastAsia="pl-PL"/>
              </w:rPr>
            </w:pPr>
            <w:r w:rsidRPr="009245C3">
              <w:rPr>
                <w:rFonts w:ascii="Times New Roman" w:eastAsia="Times New Roman" w:hAnsi="Times New Roman" w:cs="Times New Roman"/>
                <w:sz w:val="18"/>
                <w:szCs w:val="24"/>
                <w:lang w:eastAsia="pl-PL"/>
              </w:rPr>
              <w:t>wysokości świadczeń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5C3" w:rsidRPr="009245C3" w:rsidRDefault="009245C3" w:rsidP="009245C3">
            <w:pPr>
              <w:spacing w:after="0" w:line="240" w:lineRule="auto"/>
              <w:rPr>
                <w:rFonts w:ascii="Times New Roman" w:eastAsia="Times New Roman" w:hAnsi="Times New Roman" w:cs="Times New Roman"/>
                <w:sz w:val="18"/>
                <w:szCs w:val="24"/>
                <w:lang w:eastAsia="pl-PL"/>
              </w:rPr>
            </w:pPr>
            <w:r w:rsidRPr="009245C3">
              <w:rPr>
                <w:rFonts w:ascii="Times New Roman" w:eastAsia="Times New Roman" w:hAnsi="Times New Roman" w:cs="Times New Roman"/>
                <w:sz w:val="18"/>
                <w:szCs w:val="24"/>
                <w:lang w:eastAsia="pl-PL"/>
              </w:rPr>
              <w:t>60,00</w:t>
            </w:r>
          </w:p>
        </w:tc>
      </w:tr>
    </w:tbl>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 xml:space="preserve">IV.2.3) Zastosowanie procedury, o której mowa w art. 24aa ust. 1 ustawy </w:t>
      </w:r>
      <w:proofErr w:type="spellStart"/>
      <w:r w:rsidRPr="009245C3">
        <w:rPr>
          <w:rFonts w:ascii="Times New Roman" w:eastAsia="Times New Roman" w:hAnsi="Times New Roman" w:cs="Times New Roman"/>
          <w:b/>
          <w:bCs/>
          <w:color w:val="000000"/>
          <w:sz w:val="20"/>
          <w:szCs w:val="27"/>
          <w:lang w:eastAsia="pl-PL"/>
        </w:rPr>
        <w:t>Pzp</w:t>
      </w:r>
      <w:proofErr w:type="spellEnd"/>
      <w:r w:rsidRPr="009245C3">
        <w:rPr>
          <w:rFonts w:ascii="Times New Roman" w:eastAsia="Times New Roman" w:hAnsi="Times New Roman" w:cs="Times New Roman"/>
          <w:b/>
          <w:bCs/>
          <w:color w:val="000000"/>
          <w:sz w:val="20"/>
          <w:szCs w:val="27"/>
          <w:lang w:eastAsia="pl-PL"/>
        </w:rPr>
        <w:t> </w:t>
      </w:r>
      <w:r w:rsidRPr="009245C3">
        <w:rPr>
          <w:rFonts w:ascii="Times New Roman" w:eastAsia="Times New Roman" w:hAnsi="Times New Roman" w:cs="Times New Roman"/>
          <w:color w:val="000000"/>
          <w:sz w:val="20"/>
          <w:szCs w:val="27"/>
          <w:lang w:eastAsia="pl-PL"/>
        </w:rPr>
        <w:t>(przetarg nieograniczony) </w:t>
      </w:r>
      <w:r w:rsidRPr="009245C3">
        <w:rPr>
          <w:rFonts w:ascii="Times New Roman" w:eastAsia="Times New Roman" w:hAnsi="Times New Roman" w:cs="Times New Roman"/>
          <w:color w:val="000000"/>
          <w:sz w:val="20"/>
          <w:szCs w:val="27"/>
          <w:lang w:eastAsia="pl-PL"/>
        </w:rPr>
        <w:br/>
        <w:t>Tak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IV.3) Negocjacje z ogłoszeniem, dialog konkurencyjny, partnerstwo innowacyjne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IV.3.1) Informacje na temat negocjacji z ogłoszeniem</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t>Minimalne wymagania, które muszą spełniać wszystkie oferty: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Przewidziane jest zastrzeżenie prawa do udzielenia zamówienia na podstawie ofert wstępnych bez przeprowadzenia negocjacji </w:t>
      </w:r>
      <w:r w:rsidRPr="009245C3">
        <w:rPr>
          <w:rFonts w:ascii="Times New Roman" w:eastAsia="Times New Roman" w:hAnsi="Times New Roman" w:cs="Times New Roman"/>
          <w:color w:val="000000"/>
          <w:sz w:val="20"/>
          <w:szCs w:val="27"/>
          <w:lang w:eastAsia="pl-PL"/>
        </w:rPr>
        <w:br/>
        <w:t>Przewidziany jest podział negocjacji na etapy w celu ograniczenia liczby ofert: </w:t>
      </w:r>
      <w:r w:rsidRPr="009245C3">
        <w:rPr>
          <w:rFonts w:ascii="Times New Roman" w:eastAsia="Times New Roman" w:hAnsi="Times New Roman" w:cs="Times New Roman"/>
          <w:color w:val="000000"/>
          <w:sz w:val="20"/>
          <w:szCs w:val="27"/>
          <w:lang w:eastAsia="pl-PL"/>
        </w:rPr>
        <w:br/>
        <w:t>Należy podać informacje na temat etapów negocjacji (w tym liczbę etapów):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Informacje dodatkowe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IV.3.2) Informacje na temat dialogu konkurencyjnego</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t>Opis potrzeb i wymagań zamawiającego lub informacja o sposobie uzyskania tego opisu: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Wstępny harmonogram postępowania: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Podział dialogu na etapy w celu ograniczenia liczby rozwiązań: </w:t>
      </w:r>
      <w:r w:rsidRPr="009245C3">
        <w:rPr>
          <w:rFonts w:ascii="Times New Roman" w:eastAsia="Times New Roman" w:hAnsi="Times New Roman" w:cs="Times New Roman"/>
          <w:color w:val="000000"/>
          <w:sz w:val="20"/>
          <w:szCs w:val="27"/>
          <w:lang w:eastAsia="pl-PL"/>
        </w:rPr>
        <w:br/>
        <w:t>Należy podać informacje na temat etapów dialogu: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Informacje dodatkowe: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IV.3.3) Informacje na temat partnerstwa innowacyjnego</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t>Elementy opisu przedmiotu zamówienia definiujące minimalne wymagania, którym muszą odpowiadać wszystkie oferty: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Informacje dodatkowe: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IV.4) Licytacja elektroniczna </w:t>
      </w:r>
      <w:r w:rsidRPr="009245C3">
        <w:rPr>
          <w:rFonts w:ascii="Times New Roman" w:eastAsia="Times New Roman" w:hAnsi="Times New Roman" w:cs="Times New Roman"/>
          <w:color w:val="000000"/>
          <w:sz w:val="20"/>
          <w:szCs w:val="27"/>
          <w:lang w:eastAsia="pl-PL"/>
        </w:rPr>
        <w:br/>
        <w:t>Adres strony internetowej, na której będzie prowadzona licytacja elektroniczna: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Adres strony internetowej, na której jest dostępny opis przedmiotu zamówienia w licytacji elektronicznej: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Wymagania dotyczące rejestracji i identyfikacji wykonawców w licytacji elektronicznej, w tym wymagania techniczne urządzeń informatycznych: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Sposób postępowania w toku licytacji elektronicznej, w tym określenie minimalnych wysokości postąpień: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Informacje o liczbie etapów licytacji elektronicznej i czasie ich trwania:</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Czas trwania: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Wykonawcy, którzy nie złożyli nowych postąpień, zostaną zakwalifikowani do następnego etapu:</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lastRenderedPageBreak/>
        <w:t>Termin składania wniosków o dopuszczenie do udziału w licytacji elektronicznej: </w:t>
      </w:r>
      <w:r w:rsidRPr="009245C3">
        <w:rPr>
          <w:rFonts w:ascii="Times New Roman" w:eastAsia="Times New Roman" w:hAnsi="Times New Roman" w:cs="Times New Roman"/>
          <w:color w:val="000000"/>
          <w:sz w:val="20"/>
          <w:szCs w:val="27"/>
          <w:lang w:eastAsia="pl-PL"/>
        </w:rPr>
        <w:br/>
        <w:t>Data: godzina: </w:t>
      </w:r>
      <w:r w:rsidRPr="009245C3">
        <w:rPr>
          <w:rFonts w:ascii="Times New Roman" w:eastAsia="Times New Roman" w:hAnsi="Times New Roman" w:cs="Times New Roman"/>
          <w:color w:val="000000"/>
          <w:sz w:val="20"/>
          <w:szCs w:val="27"/>
          <w:lang w:eastAsia="pl-PL"/>
        </w:rPr>
        <w:br/>
        <w:t>Termin otwarcia licytacji elektronicznej: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t>Termin i warunki zamknięcia licytacji elektronicznej: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t>Istotne dla stron postanowienia, które zostaną wprowadzone do treści zawieranej umowy w sprawie zamówienia publicznego, albo ogólne warunki umowy, albo wzór umowy: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t>Wymagania dotyczące zabezpieczenia należytego wykonania umowy: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color w:val="000000"/>
          <w:sz w:val="20"/>
          <w:szCs w:val="27"/>
          <w:lang w:eastAsia="pl-PL"/>
        </w:rPr>
        <w:br/>
        <w:t>Informacje dodatkowe: </w:t>
      </w:r>
    </w:p>
    <w:p w:rsidR="009245C3" w:rsidRPr="009245C3" w:rsidRDefault="009245C3" w:rsidP="009245C3">
      <w:pPr>
        <w:spacing w:after="0" w:line="240" w:lineRule="auto"/>
        <w:rPr>
          <w:rFonts w:ascii="Times New Roman" w:eastAsia="Times New Roman" w:hAnsi="Times New Roman" w:cs="Times New Roman"/>
          <w:color w:val="000000"/>
          <w:sz w:val="20"/>
          <w:szCs w:val="27"/>
          <w:lang w:eastAsia="pl-PL"/>
        </w:rPr>
      </w:pPr>
      <w:r w:rsidRPr="009245C3">
        <w:rPr>
          <w:rFonts w:ascii="Times New Roman" w:eastAsia="Times New Roman" w:hAnsi="Times New Roman" w:cs="Times New Roman"/>
          <w:b/>
          <w:bCs/>
          <w:color w:val="000000"/>
          <w:sz w:val="20"/>
          <w:szCs w:val="27"/>
          <w:lang w:eastAsia="pl-PL"/>
        </w:rPr>
        <w:t>IV.5) ZMIANA UMOWY</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Przewiduje się istotne zmiany postanowień zawartej umowy w stosunku do treści oferty, na podstawie której dokonano wyboru wykonawcy:</w:t>
      </w:r>
      <w:r w:rsidRPr="009245C3">
        <w:rPr>
          <w:rFonts w:ascii="Times New Roman" w:eastAsia="Times New Roman" w:hAnsi="Times New Roman" w:cs="Times New Roman"/>
          <w:color w:val="000000"/>
          <w:sz w:val="20"/>
          <w:szCs w:val="27"/>
          <w:lang w:eastAsia="pl-PL"/>
        </w:rPr>
        <w:t> Tak </w:t>
      </w:r>
      <w:r w:rsidRPr="009245C3">
        <w:rPr>
          <w:rFonts w:ascii="Times New Roman" w:eastAsia="Times New Roman" w:hAnsi="Times New Roman" w:cs="Times New Roman"/>
          <w:color w:val="000000"/>
          <w:sz w:val="20"/>
          <w:szCs w:val="27"/>
          <w:lang w:eastAsia="pl-PL"/>
        </w:rPr>
        <w:br/>
        <w:t>Należy wskazać zakres, charakter zmian oraz warunki wprowadzenia zmian: </w:t>
      </w:r>
      <w:r w:rsidRPr="009245C3">
        <w:rPr>
          <w:rFonts w:ascii="Times New Roman" w:eastAsia="Times New Roman" w:hAnsi="Times New Roman" w:cs="Times New Roman"/>
          <w:color w:val="000000"/>
          <w:sz w:val="20"/>
          <w:szCs w:val="27"/>
          <w:lang w:eastAsia="pl-PL"/>
        </w:rPr>
        <w:br/>
        <w:t xml:space="preserve">Istotne zmiany postanowień zawartej umowy określa § 4 Załącznika nr 4 do SIWZ (Wzór umowy) : 1. Zamawiający przewiduje możliwość dokonania następujących zmian postanowień zawartej umowy w sprawie zamówienia publicznego w stosunku do treści oferty, na podstawie której dokonano wyboru Wykonawcy: 1.1. zmiany warunków stanowiących podstawę udzielanej ochrony ubezpieczeniowej w przypadku zmian powszechnie obowiązujących przepisów prawa, w szczególności kodeksu cywilnego, w zakresie, w jakim zmiany te dotyczyć będą postanowień umów ubezpieczenia wskazanych w SIWZ; 1.2. zmian stawki podatku od towarów i usług, wysokości minimalnego wynagrodzenia za pracę albo wysokości minimalnej stawki godzinowej, ustalonych na podstawie przepisów ustawy z dnia 10 października 2002 r. o minimalnym wynagrodzeniu za pracę, czy zasad podlegania ubezpieczeniom społecznym lub ubezpieczeniu zdrowotnemu lub wysokości składki na ubezpieczenie społeczne lub zdrowotne, jak również w przypadku zmiany zasad gromadzenia i wysokości wpłat do pracowniczych planów kapitałowych, jeżeli zmiany te będą miały wpływ na koszty wykonania zamówienia przez Wykonawcę; 1.3. w przypadku zmian, o których mowa w pkt. 1.1 i 1.2, Strony umowy zobowiązane są do podjęcia następujących działań: a) Wykonawca najpóźniej w terminie 30 dni od dnia wejścia w życie przepisów wprowadzających przedmiotowe zmiany, może wystąpić do Zamawiającego z pisemnym wnioskiem o dokonanie zmiany umowy w zakresie wysokości wynagrodzenia wraz z jej uzasadnieniem oraz dokumentami niezbędnymi do oceny przez Zamawiającego, czy zmiany te mają wpływ na koszty wykonania umowy przez Wykonawcę oraz w jakim stopniu zmiany tych kosztów uzasadniają zmianę wysokości wynagrodzenia Wykonawcy określonego w umowie, a w szczególności: - szczegółową kalkulację proponowanej zmienionej wysokości wynagrodzenia Wykonawcy oraz wykazanie adekwatności propozycji do zmiany wysokości kosztów wykonania umowy przez Wykonawcę, -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(do wglądu) lub dokumenty potwierdzające zgłoszenie pracowników do ubezpieczeń; b) w terminie 30 dni od otrzymania wniosku, o którym mowa w lit. a, Zamawiający może zwrócić się do Wykonawcy o jego uzupełnienie poprzez przekazanie dodatkowych wyjaśnień, informacji lub dokumentów; c) Zamawiający w terminie 30 dni od otrzymania kompletnego wniosku zajmie wobec niego pisemne stanowisko; za dzień przekazania stanowiska, uznaje się dzień jego wysłania na adres właściwy dla doręczeń pism dla Wykonawcy; d) 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 e) 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 f) 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 1.4. zmiany podmiotowego zakresu zamówienia w przypadku utworzenia nowej jednostki organizacyjnej albo rozwiązania jednostki organizacyjnej objętej zamówieniem; warunkiem dokonania zmiany jest złożenie pisemnego wniosku przez Zamawiającego i obliczenie kosztów zmiany, jeżeli zmiana będzie miała wpływ na wynagrodzenie Wykonawcy; 1.5. zmiany formy prawnej jednostek organizacyjnych lub instytucji kultury objętych </w:t>
      </w:r>
      <w:r w:rsidRPr="009245C3">
        <w:rPr>
          <w:rFonts w:ascii="Times New Roman" w:eastAsia="Times New Roman" w:hAnsi="Times New Roman" w:cs="Times New Roman"/>
          <w:color w:val="000000"/>
          <w:sz w:val="20"/>
          <w:szCs w:val="27"/>
          <w:lang w:eastAsia="pl-PL"/>
        </w:rPr>
        <w:lastRenderedPageBreak/>
        <w:t xml:space="preserve">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w przypadku braku pisemnego potwierdzenia woli kontynuacji ubezpieczeń uważa się, że umowa wygasła z dniem zmiany formy prawnej; 1.6. zmiany podmiotowego zakresu zamówienia w przypadku przystąpienia do zamówienia nieobjętej procedurą jednostki organizacyjnej Zamawiającego. Warunkiem dokonania takiej zmiany jest wyrażenie zgody przez Wykonawcę na objęcie odpowiedzialnością takiej jednostki; 1.7. zmiany (skrócenia) czasu trwania umowy, w przypadku gdy do ubezpieczenia grupowego zadeklaruje chęć przystąpienia mniej niż 50% aktualnie ubezpieczonych osób oraz w trakcie trwania ubezpieczenia co najmniej 50% aktualnie ubezpieczonych osób zadeklaruje chęć rezygnacji z ubezpieczenia; 2. Zmiana umowy jest dopuszczalna, jeżeli zajdzie co najmniej jedna z następujących okoliczności, określonych w art. 144 ust. 1 ustawy </w:t>
      </w:r>
      <w:proofErr w:type="spellStart"/>
      <w:r w:rsidRPr="009245C3">
        <w:rPr>
          <w:rFonts w:ascii="Times New Roman" w:eastAsia="Times New Roman" w:hAnsi="Times New Roman" w:cs="Times New Roman"/>
          <w:color w:val="000000"/>
          <w:sz w:val="20"/>
          <w:szCs w:val="27"/>
          <w:lang w:eastAsia="pl-PL"/>
        </w:rPr>
        <w:t>Pzp</w:t>
      </w:r>
      <w:proofErr w:type="spellEnd"/>
      <w:r w:rsidRPr="009245C3">
        <w:rPr>
          <w:rFonts w:ascii="Times New Roman" w:eastAsia="Times New Roman" w:hAnsi="Times New Roman" w:cs="Times New Roman"/>
          <w:color w:val="000000"/>
          <w:sz w:val="20"/>
          <w:szCs w:val="27"/>
          <w:lang w:eastAsia="pl-PL"/>
        </w:rPr>
        <w:t xml:space="preserve">: 2.1.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2.2. zmiany dotyczą realizacji dodatkowych usług ubezpieczeniowych od dotychczasowego Wykonawcy, nieobjętych zamówieniem podstawowym, o ile stały się niezbędne i zostały spełnione następujące warunki: a) zmiana Wykonawcy nie może zostać dokonana z powodów ekonomicznych lub technicznych, w szczególności dotyczących zamienności lub interoperacyjności usług, zamówionych w ramach zamówienia podstawowego, b) zmiana Wykonawcy spowodowałaby istotną niedogodność lub znaczne zwiększenie kosztów dla Zamawiającego, c) wartość każdej kolejnej zmiany nie przekracza 50% wartości zamówienia określonej pierwotnie w umowie; 2.3.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2.4. Wykonawcę, któremu Zamawiający udzielił zamówienia, ma zastąpić nowy Wykonawca: a) na podstawie postanowień umownych, o których mowa w pkt 2.1,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2.5. zmiany, niezależnie od ich wartości, nie są istotne w rozumieniu art. 144 ust. 1e ustawy </w:t>
      </w:r>
      <w:proofErr w:type="spellStart"/>
      <w:r w:rsidRPr="009245C3">
        <w:rPr>
          <w:rFonts w:ascii="Times New Roman" w:eastAsia="Times New Roman" w:hAnsi="Times New Roman" w:cs="Times New Roman"/>
          <w:color w:val="000000"/>
          <w:sz w:val="20"/>
          <w:szCs w:val="27"/>
          <w:lang w:eastAsia="pl-PL"/>
        </w:rPr>
        <w:t>Pzp</w:t>
      </w:r>
      <w:proofErr w:type="spellEnd"/>
      <w:r w:rsidRPr="009245C3">
        <w:rPr>
          <w:rFonts w:ascii="Times New Roman" w:eastAsia="Times New Roman" w:hAnsi="Times New Roman" w:cs="Times New Roman"/>
          <w:color w:val="000000"/>
          <w:sz w:val="20"/>
          <w:szCs w:val="27"/>
          <w:lang w:eastAsia="pl-PL"/>
        </w:rPr>
        <w:t xml:space="preserve">; 2.6. łączna wartość zmian jest mniejsza niż kwoty określone w przepisach wydanych na podstawie art. 11 ust. 8 i jest mniejsza od 10% wartości zamówienia określonej pierwotnie w umowie. 3. W przypadkach, o których mowa w pkt 2.1, 2.3 i 2.6, zmiany postanowień umownych nie mogą prowadzić do zmiany charakteru umowy 4. Warunkiem dokonania zmian, o których mowa w pkt. 1.4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 5. Zmiana postanowień umowy może nastąpić w formie polisy lub innego dokumentu ubezpieczeniowego albo pisemnego aneksu pod rygorem nieważności. 6. 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w:t>
      </w:r>
      <w:proofErr w:type="spellStart"/>
      <w:r w:rsidRPr="009245C3">
        <w:rPr>
          <w:rFonts w:ascii="Times New Roman" w:eastAsia="Times New Roman" w:hAnsi="Times New Roman" w:cs="Times New Roman"/>
          <w:color w:val="000000"/>
          <w:sz w:val="20"/>
          <w:szCs w:val="27"/>
          <w:lang w:eastAsia="pl-PL"/>
        </w:rPr>
        <w:t>Pzp</w:t>
      </w:r>
      <w:proofErr w:type="spellEnd"/>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IV.6) INFORMACJE ADMINISTRACYJNE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IV.6.1) Sposób udostępniania informacji o charakterze poufnym </w:t>
      </w:r>
      <w:r w:rsidRPr="009245C3">
        <w:rPr>
          <w:rFonts w:ascii="Times New Roman" w:eastAsia="Times New Roman" w:hAnsi="Times New Roman" w:cs="Times New Roman"/>
          <w:i/>
          <w:iCs/>
          <w:color w:val="000000"/>
          <w:sz w:val="20"/>
          <w:szCs w:val="27"/>
          <w:lang w:eastAsia="pl-PL"/>
        </w:rPr>
        <w:t>(jeżeli dotyczy):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Środki służące ochronie informacji o charakterze poufnym</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IV.6.2) Termin składania ofert lub wniosków o dopuszczenie do udziału w postępowaniu: </w:t>
      </w:r>
      <w:r w:rsidRPr="009245C3">
        <w:rPr>
          <w:rFonts w:ascii="Times New Roman" w:eastAsia="Times New Roman" w:hAnsi="Times New Roman" w:cs="Times New Roman"/>
          <w:color w:val="000000"/>
          <w:sz w:val="20"/>
          <w:szCs w:val="27"/>
          <w:lang w:eastAsia="pl-PL"/>
        </w:rPr>
        <w:br/>
        <w:t>Data: 2019-01-23, godzina: 12:00, </w:t>
      </w:r>
      <w:r w:rsidRPr="009245C3">
        <w:rPr>
          <w:rFonts w:ascii="Times New Roman" w:eastAsia="Times New Roman" w:hAnsi="Times New Roman" w:cs="Times New Roman"/>
          <w:color w:val="000000"/>
          <w:sz w:val="20"/>
          <w:szCs w:val="27"/>
          <w:lang w:eastAsia="pl-PL"/>
        </w:rPr>
        <w:br/>
        <w:t>Skrócenie terminu składania wniosków, ze względu na pilną potrzebę udzielenia zamówienia (przetarg nieograniczony, przetarg ograniczony, negocjacje z ogłoszeniem):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Wskazać powody: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color w:val="000000"/>
          <w:sz w:val="20"/>
          <w:szCs w:val="27"/>
          <w:lang w:eastAsia="pl-PL"/>
        </w:rPr>
        <w:br/>
        <w:t>Język lub języki, w jakich mogą być sporządzane oferty lub wnioski o dopuszczenie do udziału w postępowaniu </w:t>
      </w:r>
      <w:r w:rsidRPr="009245C3">
        <w:rPr>
          <w:rFonts w:ascii="Times New Roman" w:eastAsia="Times New Roman" w:hAnsi="Times New Roman" w:cs="Times New Roman"/>
          <w:color w:val="000000"/>
          <w:sz w:val="20"/>
          <w:szCs w:val="27"/>
          <w:lang w:eastAsia="pl-PL"/>
        </w:rPr>
        <w:br/>
        <w:t>&gt; Oferta musi być sporządzona w języku polskim, w formie zapewniającej pełną czytelność jej treści, pod rygorem nieważności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IV.6.3) Termin związania ofertą: </w:t>
      </w:r>
      <w:r w:rsidRPr="009245C3">
        <w:rPr>
          <w:rFonts w:ascii="Times New Roman" w:eastAsia="Times New Roman" w:hAnsi="Times New Roman" w:cs="Times New Roman"/>
          <w:color w:val="000000"/>
          <w:sz w:val="20"/>
          <w:szCs w:val="27"/>
          <w:lang w:eastAsia="pl-PL"/>
        </w:rPr>
        <w:t>do: okres w dniach: 30 (od ostatecznego terminu składania ofert)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 xml:space="preserve">IV.6.4) Przewiduje się unieważnienie postępowania o udzielenie zamówienia, w przypadku nieprzyznania </w:t>
      </w:r>
      <w:r w:rsidRPr="009245C3">
        <w:rPr>
          <w:rFonts w:ascii="Times New Roman" w:eastAsia="Times New Roman" w:hAnsi="Times New Roman" w:cs="Times New Roman"/>
          <w:b/>
          <w:bCs/>
          <w:color w:val="000000"/>
          <w:sz w:val="20"/>
          <w:szCs w:val="27"/>
          <w:lang w:eastAsia="pl-PL"/>
        </w:rPr>
        <w:lastRenderedPageBreak/>
        <w:t>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r w:rsidRPr="009245C3">
        <w:rPr>
          <w:rFonts w:ascii="Times New Roman" w:eastAsia="Times New Roman" w:hAnsi="Times New Roman" w:cs="Times New Roman"/>
          <w:b/>
          <w:bCs/>
          <w:color w:val="000000"/>
          <w:sz w:val="20"/>
          <w:szCs w:val="27"/>
          <w:lang w:eastAsia="pl-PL"/>
        </w:rPr>
        <w:t>IV.6.6) Informacje dodatkowe:</w:t>
      </w:r>
      <w:r w:rsidRPr="009245C3">
        <w:rPr>
          <w:rFonts w:ascii="Times New Roman" w:eastAsia="Times New Roman" w:hAnsi="Times New Roman" w:cs="Times New Roman"/>
          <w:color w:val="000000"/>
          <w:sz w:val="20"/>
          <w:szCs w:val="27"/>
          <w:lang w:eastAsia="pl-PL"/>
        </w:rPr>
        <w:t> </w:t>
      </w:r>
      <w:r w:rsidRPr="009245C3">
        <w:rPr>
          <w:rFonts w:ascii="Times New Roman" w:eastAsia="Times New Roman" w:hAnsi="Times New Roman" w:cs="Times New Roman"/>
          <w:color w:val="000000"/>
          <w:sz w:val="20"/>
          <w:szCs w:val="27"/>
          <w:lang w:eastAsia="pl-PL"/>
        </w:rPr>
        <w:br/>
      </w:r>
    </w:p>
    <w:p w:rsidR="009245C3" w:rsidRPr="009245C3" w:rsidRDefault="009245C3" w:rsidP="009245C3">
      <w:pPr>
        <w:spacing w:after="0" w:line="240" w:lineRule="auto"/>
        <w:jc w:val="center"/>
        <w:rPr>
          <w:rFonts w:ascii="Times New Roman" w:eastAsia="Times New Roman" w:hAnsi="Times New Roman" w:cs="Times New Roman"/>
          <w:b/>
          <w:bCs/>
          <w:color w:val="000000"/>
          <w:sz w:val="24"/>
          <w:szCs w:val="36"/>
          <w:lang w:eastAsia="pl-PL"/>
        </w:rPr>
      </w:pPr>
      <w:r w:rsidRPr="009245C3">
        <w:rPr>
          <w:rFonts w:ascii="Times New Roman" w:eastAsia="Times New Roman" w:hAnsi="Times New Roman" w:cs="Times New Roman"/>
          <w:b/>
          <w:bCs/>
          <w:color w:val="000000"/>
          <w:sz w:val="24"/>
          <w:szCs w:val="36"/>
          <w:u w:val="single"/>
          <w:lang w:eastAsia="pl-PL"/>
        </w:rPr>
        <w:t>ZAŁĄCZNIK I - INFORMACJE DOTYCZĄCE OFERT CZĘŚCIOWYCH</w:t>
      </w:r>
    </w:p>
    <w:p w:rsidR="00B134F2" w:rsidRPr="009245C3" w:rsidRDefault="00B134F2" w:rsidP="009245C3">
      <w:pPr>
        <w:spacing w:line="240" w:lineRule="auto"/>
        <w:rPr>
          <w:sz w:val="16"/>
        </w:rPr>
      </w:pPr>
    </w:p>
    <w:sectPr w:rsidR="00B134F2" w:rsidRPr="009245C3" w:rsidSect="00924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C3"/>
    <w:rsid w:val="00432FFA"/>
    <w:rsid w:val="009245C3"/>
    <w:rsid w:val="00B13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535">
      <w:bodyDiv w:val="1"/>
      <w:marLeft w:val="0"/>
      <w:marRight w:val="0"/>
      <w:marTop w:val="0"/>
      <w:marBottom w:val="0"/>
      <w:divBdr>
        <w:top w:val="none" w:sz="0" w:space="0" w:color="auto"/>
        <w:left w:val="none" w:sz="0" w:space="0" w:color="auto"/>
        <w:bottom w:val="none" w:sz="0" w:space="0" w:color="auto"/>
        <w:right w:val="none" w:sz="0" w:space="0" w:color="auto"/>
      </w:divBdr>
      <w:divsChild>
        <w:div w:id="721179372">
          <w:marLeft w:val="0"/>
          <w:marRight w:val="0"/>
          <w:marTop w:val="0"/>
          <w:marBottom w:val="0"/>
          <w:divBdr>
            <w:top w:val="none" w:sz="0" w:space="0" w:color="auto"/>
            <w:left w:val="none" w:sz="0" w:space="0" w:color="auto"/>
            <w:bottom w:val="none" w:sz="0" w:space="0" w:color="auto"/>
            <w:right w:val="none" w:sz="0" w:space="0" w:color="auto"/>
          </w:divBdr>
          <w:divsChild>
            <w:div w:id="1350183110">
              <w:marLeft w:val="0"/>
              <w:marRight w:val="0"/>
              <w:marTop w:val="0"/>
              <w:marBottom w:val="0"/>
              <w:divBdr>
                <w:top w:val="none" w:sz="0" w:space="0" w:color="auto"/>
                <w:left w:val="none" w:sz="0" w:space="0" w:color="auto"/>
                <w:bottom w:val="none" w:sz="0" w:space="0" w:color="auto"/>
                <w:right w:val="none" w:sz="0" w:space="0" w:color="auto"/>
              </w:divBdr>
            </w:div>
            <w:div w:id="1292638637">
              <w:marLeft w:val="0"/>
              <w:marRight w:val="0"/>
              <w:marTop w:val="0"/>
              <w:marBottom w:val="0"/>
              <w:divBdr>
                <w:top w:val="none" w:sz="0" w:space="0" w:color="auto"/>
                <w:left w:val="none" w:sz="0" w:space="0" w:color="auto"/>
                <w:bottom w:val="none" w:sz="0" w:space="0" w:color="auto"/>
                <w:right w:val="none" w:sz="0" w:space="0" w:color="auto"/>
              </w:divBdr>
            </w:div>
            <w:div w:id="46688360">
              <w:marLeft w:val="0"/>
              <w:marRight w:val="0"/>
              <w:marTop w:val="0"/>
              <w:marBottom w:val="0"/>
              <w:divBdr>
                <w:top w:val="none" w:sz="0" w:space="0" w:color="auto"/>
                <w:left w:val="none" w:sz="0" w:space="0" w:color="auto"/>
                <w:bottom w:val="none" w:sz="0" w:space="0" w:color="auto"/>
                <w:right w:val="none" w:sz="0" w:space="0" w:color="auto"/>
              </w:divBdr>
              <w:divsChild>
                <w:div w:id="101414336">
                  <w:marLeft w:val="0"/>
                  <w:marRight w:val="0"/>
                  <w:marTop w:val="0"/>
                  <w:marBottom w:val="0"/>
                  <w:divBdr>
                    <w:top w:val="none" w:sz="0" w:space="0" w:color="auto"/>
                    <w:left w:val="none" w:sz="0" w:space="0" w:color="auto"/>
                    <w:bottom w:val="none" w:sz="0" w:space="0" w:color="auto"/>
                    <w:right w:val="none" w:sz="0" w:space="0" w:color="auto"/>
                  </w:divBdr>
                </w:div>
              </w:divsChild>
            </w:div>
            <w:div w:id="1899826524">
              <w:marLeft w:val="0"/>
              <w:marRight w:val="0"/>
              <w:marTop w:val="0"/>
              <w:marBottom w:val="0"/>
              <w:divBdr>
                <w:top w:val="none" w:sz="0" w:space="0" w:color="auto"/>
                <w:left w:val="none" w:sz="0" w:space="0" w:color="auto"/>
                <w:bottom w:val="none" w:sz="0" w:space="0" w:color="auto"/>
                <w:right w:val="none" w:sz="0" w:space="0" w:color="auto"/>
              </w:divBdr>
              <w:divsChild>
                <w:div w:id="94331080">
                  <w:marLeft w:val="0"/>
                  <w:marRight w:val="0"/>
                  <w:marTop w:val="0"/>
                  <w:marBottom w:val="0"/>
                  <w:divBdr>
                    <w:top w:val="none" w:sz="0" w:space="0" w:color="auto"/>
                    <w:left w:val="none" w:sz="0" w:space="0" w:color="auto"/>
                    <w:bottom w:val="none" w:sz="0" w:space="0" w:color="auto"/>
                    <w:right w:val="none" w:sz="0" w:space="0" w:color="auto"/>
                  </w:divBdr>
                </w:div>
              </w:divsChild>
            </w:div>
            <w:div w:id="1274554156">
              <w:marLeft w:val="0"/>
              <w:marRight w:val="0"/>
              <w:marTop w:val="0"/>
              <w:marBottom w:val="0"/>
              <w:divBdr>
                <w:top w:val="none" w:sz="0" w:space="0" w:color="auto"/>
                <w:left w:val="none" w:sz="0" w:space="0" w:color="auto"/>
                <w:bottom w:val="none" w:sz="0" w:space="0" w:color="auto"/>
                <w:right w:val="none" w:sz="0" w:space="0" w:color="auto"/>
              </w:divBdr>
              <w:divsChild>
                <w:div w:id="501431905">
                  <w:marLeft w:val="0"/>
                  <w:marRight w:val="0"/>
                  <w:marTop w:val="0"/>
                  <w:marBottom w:val="0"/>
                  <w:divBdr>
                    <w:top w:val="none" w:sz="0" w:space="0" w:color="auto"/>
                    <w:left w:val="none" w:sz="0" w:space="0" w:color="auto"/>
                    <w:bottom w:val="none" w:sz="0" w:space="0" w:color="auto"/>
                    <w:right w:val="none" w:sz="0" w:space="0" w:color="auto"/>
                  </w:divBdr>
                </w:div>
                <w:div w:id="499539846">
                  <w:marLeft w:val="0"/>
                  <w:marRight w:val="0"/>
                  <w:marTop w:val="0"/>
                  <w:marBottom w:val="0"/>
                  <w:divBdr>
                    <w:top w:val="none" w:sz="0" w:space="0" w:color="auto"/>
                    <w:left w:val="none" w:sz="0" w:space="0" w:color="auto"/>
                    <w:bottom w:val="none" w:sz="0" w:space="0" w:color="auto"/>
                    <w:right w:val="none" w:sz="0" w:space="0" w:color="auto"/>
                  </w:divBdr>
                </w:div>
                <w:div w:id="691879495">
                  <w:marLeft w:val="0"/>
                  <w:marRight w:val="0"/>
                  <w:marTop w:val="0"/>
                  <w:marBottom w:val="0"/>
                  <w:divBdr>
                    <w:top w:val="none" w:sz="0" w:space="0" w:color="auto"/>
                    <w:left w:val="none" w:sz="0" w:space="0" w:color="auto"/>
                    <w:bottom w:val="none" w:sz="0" w:space="0" w:color="auto"/>
                    <w:right w:val="none" w:sz="0" w:space="0" w:color="auto"/>
                  </w:divBdr>
                </w:div>
                <w:div w:id="1224947935">
                  <w:marLeft w:val="0"/>
                  <w:marRight w:val="0"/>
                  <w:marTop w:val="0"/>
                  <w:marBottom w:val="0"/>
                  <w:divBdr>
                    <w:top w:val="none" w:sz="0" w:space="0" w:color="auto"/>
                    <w:left w:val="none" w:sz="0" w:space="0" w:color="auto"/>
                    <w:bottom w:val="none" w:sz="0" w:space="0" w:color="auto"/>
                    <w:right w:val="none" w:sz="0" w:space="0" w:color="auto"/>
                  </w:divBdr>
                </w:div>
              </w:divsChild>
            </w:div>
            <w:div w:id="1003119505">
              <w:marLeft w:val="0"/>
              <w:marRight w:val="0"/>
              <w:marTop w:val="0"/>
              <w:marBottom w:val="0"/>
              <w:divBdr>
                <w:top w:val="none" w:sz="0" w:space="0" w:color="auto"/>
                <w:left w:val="none" w:sz="0" w:space="0" w:color="auto"/>
                <w:bottom w:val="none" w:sz="0" w:space="0" w:color="auto"/>
                <w:right w:val="none" w:sz="0" w:space="0" w:color="auto"/>
              </w:divBdr>
              <w:divsChild>
                <w:div w:id="1479304354">
                  <w:marLeft w:val="0"/>
                  <w:marRight w:val="0"/>
                  <w:marTop w:val="0"/>
                  <w:marBottom w:val="0"/>
                  <w:divBdr>
                    <w:top w:val="none" w:sz="0" w:space="0" w:color="auto"/>
                    <w:left w:val="none" w:sz="0" w:space="0" w:color="auto"/>
                    <w:bottom w:val="none" w:sz="0" w:space="0" w:color="auto"/>
                    <w:right w:val="none" w:sz="0" w:space="0" w:color="auto"/>
                  </w:divBdr>
                </w:div>
                <w:div w:id="1219902616">
                  <w:marLeft w:val="0"/>
                  <w:marRight w:val="0"/>
                  <w:marTop w:val="0"/>
                  <w:marBottom w:val="0"/>
                  <w:divBdr>
                    <w:top w:val="none" w:sz="0" w:space="0" w:color="auto"/>
                    <w:left w:val="none" w:sz="0" w:space="0" w:color="auto"/>
                    <w:bottom w:val="none" w:sz="0" w:space="0" w:color="auto"/>
                    <w:right w:val="none" w:sz="0" w:space="0" w:color="auto"/>
                  </w:divBdr>
                </w:div>
                <w:div w:id="861014489">
                  <w:marLeft w:val="0"/>
                  <w:marRight w:val="0"/>
                  <w:marTop w:val="0"/>
                  <w:marBottom w:val="0"/>
                  <w:divBdr>
                    <w:top w:val="none" w:sz="0" w:space="0" w:color="auto"/>
                    <w:left w:val="none" w:sz="0" w:space="0" w:color="auto"/>
                    <w:bottom w:val="none" w:sz="0" w:space="0" w:color="auto"/>
                    <w:right w:val="none" w:sz="0" w:space="0" w:color="auto"/>
                  </w:divBdr>
                </w:div>
                <w:div w:id="1564363466">
                  <w:marLeft w:val="0"/>
                  <w:marRight w:val="0"/>
                  <w:marTop w:val="0"/>
                  <w:marBottom w:val="0"/>
                  <w:divBdr>
                    <w:top w:val="none" w:sz="0" w:space="0" w:color="auto"/>
                    <w:left w:val="none" w:sz="0" w:space="0" w:color="auto"/>
                    <w:bottom w:val="none" w:sz="0" w:space="0" w:color="auto"/>
                    <w:right w:val="none" w:sz="0" w:space="0" w:color="auto"/>
                  </w:divBdr>
                </w:div>
                <w:div w:id="1365709396">
                  <w:marLeft w:val="0"/>
                  <w:marRight w:val="0"/>
                  <w:marTop w:val="0"/>
                  <w:marBottom w:val="0"/>
                  <w:divBdr>
                    <w:top w:val="none" w:sz="0" w:space="0" w:color="auto"/>
                    <w:left w:val="none" w:sz="0" w:space="0" w:color="auto"/>
                    <w:bottom w:val="none" w:sz="0" w:space="0" w:color="auto"/>
                    <w:right w:val="none" w:sz="0" w:space="0" w:color="auto"/>
                  </w:divBdr>
                </w:div>
                <w:div w:id="1089692694">
                  <w:marLeft w:val="0"/>
                  <w:marRight w:val="0"/>
                  <w:marTop w:val="0"/>
                  <w:marBottom w:val="0"/>
                  <w:divBdr>
                    <w:top w:val="none" w:sz="0" w:space="0" w:color="auto"/>
                    <w:left w:val="none" w:sz="0" w:space="0" w:color="auto"/>
                    <w:bottom w:val="none" w:sz="0" w:space="0" w:color="auto"/>
                    <w:right w:val="none" w:sz="0" w:space="0" w:color="auto"/>
                  </w:divBdr>
                </w:div>
                <w:div w:id="1188443755">
                  <w:marLeft w:val="0"/>
                  <w:marRight w:val="0"/>
                  <w:marTop w:val="0"/>
                  <w:marBottom w:val="0"/>
                  <w:divBdr>
                    <w:top w:val="none" w:sz="0" w:space="0" w:color="auto"/>
                    <w:left w:val="none" w:sz="0" w:space="0" w:color="auto"/>
                    <w:bottom w:val="none" w:sz="0" w:space="0" w:color="auto"/>
                    <w:right w:val="none" w:sz="0" w:space="0" w:color="auto"/>
                  </w:divBdr>
                </w:div>
              </w:divsChild>
            </w:div>
            <w:div w:id="968628162">
              <w:marLeft w:val="0"/>
              <w:marRight w:val="0"/>
              <w:marTop w:val="0"/>
              <w:marBottom w:val="0"/>
              <w:divBdr>
                <w:top w:val="none" w:sz="0" w:space="0" w:color="auto"/>
                <w:left w:val="none" w:sz="0" w:space="0" w:color="auto"/>
                <w:bottom w:val="none" w:sz="0" w:space="0" w:color="auto"/>
                <w:right w:val="none" w:sz="0" w:space="0" w:color="auto"/>
              </w:divBdr>
              <w:divsChild>
                <w:div w:id="1621648376">
                  <w:marLeft w:val="0"/>
                  <w:marRight w:val="0"/>
                  <w:marTop w:val="0"/>
                  <w:marBottom w:val="0"/>
                  <w:divBdr>
                    <w:top w:val="none" w:sz="0" w:space="0" w:color="auto"/>
                    <w:left w:val="none" w:sz="0" w:space="0" w:color="auto"/>
                    <w:bottom w:val="none" w:sz="0" w:space="0" w:color="auto"/>
                    <w:right w:val="none" w:sz="0" w:space="0" w:color="auto"/>
                  </w:divBdr>
                </w:div>
                <w:div w:id="1421756683">
                  <w:marLeft w:val="0"/>
                  <w:marRight w:val="0"/>
                  <w:marTop w:val="0"/>
                  <w:marBottom w:val="0"/>
                  <w:divBdr>
                    <w:top w:val="none" w:sz="0" w:space="0" w:color="auto"/>
                    <w:left w:val="none" w:sz="0" w:space="0" w:color="auto"/>
                    <w:bottom w:val="none" w:sz="0" w:space="0" w:color="auto"/>
                    <w:right w:val="none" w:sz="0" w:space="0" w:color="auto"/>
                  </w:divBdr>
                </w:div>
              </w:divsChild>
            </w:div>
            <w:div w:id="2057774193">
              <w:marLeft w:val="0"/>
              <w:marRight w:val="0"/>
              <w:marTop w:val="0"/>
              <w:marBottom w:val="0"/>
              <w:divBdr>
                <w:top w:val="none" w:sz="0" w:space="0" w:color="auto"/>
                <w:left w:val="none" w:sz="0" w:space="0" w:color="auto"/>
                <w:bottom w:val="none" w:sz="0" w:space="0" w:color="auto"/>
                <w:right w:val="none" w:sz="0" w:space="0" w:color="auto"/>
              </w:divBdr>
              <w:divsChild>
                <w:div w:id="1947424072">
                  <w:marLeft w:val="0"/>
                  <w:marRight w:val="0"/>
                  <w:marTop w:val="0"/>
                  <w:marBottom w:val="0"/>
                  <w:divBdr>
                    <w:top w:val="none" w:sz="0" w:space="0" w:color="auto"/>
                    <w:left w:val="none" w:sz="0" w:space="0" w:color="auto"/>
                    <w:bottom w:val="none" w:sz="0" w:space="0" w:color="auto"/>
                    <w:right w:val="none" w:sz="0" w:space="0" w:color="auto"/>
                  </w:divBdr>
                </w:div>
                <w:div w:id="1605845683">
                  <w:marLeft w:val="0"/>
                  <w:marRight w:val="0"/>
                  <w:marTop w:val="0"/>
                  <w:marBottom w:val="0"/>
                  <w:divBdr>
                    <w:top w:val="none" w:sz="0" w:space="0" w:color="auto"/>
                    <w:left w:val="none" w:sz="0" w:space="0" w:color="auto"/>
                    <w:bottom w:val="none" w:sz="0" w:space="0" w:color="auto"/>
                    <w:right w:val="none" w:sz="0" w:space="0" w:color="auto"/>
                  </w:divBdr>
                </w:div>
                <w:div w:id="1962570272">
                  <w:marLeft w:val="0"/>
                  <w:marRight w:val="0"/>
                  <w:marTop w:val="0"/>
                  <w:marBottom w:val="0"/>
                  <w:divBdr>
                    <w:top w:val="none" w:sz="0" w:space="0" w:color="auto"/>
                    <w:left w:val="none" w:sz="0" w:space="0" w:color="auto"/>
                    <w:bottom w:val="none" w:sz="0" w:space="0" w:color="auto"/>
                    <w:right w:val="none" w:sz="0" w:space="0" w:color="auto"/>
                  </w:divBdr>
                </w:div>
                <w:div w:id="1620867622">
                  <w:marLeft w:val="0"/>
                  <w:marRight w:val="0"/>
                  <w:marTop w:val="0"/>
                  <w:marBottom w:val="0"/>
                  <w:divBdr>
                    <w:top w:val="none" w:sz="0" w:space="0" w:color="auto"/>
                    <w:left w:val="none" w:sz="0" w:space="0" w:color="auto"/>
                    <w:bottom w:val="none" w:sz="0" w:space="0" w:color="auto"/>
                    <w:right w:val="none" w:sz="0" w:space="0" w:color="auto"/>
                  </w:divBdr>
                </w:div>
                <w:div w:id="781075441">
                  <w:marLeft w:val="0"/>
                  <w:marRight w:val="0"/>
                  <w:marTop w:val="0"/>
                  <w:marBottom w:val="0"/>
                  <w:divBdr>
                    <w:top w:val="none" w:sz="0" w:space="0" w:color="auto"/>
                    <w:left w:val="none" w:sz="0" w:space="0" w:color="auto"/>
                    <w:bottom w:val="none" w:sz="0" w:space="0" w:color="auto"/>
                    <w:right w:val="none" w:sz="0" w:space="0" w:color="auto"/>
                  </w:divBdr>
                </w:div>
                <w:div w:id="593129209">
                  <w:marLeft w:val="0"/>
                  <w:marRight w:val="0"/>
                  <w:marTop w:val="0"/>
                  <w:marBottom w:val="0"/>
                  <w:divBdr>
                    <w:top w:val="none" w:sz="0" w:space="0" w:color="auto"/>
                    <w:left w:val="none" w:sz="0" w:space="0" w:color="auto"/>
                    <w:bottom w:val="none" w:sz="0" w:space="0" w:color="auto"/>
                    <w:right w:val="none" w:sz="0" w:space="0" w:color="auto"/>
                  </w:divBdr>
                </w:div>
              </w:divsChild>
            </w:div>
            <w:div w:id="1219317105">
              <w:marLeft w:val="0"/>
              <w:marRight w:val="0"/>
              <w:marTop w:val="0"/>
              <w:marBottom w:val="0"/>
              <w:divBdr>
                <w:top w:val="none" w:sz="0" w:space="0" w:color="auto"/>
                <w:left w:val="none" w:sz="0" w:space="0" w:color="auto"/>
                <w:bottom w:val="none" w:sz="0" w:space="0" w:color="auto"/>
                <w:right w:val="none" w:sz="0" w:space="0" w:color="auto"/>
              </w:divBdr>
              <w:divsChild>
                <w:div w:id="546113766">
                  <w:marLeft w:val="0"/>
                  <w:marRight w:val="0"/>
                  <w:marTop w:val="0"/>
                  <w:marBottom w:val="0"/>
                  <w:divBdr>
                    <w:top w:val="none" w:sz="0" w:space="0" w:color="auto"/>
                    <w:left w:val="none" w:sz="0" w:space="0" w:color="auto"/>
                    <w:bottom w:val="none" w:sz="0" w:space="0" w:color="auto"/>
                    <w:right w:val="none" w:sz="0" w:space="0" w:color="auto"/>
                  </w:divBdr>
                </w:div>
                <w:div w:id="1996489057">
                  <w:marLeft w:val="0"/>
                  <w:marRight w:val="0"/>
                  <w:marTop w:val="0"/>
                  <w:marBottom w:val="0"/>
                  <w:divBdr>
                    <w:top w:val="none" w:sz="0" w:space="0" w:color="auto"/>
                    <w:left w:val="none" w:sz="0" w:space="0" w:color="auto"/>
                    <w:bottom w:val="none" w:sz="0" w:space="0" w:color="auto"/>
                    <w:right w:val="none" w:sz="0" w:space="0" w:color="auto"/>
                  </w:divBdr>
                </w:div>
                <w:div w:id="26224788">
                  <w:marLeft w:val="0"/>
                  <w:marRight w:val="0"/>
                  <w:marTop w:val="0"/>
                  <w:marBottom w:val="0"/>
                  <w:divBdr>
                    <w:top w:val="none" w:sz="0" w:space="0" w:color="auto"/>
                    <w:left w:val="none" w:sz="0" w:space="0" w:color="auto"/>
                    <w:bottom w:val="none" w:sz="0" w:space="0" w:color="auto"/>
                    <w:right w:val="none" w:sz="0" w:space="0" w:color="auto"/>
                  </w:divBdr>
                </w:div>
                <w:div w:id="1049381759">
                  <w:marLeft w:val="0"/>
                  <w:marRight w:val="0"/>
                  <w:marTop w:val="0"/>
                  <w:marBottom w:val="0"/>
                  <w:divBdr>
                    <w:top w:val="none" w:sz="0" w:space="0" w:color="auto"/>
                    <w:left w:val="none" w:sz="0" w:space="0" w:color="auto"/>
                    <w:bottom w:val="none" w:sz="0" w:space="0" w:color="auto"/>
                    <w:right w:val="none" w:sz="0" w:space="0" w:color="auto"/>
                  </w:divBdr>
                </w:div>
                <w:div w:id="1598755865">
                  <w:marLeft w:val="0"/>
                  <w:marRight w:val="0"/>
                  <w:marTop w:val="0"/>
                  <w:marBottom w:val="0"/>
                  <w:divBdr>
                    <w:top w:val="none" w:sz="0" w:space="0" w:color="auto"/>
                    <w:left w:val="none" w:sz="0" w:space="0" w:color="auto"/>
                    <w:bottom w:val="none" w:sz="0" w:space="0" w:color="auto"/>
                    <w:right w:val="none" w:sz="0" w:space="0" w:color="auto"/>
                  </w:divBdr>
                </w:div>
                <w:div w:id="277026636">
                  <w:marLeft w:val="0"/>
                  <w:marRight w:val="0"/>
                  <w:marTop w:val="0"/>
                  <w:marBottom w:val="0"/>
                  <w:divBdr>
                    <w:top w:val="none" w:sz="0" w:space="0" w:color="auto"/>
                    <w:left w:val="none" w:sz="0" w:space="0" w:color="auto"/>
                    <w:bottom w:val="none" w:sz="0" w:space="0" w:color="auto"/>
                    <w:right w:val="none" w:sz="0" w:space="0" w:color="auto"/>
                  </w:divBdr>
                </w:div>
                <w:div w:id="1539008945">
                  <w:marLeft w:val="0"/>
                  <w:marRight w:val="0"/>
                  <w:marTop w:val="0"/>
                  <w:marBottom w:val="0"/>
                  <w:divBdr>
                    <w:top w:val="none" w:sz="0" w:space="0" w:color="auto"/>
                    <w:left w:val="none" w:sz="0" w:space="0" w:color="auto"/>
                    <w:bottom w:val="none" w:sz="0" w:space="0" w:color="auto"/>
                    <w:right w:val="none" w:sz="0" w:space="0" w:color="auto"/>
                  </w:divBdr>
                </w:div>
                <w:div w:id="1205098707">
                  <w:marLeft w:val="0"/>
                  <w:marRight w:val="0"/>
                  <w:marTop w:val="0"/>
                  <w:marBottom w:val="0"/>
                  <w:divBdr>
                    <w:top w:val="none" w:sz="0" w:space="0" w:color="auto"/>
                    <w:left w:val="none" w:sz="0" w:space="0" w:color="auto"/>
                    <w:bottom w:val="none" w:sz="0" w:space="0" w:color="auto"/>
                    <w:right w:val="none" w:sz="0" w:space="0" w:color="auto"/>
                  </w:divBdr>
                </w:div>
              </w:divsChild>
            </w:div>
            <w:div w:id="20902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4908">
      <w:bodyDiv w:val="1"/>
      <w:marLeft w:val="0"/>
      <w:marRight w:val="0"/>
      <w:marTop w:val="0"/>
      <w:marBottom w:val="0"/>
      <w:divBdr>
        <w:top w:val="none" w:sz="0" w:space="0" w:color="auto"/>
        <w:left w:val="none" w:sz="0" w:space="0" w:color="auto"/>
        <w:bottom w:val="none" w:sz="0" w:space="0" w:color="auto"/>
        <w:right w:val="none" w:sz="0" w:space="0" w:color="auto"/>
      </w:divBdr>
      <w:divsChild>
        <w:div w:id="1042171280">
          <w:marLeft w:val="0"/>
          <w:marRight w:val="0"/>
          <w:marTop w:val="0"/>
          <w:marBottom w:val="0"/>
          <w:divBdr>
            <w:top w:val="none" w:sz="0" w:space="0" w:color="auto"/>
            <w:left w:val="none" w:sz="0" w:space="0" w:color="auto"/>
            <w:bottom w:val="none" w:sz="0" w:space="0" w:color="auto"/>
            <w:right w:val="none" w:sz="0" w:space="0" w:color="auto"/>
          </w:divBdr>
          <w:divsChild>
            <w:div w:id="1198129417">
              <w:marLeft w:val="0"/>
              <w:marRight w:val="0"/>
              <w:marTop w:val="0"/>
              <w:marBottom w:val="0"/>
              <w:divBdr>
                <w:top w:val="none" w:sz="0" w:space="0" w:color="auto"/>
                <w:left w:val="none" w:sz="0" w:space="0" w:color="auto"/>
                <w:bottom w:val="none" w:sz="0" w:space="0" w:color="auto"/>
                <w:right w:val="none" w:sz="0" w:space="0" w:color="auto"/>
              </w:divBdr>
            </w:div>
            <w:div w:id="1238977428">
              <w:marLeft w:val="0"/>
              <w:marRight w:val="0"/>
              <w:marTop w:val="0"/>
              <w:marBottom w:val="0"/>
              <w:divBdr>
                <w:top w:val="none" w:sz="0" w:space="0" w:color="auto"/>
                <w:left w:val="none" w:sz="0" w:space="0" w:color="auto"/>
                <w:bottom w:val="none" w:sz="0" w:space="0" w:color="auto"/>
                <w:right w:val="none" w:sz="0" w:space="0" w:color="auto"/>
              </w:divBdr>
            </w:div>
            <w:div w:id="1152789277">
              <w:marLeft w:val="0"/>
              <w:marRight w:val="0"/>
              <w:marTop w:val="0"/>
              <w:marBottom w:val="0"/>
              <w:divBdr>
                <w:top w:val="none" w:sz="0" w:space="0" w:color="auto"/>
                <w:left w:val="none" w:sz="0" w:space="0" w:color="auto"/>
                <w:bottom w:val="none" w:sz="0" w:space="0" w:color="auto"/>
                <w:right w:val="none" w:sz="0" w:space="0" w:color="auto"/>
              </w:divBdr>
              <w:divsChild>
                <w:div w:id="19165247">
                  <w:marLeft w:val="0"/>
                  <w:marRight w:val="0"/>
                  <w:marTop w:val="0"/>
                  <w:marBottom w:val="0"/>
                  <w:divBdr>
                    <w:top w:val="none" w:sz="0" w:space="0" w:color="auto"/>
                    <w:left w:val="none" w:sz="0" w:space="0" w:color="auto"/>
                    <w:bottom w:val="none" w:sz="0" w:space="0" w:color="auto"/>
                    <w:right w:val="none" w:sz="0" w:space="0" w:color="auto"/>
                  </w:divBdr>
                </w:div>
              </w:divsChild>
            </w:div>
            <w:div w:id="935593674">
              <w:marLeft w:val="0"/>
              <w:marRight w:val="0"/>
              <w:marTop w:val="0"/>
              <w:marBottom w:val="0"/>
              <w:divBdr>
                <w:top w:val="none" w:sz="0" w:space="0" w:color="auto"/>
                <w:left w:val="none" w:sz="0" w:space="0" w:color="auto"/>
                <w:bottom w:val="none" w:sz="0" w:space="0" w:color="auto"/>
                <w:right w:val="none" w:sz="0" w:space="0" w:color="auto"/>
              </w:divBdr>
              <w:divsChild>
                <w:div w:id="45031264">
                  <w:marLeft w:val="0"/>
                  <w:marRight w:val="0"/>
                  <w:marTop w:val="0"/>
                  <w:marBottom w:val="0"/>
                  <w:divBdr>
                    <w:top w:val="none" w:sz="0" w:space="0" w:color="auto"/>
                    <w:left w:val="none" w:sz="0" w:space="0" w:color="auto"/>
                    <w:bottom w:val="none" w:sz="0" w:space="0" w:color="auto"/>
                    <w:right w:val="none" w:sz="0" w:space="0" w:color="auto"/>
                  </w:divBdr>
                </w:div>
              </w:divsChild>
            </w:div>
            <w:div w:id="855536057">
              <w:marLeft w:val="0"/>
              <w:marRight w:val="0"/>
              <w:marTop w:val="0"/>
              <w:marBottom w:val="0"/>
              <w:divBdr>
                <w:top w:val="none" w:sz="0" w:space="0" w:color="auto"/>
                <w:left w:val="none" w:sz="0" w:space="0" w:color="auto"/>
                <w:bottom w:val="none" w:sz="0" w:space="0" w:color="auto"/>
                <w:right w:val="none" w:sz="0" w:space="0" w:color="auto"/>
              </w:divBdr>
              <w:divsChild>
                <w:div w:id="2066444262">
                  <w:marLeft w:val="0"/>
                  <w:marRight w:val="0"/>
                  <w:marTop w:val="0"/>
                  <w:marBottom w:val="0"/>
                  <w:divBdr>
                    <w:top w:val="none" w:sz="0" w:space="0" w:color="auto"/>
                    <w:left w:val="none" w:sz="0" w:space="0" w:color="auto"/>
                    <w:bottom w:val="none" w:sz="0" w:space="0" w:color="auto"/>
                    <w:right w:val="none" w:sz="0" w:space="0" w:color="auto"/>
                  </w:divBdr>
                </w:div>
                <w:div w:id="118375909">
                  <w:marLeft w:val="0"/>
                  <w:marRight w:val="0"/>
                  <w:marTop w:val="0"/>
                  <w:marBottom w:val="0"/>
                  <w:divBdr>
                    <w:top w:val="none" w:sz="0" w:space="0" w:color="auto"/>
                    <w:left w:val="none" w:sz="0" w:space="0" w:color="auto"/>
                    <w:bottom w:val="none" w:sz="0" w:space="0" w:color="auto"/>
                    <w:right w:val="none" w:sz="0" w:space="0" w:color="auto"/>
                  </w:divBdr>
                </w:div>
                <w:div w:id="25298049">
                  <w:marLeft w:val="0"/>
                  <w:marRight w:val="0"/>
                  <w:marTop w:val="0"/>
                  <w:marBottom w:val="0"/>
                  <w:divBdr>
                    <w:top w:val="none" w:sz="0" w:space="0" w:color="auto"/>
                    <w:left w:val="none" w:sz="0" w:space="0" w:color="auto"/>
                    <w:bottom w:val="none" w:sz="0" w:space="0" w:color="auto"/>
                    <w:right w:val="none" w:sz="0" w:space="0" w:color="auto"/>
                  </w:divBdr>
                </w:div>
                <w:div w:id="1467700721">
                  <w:marLeft w:val="0"/>
                  <w:marRight w:val="0"/>
                  <w:marTop w:val="0"/>
                  <w:marBottom w:val="0"/>
                  <w:divBdr>
                    <w:top w:val="none" w:sz="0" w:space="0" w:color="auto"/>
                    <w:left w:val="none" w:sz="0" w:space="0" w:color="auto"/>
                    <w:bottom w:val="none" w:sz="0" w:space="0" w:color="auto"/>
                    <w:right w:val="none" w:sz="0" w:space="0" w:color="auto"/>
                  </w:divBdr>
                </w:div>
              </w:divsChild>
            </w:div>
            <w:div w:id="911544185">
              <w:marLeft w:val="0"/>
              <w:marRight w:val="0"/>
              <w:marTop w:val="0"/>
              <w:marBottom w:val="0"/>
              <w:divBdr>
                <w:top w:val="none" w:sz="0" w:space="0" w:color="auto"/>
                <w:left w:val="none" w:sz="0" w:space="0" w:color="auto"/>
                <w:bottom w:val="none" w:sz="0" w:space="0" w:color="auto"/>
                <w:right w:val="none" w:sz="0" w:space="0" w:color="auto"/>
              </w:divBdr>
              <w:divsChild>
                <w:div w:id="2108235359">
                  <w:marLeft w:val="0"/>
                  <w:marRight w:val="0"/>
                  <w:marTop w:val="0"/>
                  <w:marBottom w:val="0"/>
                  <w:divBdr>
                    <w:top w:val="none" w:sz="0" w:space="0" w:color="auto"/>
                    <w:left w:val="none" w:sz="0" w:space="0" w:color="auto"/>
                    <w:bottom w:val="none" w:sz="0" w:space="0" w:color="auto"/>
                    <w:right w:val="none" w:sz="0" w:space="0" w:color="auto"/>
                  </w:divBdr>
                </w:div>
                <w:div w:id="926962602">
                  <w:marLeft w:val="0"/>
                  <w:marRight w:val="0"/>
                  <w:marTop w:val="0"/>
                  <w:marBottom w:val="0"/>
                  <w:divBdr>
                    <w:top w:val="none" w:sz="0" w:space="0" w:color="auto"/>
                    <w:left w:val="none" w:sz="0" w:space="0" w:color="auto"/>
                    <w:bottom w:val="none" w:sz="0" w:space="0" w:color="auto"/>
                    <w:right w:val="none" w:sz="0" w:space="0" w:color="auto"/>
                  </w:divBdr>
                </w:div>
                <w:div w:id="1386484708">
                  <w:marLeft w:val="0"/>
                  <w:marRight w:val="0"/>
                  <w:marTop w:val="0"/>
                  <w:marBottom w:val="0"/>
                  <w:divBdr>
                    <w:top w:val="none" w:sz="0" w:space="0" w:color="auto"/>
                    <w:left w:val="none" w:sz="0" w:space="0" w:color="auto"/>
                    <w:bottom w:val="none" w:sz="0" w:space="0" w:color="auto"/>
                    <w:right w:val="none" w:sz="0" w:space="0" w:color="auto"/>
                  </w:divBdr>
                </w:div>
                <w:div w:id="234121920">
                  <w:marLeft w:val="0"/>
                  <w:marRight w:val="0"/>
                  <w:marTop w:val="0"/>
                  <w:marBottom w:val="0"/>
                  <w:divBdr>
                    <w:top w:val="none" w:sz="0" w:space="0" w:color="auto"/>
                    <w:left w:val="none" w:sz="0" w:space="0" w:color="auto"/>
                    <w:bottom w:val="none" w:sz="0" w:space="0" w:color="auto"/>
                    <w:right w:val="none" w:sz="0" w:space="0" w:color="auto"/>
                  </w:divBdr>
                </w:div>
                <w:div w:id="1686666299">
                  <w:marLeft w:val="0"/>
                  <w:marRight w:val="0"/>
                  <w:marTop w:val="0"/>
                  <w:marBottom w:val="0"/>
                  <w:divBdr>
                    <w:top w:val="none" w:sz="0" w:space="0" w:color="auto"/>
                    <w:left w:val="none" w:sz="0" w:space="0" w:color="auto"/>
                    <w:bottom w:val="none" w:sz="0" w:space="0" w:color="auto"/>
                    <w:right w:val="none" w:sz="0" w:space="0" w:color="auto"/>
                  </w:divBdr>
                </w:div>
                <w:div w:id="474882872">
                  <w:marLeft w:val="0"/>
                  <w:marRight w:val="0"/>
                  <w:marTop w:val="0"/>
                  <w:marBottom w:val="0"/>
                  <w:divBdr>
                    <w:top w:val="none" w:sz="0" w:space="0" w:color="auto"/>
                    <w:left w:val="none" w:sz="0" w:space="0" w:color="auto"/>
                    <w:bottom w:val="none" w:sz="0" w:space="0" w:color="auto"/>
                    <w:right w:val="none" w:sz="0" w:space="0" w:color="auto"/>
                  </w:divBdr>
                </w:div>
                <w:div w:id="843662612">
                  <w:marLeft w:val="0"/>
                  <w:marRight w:val="0"/>
                  <w:marTop w:val="0"/>
                  <w:marBottom w:val="0"/>
                  <w:divBdr>
                    <w:top w:val="none" w:sz="0" w:space="0" w:color="auto"/>
                    <w:left w:val="none" w:sz="0" w:space="0" w:color="auto"/>
                    <w:bottom w:val="none" w:sz="0" w:space="0" w:color="auto"/>
                    <w:right w:val="none" w:sz="0" w:space="0" w:color="auto"/>
                  </w:divBdr>
                </w:div>
              </w:divsChild>
            </w:div>
            <w:div w:id="971055696">
              <w:marLeft w:val="0"/>
              <w:marRight w:val="0"/>
              <w:marTop w:val="0"/>
              <w:marBottom w:val="0"/>
              <w:divBdr>
                <w:top w:val="none" w:sz="0" w:space="0" w:color="auto"/>
                <w:left w:val="none" w:sz="0" w:space="0" w:color="auto"/>
                <w:bottom w:val="none" w:sz="0" w:space="0" w:color="auto"/>
                <w:right w:val="none" w:sz="0" w:space="0" w:color="auto"/>
              </w:divBdr>
              <w:divsChild>
                <w:div w:id="504171577">
                  <w:marLeft w:val="0"/>
                  <w:marRight w:val="0"/>
                  <w:marTop w:val="0"/>
                  <w:marBottom w:val="0"/>
                  <w:divBdr>
                    <w:top w:val="none" w:sz="0" w:space="0" w:color="auto"/>
                    <w:left w:val="none" w:sz="0" w:space="0" w:color="auto"/>
                    <w:bottom w:val="none" w:sz="0" w:space="0" w:color="auto"/>
                    <w:right w:val="none" w:sz="0" w:space="0" w:color="auto"/>
                  </w:divBdr>
                </w:div>
                <w:div w:id="1022168083">
                  <w:marLeft w:val="0"/>
                  <w:marRight w:val="0"/>
                  <w:marTop w:val="0"/>
                  <w:marBottom w:val="0"/>
                  <w:divBdr>
                    <w:top w:val="none" w:sz="0" w:space="0" w:color="auto"/>
                    <w:left w:val="none" w:sz="0" w:space="0" w:color="auto"/>
                    <w:bottom w:val="none" w:sz="0" w:space="0" w:color="auto"/>
                    <w:right w:val="none" w:sz="0" w:space="0" w:color="auto"/>
                  </w:divBdr>
                </w:div>
              </w:divsChild>
            </w:div>
            <w:div w:id="676737614">
              <w:marLeft w:val="0"/>
              <w:marRight w:val="0"/>
              <w:marTop w:val="0"/>
              <w:marBottom w:val="0"/>
              <w:divBdr>
                <w:top w:val="none" w:sz="0" w:space="0" w:color="auto"/>
                <w:left w:val="none" w:sz="0" w:space="0" w:color="auto"/>
                <w:bottom w:val="none" w:sz="0" w:space="0" w:color="auto"/>
                <w:right w:val="none" w:sz="0" w:space="0" w:color="auto"/>
              </w:divBdr>
              <w:divsChild>
                <w:div w:id="2007199154">
                  <w:marLeft w:val="0"/>
                  <w:marRight w:val="0"/>
                  <w:marTop w:val="0"/>
                  <w:marBottom w:val="0"/>
                  <w:divBdr>
                    <w:top w:val="none" w:sz="0" w:space="0" w:color="auto"/>
                    <w:left w:val="none" w:sz="0" w:space="0" w:color="auto"/>
                    <w:bottom w:val="none" w:sz="0" w:space="0" w:color="auto"/>
                    <w:right w:val="none" w:sz="0" w:space="0" w:color="auto"/>
                  </w:divBdr>
                </w:div>
                <w:div w:id="1636443506">
                  <w:marLeft w:val="0"/>
                  <w:marRight w:val="0"/>
                  <w:marTop w:val="0"/>
                  <w:marBottom w:val="0"/>
                  <w:divBdr>
                    <w:top w:val="none" w:sz="0" w:space="0" w:color="auto"/>
                    <w:left w:val="none" w:sz="0" w:space="0" w:color="auto"/>
                    <w:bottom w:val="none" w:sz="0" w:space="0" w:color="auto"/>
                    <w:right w:val="none" w:sz="0" w:space="0" w:color="auto"/>
                  </w:divBdr>
                </w:div>
                <w:div w:id="253630560">
                  <w:marLeft w:val="0"/>
                  <w:marRight w:val="0"/>
                  <w:marTop w:val="0"/>
                  <w:marBottom w:val="0"/>
                  <w:divBdr>
                    <w:top w:val="none" w:sz="0" w:space="0" w:color="auto"/>
                    <w:left w:val="none" w:sz="0" w:space="0" w:color="auto"/>
                    <w:bottom w:val="none" w:sz="0" w:space="0" w:color="auto"/>
                    <w:right w:val="none" w:sz="0" w:space="0" w:color="auto"/>
                  </w:divBdr>
                </w:div>
                <w:div w:id="726925968">
                  <w:marLeft w:val="0"/>
                  <w:marRight w:val="0"/>
                  <w:marTop w:val="0"/>
                  <w:marBottom w:val="0"/>
                  <w:divBdr>
                    <w:top w:val="none" w:sz="0" w:space="0" w:color="auto"/>
                    <w:left w:val="none" w:sz="0" w:space="0" w:color="auto"/>
                    <w:bottom w:val="none" w:sz="0" w:space="0" w:color="auto"/>
                    <w:right w:val="none" w:sz="0" w:space="0" w:color="auto"/>
                  </w:divBdr>
                </w:div>
                <w:div w:id="1358237687">
                  <w:marLeft w:val="0"/>
                  <w:marRight w:val="0"/>
                  <w:marTop w:val="0"/>
                  <w:marBottom w:val="0"/>
                  <w:divBdr>
                    <w:top w:val="none" w:sz="0" w:space="0" w:color="auto"/>
                    <w:left w:val="none" w:sz="0" w:space="0" w:color="auto"/>
                    <w:bottom w:val="none" w:sz="0" w:space="0" w:color="auto"/>
                    <w:right w:val="none" w:sz="0" w:space="0" w:color="auto"/>
                  </w:divBdr>
                </w:div>
                <w:div w:id="99497885">
                  <w:marLeft w:val="0"/>
                  <w:marRight w:val="0"/>
                  <w:marTop w:val="0"/>
                  <w:marBottom w:val="0"/>
                  <w:divBdr>
                    <w:top w:val="none" w:sz="0" w:space="0" w:color="auto"/>
                    <w:left w:val="none" w:sz="0" w:space="0" w:color="auto"/>
                    <w:bottom w:val="none" w:sz="0" w:space="0" w:color="auto"/>
                    <w:right w:val="none" w:sz="0" w:space="0" w:color="auto"/>
                  </w:divBdr>
                </w:div>
              </w:divsChild>
            </w:div>
            <w:div w:id="1228612802">
              <w:marLeft w:val="0"/>
              <w:marRight w:val="0"/>
              <w:marTop w:val="0"/>
              <w:marBottom w:val="0"/>
              <w:divBdr>
                <w:top w:val="none" w:sz="0" w:space="0" w:color="auto"/>
                <w:left w:val="none" w:sz="0" w:space="0" w:color="auto"/>
                <w:bottom w:val="none" w:sz="0" w:space="0" w:color="auto"/>
                <w:right w:val="none" w:sz="0" w:space="0" w:color="auto"/>
              </w:divBdr>
              <w:divsChild>
                <w:div w:id="1979801473">
                  <w:marLeft w:val="0"/>
                  <w:marRight w:val="0"/>
                  <w:marTop w:val="0"/>
                  <w:marBottom w:val="0"/>
                  <w:divBdr>
                    <w:top w:val="none" w:sz="0" w:space="0" w:color="auto"/>
                    <w:left w:val="none" w:sz="0" w:space="0" w:color="auto"/>
                    <w:bottom w:val="none" w:sz="0" w:space="0" w:color="auto"/>
                    <w:right w:val="none" w:sz="0" w:space="0" w:color="auto"/>
                  </w:divBdr>
                </w:div>
                <w:div w:id="1942108516">
                  <w:marLeft w:val="0"/>
                  <w:marRight w:val="0"/>
                  <w:marTop w:val="0"/>
                  <w:marBottom w:val="0"/>
                  <w:divBdr>
                    <w:top w:val="none" w:sz="0" w:space="0" w:color="auto"/>
                    <w:left w:val="none" w:sz="0" w:space="0" w:color="auto"/>
                    <w:bottom w:val="none" w:sz="0" w:space="0" w:color="auto"/>
                    <w:right w:val="none" w:sz="0" w:space="0" w:color="auto"/>
                  </w:divBdr>
                </w:div>
                <w:div w:id="1409882080">
                  <w:marLeft w:val="0"/>
                  <w:marRight w:val="0"/>
                  <w:marTop w:val="0"/>
                  <w:marBottom w:val="0"/>
                  <w:divBdr>
                    <w:top w:val="none" w:sz="0" w:space="0" w:color="auto"/>
                    <w:left w:val="none" w:sz="0" w:space="0" w:color="auto"/>
                    <w:bottom w:val="none" w:sz="0" w:space="0" w:color="auto"/>
                    <w:right w:val="none" w:sz="0" w:space="0" w:color="auto"/>
                  </w:divBdr>
                </w:div>
                <w:div w:id="1784492410">
                  <w:marLeft w:val="0"/>
                  <w:marRight w:val="0"/>
                  <w:marTop w:val="0"/>
                  <w:marBottom w:val="0"/>
                  <w:divBdr>
                    <w:top w:val="none" w:sz="0" w:space="0" w:color="auto"/>
                    <w:left w:val="none" w:sz="0" w:space="0" w:color="auto"/>
                    <w:bottom w:val="none" w:sz="0" w:space="0" w:color="auto"/>
                    <w:right w:val="none" w:sz="0" w:space="0" w:color="auto"/>
                  </w:divBdr>
                </w:div>
                <w:div w:id="888419319">
                  <w:marLeft w:val="0"/>
                  <w:marRight w:val="0"/>
                  <w:marTop w:val="0"/>
                  <w:marBottom w:val="0"/>
                  <w:divBdr>
                    <w:top w:val="none" w:sz="0" w:space="0" w:color="auto"/>
                    <w:left w:val="none" w:sz="0" w:space="0" w:color="auto"/>
                    <w:bottom w:val="none" w:sz="0" w:space="0" w:color="auto"/>
                    <w:right w:val="none" w:sz="0" w:space="0" w:color="auto"/>
                  </w:divBdr>
                </w:div>
                <w:div w:id="562058116">
                  <w:marLeft w:val="0"/>
                  <w:marRight w:val="0"/>
                  <w:marTop w:val="0"/>
                  <w:marBottom w:val="0"/>
                  <w:divBdr>
                    <w:top w:val="none" w:sz="0" w:space="0" w:color="auto"/>
                    <w:left w:val="none" w:sz="0" w:space="0" w:color="auto"/>
                    <w:bottom w:val="none" w:sz="0" w:space="0" w:color="auto"/>
                    <w:right w:val="none" w:sz="0" w:space="0" w:color="auto"/>
                  </w:divBdr>
                </w:div>
                <w:div w:id="148794507">
                  <w:marLeft w:val="0"/>
                  <w:marRight w:val="0"/>
                  <w:marTop w:val="0"/>
                  <w:marBottom w:val="0"/>
                  <w:divBdr>
                    <w:top w:val="none" w:sz="0" w:space="0" w:color="auto"/>
                    <w:left w:val="none" w:sz="0" w:space="0" w:color="auto"/>
                    <w:bottom w:val="none" w:sz="0" w:space="0" w:color="auto"/>
                    <w:right w:val="none" w:sz="0" w:space="0" w:color="auto"/>
                  </w:divBdr>
                </w:div>
                <w:div w:id="12207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4683</Words>
  <Characters>28102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1</cp:revision>
  <dcterms:created xsi:type="dcterms:W3CDTF">2019-01-15T11:34:00Z</dcterms:created>
  <dcterms:modified xsi:type="dcterms:W3CDTF">2019-01-15T11:36:00Z</dcterms:modified>
</cp:coreProperties>
</file>