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B5" w:rsidRDefault="00CF7BB5" w:rsidP="00CF7BB5">
      <w:pPr>
        <w:pStyle w:val="Default"/>
      </w:pPr>
    </w:p>
    <w:p w:rsidR="00107C26" w:rsidRDefault="00CF7BB5" w:rsidP="00CF7B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OGŁOSZENIE O OTWARTYM NABORZE PARTNERÓW </w:t>
      </w:r>
    </w:p>
    <w:p w:rsidR="00CF7BB5" w:rsidRDefault="00CF7BB5" w:rsidP="00CF7B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SPOZA SEKTORA FINANSÓW PUBLICZNYCH</w:t>
      </w:r>
    </w:p>
    <w:p w:rsidR="00CF7BB5" w:rsidRDefault="00CF7BB5" w:rsidP="00CF7B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celu wspólnej realizacji projektu w ramach Regionalnego Programu Operacyjnego Województwa Podkarpackiego na lata 2014-2020</w:t>
      </w:r>
    </w:p>
    <w:p w:rsidR="00CF7BB5" w:rsidRDefault="00CF7BB5" w:rsidP="00CF7B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Działanie 6.3 Rewitalizacja przestrzeni regionalnej, Konkurs ogólny.</w:t>
      </w:r>
    </w:p>
    <w:p w:rsidR="00CF7BB5" w:rsidRDefault="00CF7BB5" w:rsidP="00CF7B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Tytuł projektu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„Bieszczad-</w:t>
      </w:r>
      <w:proofErr w:type="spellStart"/>
      <w:r>
        <w:rPr>
          <w:b/>
          <w:bCs/>
          <w:sz w:val="23"/>
          <w:szCs w:val="23"/>
        </w:rPr>
        <w:t>ski</w:t>
      </w:r>
      <w:proofErr w:type="spellEnd"/>
      <w:r>
        <w:rPr>
          <w:b/>
          <w:bCs/>
          <w:sz w:val="23"/>
          <w:szCs w:val="23"/>
        </w:rPr>
        <w:t xml:space="preserve"> - rewitalizacyjne koło zamachowe rozwoju Gminy Olszanica”</w:t>
      </w:r>
    </w:p>
    <w:p w:rsidR="00CF7BB5" w:rsidRDefault="00CF7BB5" w:rsidP="00CF7BB5">
      <w:pPr>
        <w:pStyle w:val="Default"/>
        <w:jc w:val="center"/>
        <w:rPr>
          <w:sz w:val="23"/>
          <w:szCs w:val="23"/>
        </w:rPr>
      </w:pPr>
    </w:p>
    <w:p w:rsidR="00CF7BB5" w:rsidRDefault="00CF7BB5" w:rsidP="00CF7B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PODSTAWA PRAWNA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podstawie art. 33 ustawy z dnia 11 lipca 2014 r. o zasadach realizacji programów w zakresie polityki spójności finansowanych w perspektywie finansowej 2014–2020 (Dz.U.2016.217) spółk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komunaln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Gminy Olszanica, funkcjonującą pod nazwą Przedsiębiorstwo Rozwoju Infrastruktury Gminy Olszanica „PRI” Sp. z o.o., działającą jako partner wiodący projektu (lider), ogłasza otwarty nabór na partnera spoza sektora finansów publicznych o których mowa w art. 3 ustawy z dnia 24 kwietnia 2003 r.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o działalności pożytku publicznego i o wolontariacie w celu wspólnego przygotowania i realizacji projektu w ramach Regionalnego Programu Operacyjnego Województwa Podkarpackiego, Działanie 6.3 Rewitalizacja przestrzeni regionalnej - Konkurs ogólny.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Nabór partnera jest prowadzony w celu ubiegania się o dofinansowanie w konkursie ogłoszonym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w dniu 29 maja 2018 roku przez Urząd Marszałkowski Województwa Podkarpackiego, nr konkursu: RPPK.06.03.00-IZ-00-18-001/18.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na temat konkursu oraz Regulamin Konkursu dostępne na stronie: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http://www.rpo.podkarpackie.pl/index.php/nabory-wnioskow/1910-6-3-rewitalizacja-przestrzeni-regionalnej-nabor-nr-rppk-06-03-00-iz-00-18-001-18-konkurs-ogolny </w:t>
      </w:r>
    </w:p>
    <w:p w:rsidR="00CF7BB5" w:rsidRDefault="00CF7BB5" w:rsidP="00CF7B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CEL PARTNERSTWA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Celem partnerstwa jest współpraca przy opracowaniu i realizacji projektu pt. „Bieszczad-</w:t>
      </w:r>
      <w:proofErr w:type="spellStart"/>
      <w:r>
        <w:rPr>
          <w:sz w:val="22"/>
          <w:szCs w:val="22"/>
        </w:rPr>
        <w:t>ski</w:t>
      </w:r>
      <w:proofErr w:type="spellEnd"/>
      <w:r>
        <w:rPr>
          <w:sz w:val="22"/>
          <w:szCs w:val="22"/>
        </w:rPr>
        <w:t xml:space="preserve"> - rewitalizacyjne koło zamachowe rozwoju Gminy Olszanica” zawartego w Lokalnym Programie Rewitalizacji dla Gminy Olszanica na lata 2017- 2023, w zakresie zachowania dziedzictwa kulturowego położonej w Gminie Olszanica miejscowości Wańkowa, poprzez poprawę stanu obiektów zabytkowych znajdujących się na jej terenie oraz udostępnienie ich w atrakcyjnej w odbiorze formie mieszkańcom regionu oraz turystom, a także poprawę bezpieczeństwa publicznego poprzez zakup i montaż systemu monitoringu. </w:t>
      </w:r>
    </w:p>
    <w:p w:rsidR="00CF7BB5" w:rsidRDefault="00CF7BB5" w:rsidP="00CF7BB5">
      <w:pPr>
        <w:pStyle w:val="Default"/>
        <w:rPr>
          <w:sz w:val="22"/>
          <w:szCs w:val="22"/>
        </w:rPr>
      </w:pPr>
    </w:p>
    <w:p w:rsidR="00CF7BB5" w:rsidRDefault="00CF7BB5" w:rsidP="00CF7B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ZAKRES PARTNERSTWA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Szczegółowy zakres działań i opis zadań poszczególnych partnerów będzie wskazany we wniosku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o dofinansowanie projektu, który zostanie przygotowywany wspólnie przez wszystkich partnerów. Oczekuje się, że partner wniesie niezbędny know-how w zakresie pracy z grupą docelową projektu, wykaże się doświadczeniem i znajomością obszaru tematycznego projektu oraz przyczyni się do osiągnięcia celów i wskaźników projektu. Przed przystąpieniem do realizacji projektu strony podpiszą umowę partnerstwa, której zakres został wskazany w art. 33, ust. 5 ww. Ustawy. </w:t>
      </w:r>
    </w:p>
    <w:p w:rsidR="00CF7BB5" w:rsidRDefault="00CF7BB5" w:rsidP="00CF7BB5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IV. KRYTERIA WYBORU PARTNERA </w:t>
      </w:r>
    </w:p>
    <w:p w:rsidR="00CF7BB5" w:rsidRDefault="00CF7BB5" w:rsidP="00CF7B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Przy wyborze partnera ocenione zostanie: </w:t>
      </w:r>
    </w:p>
    <w:p w:rsidR="00CF7BB5" w:rsidRDefault="00CF7BB5" w:rsidP="00CF7B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-zgodność działania potencjalnego partnera z celami partnerstwa; </w:t>
      </w:r>
    </w:p>
    <w:p w:rsidR="00CF7BB5" w:rsidRDefault="00CF7BB5" w:rsidP="00CF7B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-deklarowany wkład potencjalnego partnera w realizację celu partnerstwa; </w:t>
      </w:r>
    </w:p>
    <w:p w:rsidR="00CF7BB5" w:rsidRDefault="00CF7BB5" w:rsidP="00CF7B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-doświadczenia w realizacji projektów o podobnym charakterze. </w:t>
      </w:r>
    </w:p>
    <w:p w:rsidR="00CF7BB5" w:rsidRDefault="00CF7BB5" w:rsidP="00CF7B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O udział w niniejszym postępowaniu może ubiegać się podmiot, który spełnia poniższe kryteria formalne: </w:t>
      </w:r>
    </w:p>
    <w:p w:rsidR="00CF7BB5" w:rsidRDefault="00CF7BB5" w:rsidP="00CF7BB5">
      <w:pPr>
        <w:pStyle w:val="Default"/>
        <w:numPr>
          <w:ilvl w:val="0"/>
          <w:numId w:val="1"/>
        </w:numPr>
        <w:spacing w:after="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 chęć zawarcia porozumienia/umowy o partnerstwie na realizację projektu partnerskiego oraz deklaruje współpracę z </w:t>
      </w:r>
      <w:r w:rsidRPr="00CF7BB5">
        <w:rPr>
          <w:sz w:val="22"/>
          <w:szCs w:val="22"/>
        </w:rPr>
        <w:t>Przedsiębiorstw</w:t>
      </w:r>
      <w:r>
        <w:rPr>
          <w:sz w:val="22"/>
          <w:szCs w:val="22"/>
        </w:rPr>
        <w:t>em</w:t>
      </w:r>
      <w:r w:rsidRPr="00CF7BB5">
        <w:rPr>
          <w:sz w:val="22"/>
          <w:szCs w:val="22"/>
        </w:rPr>
        <w:t xml:space="preserve"> Rozwoju Infrastruktury Gminy Olszanica „PRI” </w:t>
      </w:r>
      <w:r>
        <w:rPr>
          <w:sz w:val="22"/>
          <w:szCs w:val="22"/>
        </w:rPr>
        <w:br/>
      </w:r>
      <w:r w:rsidRPr="00CF7BB5">
        <w:rPr>
          <w:sz w:val="22"/>
          <w:szCs w:val="22"/>
        </w:rPr>
        <w:t>Sp. z o.o., działającą jako partner wiodący projektu (lider)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 zakresie opracowania i realizacji projektu pt. „Bieszczad-</w:t>
      </w:r>
      <w:proofErr w:type="spellStart"/>
      <w:r>
        <w:rPr>
          <w:sz w:val="22"/>
          <w:szCs w:val="22"/>
        </w:rPr>
        <w:t>ski</w:t>
      </w:r>
      <w:proofErr w:type="spellEnd"/>
      <w:r>
        <w:rPr>
          <w:sz w:val="22"/>
          <w:szCs w:val="22"/>
        </w:rPr>
        <w:t xml:space="preserve"> - rewitalizacyjne koło zamachowe rozwoju Gminy Olszanica”, </w:t>
      </w:r>
    </w:p>
    <w:p w:rsidR="00CF7BB5" w:rsidRDefault="00CF7BB5" w:rsidP="00CF7BB5">
      <w:pPr>
        <w:pStyle w:val="Default"/>
        <w:numPr>
          <w:ilvl w:val="0"/>
          <w:numId w:val="1"/>
        </w:numPr>
        <w:spacing w:after="71"/>
        <w:jc w:val="both"/>
        <w:rPr>
          <w:sz w:val="22"/>
          <w:szCs w:val="22"/>
        </w:rPr>
      </w:pPr>
      <w:r w:rsidRPr="00CF7BB5">
        <w:rPr>
          <w:sz w:val="22"/>
          <w:szCs w:val="22"/>
        </w:rPr>
        <w:t xml:space="preserve">znajduje się w katalogu beneficjentów określonych w § 5 Regulaminu konkursu dla naboru wniosków o dofinansowanie projektów w ramach osi priorytetowej VI Spójność przestrzenna </w:t>
      </w:r>
      <w:r>
        <w:rPr>
          <w:sz w:val="22"/>
          <w:szCs w:val="22"/>
        </w:rPr>
        <w:br/>
      </w:r>
      <w:r w:rsidRPr="00CF7BB5">
        <w:rPr>
          <w:sz w:val="22"/>
          <w:szCs w:val="22"/>
        </w:rPr>
        <w:t>i społeczna, Działania 6.3 Rewitalizacja przestrzeni regionalnej Regionalnego Programu Operacyjnego Województwa Podkarpackiego na lata 2014 – 2020 nr RPPK.06.03.00-IZ-00-18- 001/18, zwanego dalej Regulamin</w:t>
      </w:r>
      <w:r>
        <w:rPr>
          <w:sz w:val="22"/>
          <w:szCs w:val="22"/>
        </w:rPr>
        <w:t>em,</w:t>
      </w:r>
    </w:p>
    <w:p w:rsidR="00CF7BB5" w:rsidRDefault="00CF7BB5" w:rsidP="00CF7BB5">
      <w:pPr>
        <w:pStyle w:val="Default"/>
        <w:numPr>
          <w:ilvl w:val="0"/>
          <w:numId w:val="1"/>
        </w:numPr>
        <w:spacing w:after="71"/>
        <w:jc w:val="both"/>
        <w:rPr>
          <w:sz w:val="22"/>
          <w:szCs w:val="22"/>
        </w:rPr>
      </w:pPr>
      <w:r w:rsidRPr="00CF7BB5">
        <w:rPr>
          <w:sz w:val="22"/>
          <w:szCs w:val="22"/>
        </w:rPr>
        <w:t>nie jest wykluczony z możliwości otrzymania dofinansowan</w:t>
      </w:r>
      <w:r>
        <w:rPr>
          <w:sz w:val="22"/>
          <w:szCs w:val="22"/>
        </w:rPr>
        <w:t>ia na podstawie § 6 Regulaminu,</w:t>
      </w:r>
    </w:p>
    <w:p w:rsidR="00CF7BB5" w:rsidRDefault="00CF7BB5" w:rsidP="00CF7BB5">
      <w:pPr>
        <w:pStyle w:val="Default"/>
        <w:numPr>
          <w:ilvl w:val="0"/>
          <w:numId w:val="1"/>
        </w:numPr>
        <w:spacing w:after="71"/>
        <w:jc w:val="both"/>
        <w:rPr>
          <w:sz w:val="22"/>
          <w:szCs w:val="22"/>
        </w:rPr>
      </w:pPr>
      <w:r w:rsidRPr="00CF7BB5">
        <w:rPr>
          <w:sz w:val="22"/>
          <w:szCs w:val="22"/>
        </w:rPr>
        <w:t>prowadzi działania zgodne z celami partnerstwa, co potwierdzają zapisy w statucie, wpisie do Krajowego Rejestru Sądowego, ustawie lub innym równoważnym dokume</w:t>
      </w:r>
      <w:r>
        <w:rPr>
          <w:sz w:val="22"/>
          <w:szCs w:val="22"/>
        </w:rPr>
        <w:t>ncie,</w:t>
      </w:r>
    </w:p>
    <w:p w:rsidR="00CF7BB5" w:rsidRPr="00CF7BB5" w:rsidRDefault="00CF7BB5" w:rsidP="00CF7BB5">
      <w:pPr>
        <w:pStyle w:val="Default"/>
        <w:numPr>
          <w:ilvl w:val="0"/>
          <w:numId w:val="1"/>
        </w:numPr>
        <w:spacing w:after="71"/>
        <w:jc w:val="both"/>
        <w:rPr>
          <w:sz w:val="22"/>
          <w:szCs w:val="22"/>
        </w:rPr>
      </w:pPr>
      <w:r w:rsidRPr="00CF7BB5">
        <w:rPr>
          <w:sz w:val="22"/>
          <w:szCs w:val="22"/>
        </w:rPr>
        <w:t xml:space="preserve">deklaruje wkład w realizację celu partnerstwa; </w:t>
      </w:r>
    </w:p>
    <w:p w:rsidR="00CF7BB5" w:rsidRDefault="00CF7BB5" w:rsidP="00CF7BB5">
      <w:pPr>
        <w:pStyle w:val="Default"/>
        <w:rPr>
          <w:sz w:val="22"/>
          <w:szCs w:val="22"/>
        </w:rPr>
      </w:pPr>
    </w:p>
    <w:p w:rsidR="00CF7BB5" w:rsidRDefault="00CF7BB5" w:rsidP="00CF7B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Oferty będą oceniane wg następujących kryteriów: </w:t>
      </w:r>
    </w:p>
    <w:p w:rsidR="00CF7BB5" w:rsidRDefault="00CF7BB5" w:rsidP="00CF7BB5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>zgodność działania kandydata na</w:t>
      </w:r>
      <w:r>
        <w:rPr>
          <w:sz w:val="22"/>
          <w:szCs w:val="22"/>
        </w:rPr>
        <w:t xml:space="preserve"> partnera z celami partnerstwa,</w:t>
      </w:r>
    </w:p>
    <w:p w:rsidR="00CF7BB5" w:rsidRDefault="00CF7BB5" w:rsidP="00CF7BB5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CF7BB5">
        <w:rPr>
          <w:sz w:val="22"/>
          <w:szCs w:val="22"/>
        </w:rPr>
        <w:t>deklarowany wkład potencjalnego partnera w realizację</w:t>
      </w:r>
      <w:r>
        <w:rPr>
          <w:sz w:val="22"/>
          <w:szCs w:val="22"/>
        </w:rPr>
        <w:t xml:space="preserve"> celu partnerstwa,</w:t>
      </w:r>
    </w:p>
    <w:p w:rsidR="00CF7BB5" w:rsidRPr="00CF7BB5" w:rsidRDefault="00CF7BB5" w:rsidP="00CF7BB5">
      <w:pPr>
        <w:pStyle w:val="Default"/>
        <w:numPr>
          <w:ilvl w:val="0"/>
          <w:numId w:val="2"/>
        </w:numPr>
        <w:spacing w:after="70"/>
        <w:rPr>
          <w:sz w:val="22"/>
          <w:szCs w:val="22"/>
        </w:rPr>
      </w:pPr>
      <w:r w:rsidRPr="00CF7BB5">
        <w:rPr>
          <w:sz w:val="22"/>
          <w:szCs w:val="22"/>
        </w:rPr>
        <w:t xml:space="preserve">doświadczenie w realizacji projektów o podobnym charakterze. </w:t>
      </w:r>
    </w:p>
    <w:p w:rsidR="00CF7BB5" w:rsidRDefault="00CF7BB5" w:rsidP="00CF7BB5">
      <w:pPr>
        <w:pStyle w:val="Default"/>
        <w:rPr>
          <w:sz w:val="22"/>
          <w:szCs w:val="22"/>
        </w:rPr>
      </w:pPr>
    </w:p>
    <w:p w:rsidR="00CF7BB5" w:rsidRDefault="00CF7BB5" w:rsidP="00CF7BB5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V</w:t>
      </w:r>
      <w:r>
        <w:rPr>
          <w:b/>
          <w:bCs/>
          <w:sz w:val="23"/>
          <w:szCs w:val="23"/>
        </w:rPr>
        <w:t xml:space="preserve">. ZASADY SKŁADANIA APLIKACJI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Zgłoszenie należy przygotować w języku polskim na wzorze formularza zgłoszeniowego stanowiącym załącznik nr 1 do niniejszego ogłoszenia.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 zgłoszenia należy dołączyć </w:t>
      </w:r>
      <w:r>
        <w:rPr>
          <w:sz w:val="22"/>
          <w:szCs w:val="22"/>
        </w:rPr>
        <w:t>następujące</w:t>
      </w:r>
      <w:r>
        <w:rPr>
          <w:sz w:val="22"/>
          <w:szCs w:val="22"/>
        </w:rPr>
        <w:t xml:space="preserve"> załączniki: a. aktualny odpis z rejestru lub odpowiedniego wyciągu z ewidencji lub inny dokument potwierdzający status prawny potencjalnego partnera;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b. aktualny statut lub inny równorzędny dokument potwierdzający prowadzenie przez potencjalnego partnera działań zgodnych z celami partnerstwa.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Zgłoszenie i wszystkie załączniki powinny zostać opatrzone aktualną datą i własnoręcznym podpisem osoby/osób uprawnionej/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do reprezentowania kandydata na partnera zgodnie z zapisem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w dokumencie rejestrowym lub załączonym pełnomocnictwie.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Oferty należy składać w postaci papierowej w zamkniętej kopercie z dopiskiem: Nabór partnerów do wspólnego opracowania i realizacji projektu pt. „Bieszczad-</w:t>
      </w:r>
      <w:proofErr w:type="spellStart"/>
      <w:r>
        <w:rPr>
          <w:sz w:val="22"/>
          <w:szCs w:val="22"/>
        </w:rPr>
        <w:t>ski</w:t>
      </w:r>
      <w:proofErr w:type="spellEnd"/>
      <w:r>
        <w:rPr>
          <w:sz w:val="22"/>
          <w:szCs w:val="22"/>
        </w:rPr>
        <w:t xml:space="preserve"> - rewitalizacyjne koło zamachowe rozwoju Gminy Olszanica”.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Termin składania ofert: 5 września 2018 r. O zachowaniu terminu złożenia oferty decyduje data wpływu do sekretariatu Urzędu Gminy w Olszanicy – Olszanica 81 38-722 Olszanica. </w:t>
      </w:r>
    </w:p>
    <w:p w:rsidR="00CF7BB5" w:rsidRDefault="00CF7BB5" w:rsidP="00CF7BB5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VI. TERMIN, MIEJSCE I SPOSÓB SKŁADANIA OFERT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Ofertę wraz z załącznikami należy przedstawić w języku polskim w formie pisemnej.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Oferta powinna zawierać wszystkie niezbędne informacje zgodnie z wymaganiami wobec partnera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i zakresu oferty określonymi w niniejszym ogłoszeniu.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Oferta oraz wszystkie oświadczenia składane w ramach konkursu powinny być podpisane przez osobę/osoby upoważnione do reprezentowania podmiotu składającego ofertę, zgodnie z zasadą reprezentacji wynikającą z postanowień odpowiednich przepisów prawnych lub prawidłowo spisanego pełnomocnictwa (pełnomocnictwo należy dołączyć do oferty).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Oferta powinna być podpisana w sposób umożliwiający identyfikację osoby składającej podpis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(np. czytelny podpis składający się z pełnego imienia i nazwiska lub podpis nieczytelny opatrzony pieczęcią imienną).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Ofertę wraz z załącznikami należy dostarczyć w jednym egzemplarzu w zaklejonej kopercie osobiście lub listownie na adres: </w:t>
      </w:r>
    </w:p>
    <w:p w:rsidR="00CF7BB5" w:rsidRPr="00993BFC" w:rsidRDefault="00CF7BB5" w:rsidP="00CF7BB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Urząd Gminy Olszanica </w:t>
      </w:r>
      <w:r w:rsidR="00993BFC">
        <w:rPr>
          <w:b/>
          <w:bCs/>
          <w:sz w:val="22"/>
          <w:szCs w:val="22"/>
        </w:rPr>
        <w:t xml:space="preserve">- </w:t>
      </w:r>
      <w:r w:rsidRPr="00CF7BB5">
        <w:rPr>
          <w:b/>
          <w:sz w:val="22"/>
          <w:szCs w:val="22"/>
        </w:rPr>
        <w:t>Przedsiębiorstw</w:t>
      </w:r>
      <w:r w:rsidRPr="00CF7BB5">
        <w:rPr>
          <w:b/>
          <w:sz w:val="22"/>
          <w:szCs w:val="22"/>
        </w:rPr>
        <w:t>o</w:t>
      </w:r>
      <w:r w:rsidRPr="00CF7BB5">
        <w:rPr>
          <w:b/>
          <w:sz w:val="22"/>
          <w:szCs w:val="22"/>
        </w:rPr>
        <w:t xml:space="preserve"> Rozwoju Infras</w:t>
      </w:r>
      <w:r w:rsidRPr="00CF7BB5">
        <w:rPr>
          <w:b/>
          <w:sz w:val="22"/>
          <w:szCs w:val="22"/>
        </w:rPr>
        <w:t xml:space="preserve">truktury Gminy Olszanica „PRI” </w:t>
      </w:r>
      <w:r w:rsidRPr="00CF7BB5">
        <w:rPr>
          <w:b/>
          <w:sz w:val="22"/>
          <w:szCs w:val="22"/>
        </w:rPr>
        <w:t>Sp. z o.o.</w:t>
      </w:r>
    </w:p>
    <w:p w:rsidR="00CF7BB5" w:rsidRDefault="00CF7BB5" w:rsidP="00CF7B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Olszanica 81, 38-722 Olszanica, z adnotacją: </w:t>
      </w:r>
    </w:p>
    <w:p w:rsidR="00CF7BB5" w:rsidRDefault="00CF7BB5" w:rsidP="00CF7B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„KONKURS NA WYBÓR PARTNERA RPO WP 6.3. Nie otwierać przed 06.09.2018 roku”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Ofertę należy złożyć w terminie do dnia 5 września 2018 roku, w godzinach urzędowania, tj. od 7</w:t>
      </w:r>
      <w:r>
        <w:rPr>
          <w:sz w:val="22"/>
          <w:szCs w:val="22"/>
        </w:rPr>
        <w:t>:</w:t>
      </w:r>
      <w:r w:rsidRPr="00CF7BB5">
        <w:rPr>
          <w:sz w:val="22"/>
          <w:szCs w:val="22"/>
        </w:rPr>
        <w:t xml:space="preserve">30 </w:t>
      </w:r>
      <w:r>
        <w:rPr>
          <w:sz w:val="22"/>
          <w:szCs w:val="22"/>
        </w:rPr>
        <w:t>do 15:30</w:t>
      </w:r>
      <w:r>
        <w:rPr>
          <w:sz w:val="22"/>
          <w:szCs w:val="22"/>
        </w:rPr>
        <w:t xml:space="preserve">. Decyduje data wpływu oferty do jednostki. Oferty, które wpłyną po tym terminie nie będą rozpatrywane.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 Po upływie terminu składania ofert, Komisja Konkursowa dokona ich otwarcia, a następnie przeprowadzi czynności badania i oceny złożonych ofert w celu wyboru oferty najkorzystniejszej/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.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osób do kontaktu w sprawie naboru: </w:t>
      </w:r>
      <w:r>
        <w:rPr>
          <w:sz w:val="22"/>
          <w:szCs w:val="22"/>
        </w:rPr>
        <w:t>Prezes Zarządu „PRI” Sp. z o.o. mgr inż. Zbigniew Olech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tel. (13)461 70 45.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Ogłaszający zastrzega sobie prawo do wyboru więcej niż jednego Partnera do projektu </w:t>
      </w:r>
      <w:r w:rsidR="00993BFC">
        <w:rPr>
          <w:sz w:val="22"/>
          <w:szCs w:val="22"/>
        </w:rPr>
        <w:br/>
      </w:r>
      <w:r>
        <w:rPr>
          <w:sz w:val="22"/>
          <w:szCs w:val="22"/>
        </w:rPr>
        <w:t xml:space="preserve">z zastrzeżeniem, iż wybierane będą kolejno podmioty z najwyższą liczbą punktów.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Wybranemu Podmiotowi/Podmiotom Ogłaszający konkurs zaoferuje zawarcie umowy partnerskiej, która określi m.in.: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-prawa i obowiązki stron;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-zakres i formę udziału poszczególnych partnerów w projekcie;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-sposób przekazywania dofinansowania na pokrycie kosztów ponoszonych przez poszczególnych partnerów projektu, umożliwiający określenie kwoty dofinansowania udzielonego każdemu </w:t>
      </w:r>
      <w:r w:rsidR="00993BFC">
        <w:rPr>
          <w:sz w:val="22"/>
          <w:szCs w:val="22"/>
        </w:rPr>
        <w:br/>
      </w:r>
      <w:r>
        <w:rPr>
          <w:sz w:val="22"/>
          <w:szCs w:val="22"/>
        </w:rPr>
        <w:t xml:space="preserve">z partnerów; </w:t>
      </w:r>
    </w:p>
    <w:p w:rsidR="00CF7BB5" w:rsidRDefault="00CF7BB5" w:rsidP="00CF7B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-sposób postępowania w przypadku naruszenia lub niewywiązania się stron z porozumienia lub umowy </w:t>
      </w:r>
    </w:p>
    <w:p w:rsidR="00CF7BB5" w:rsidRDefault="00CF7BB5" w:rsidP="00CF7B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VII. PROCEDURA WYBORU PARTNERÓW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Wyboru partnerów dokonuje </w:t>
      </w:r>
      <w:r w:rsidR="00993BFC">
        <w:rPr>
          <w:sz w:val="22"/>
          <w:szCs w:val="22"/>
        </w:rPr>
        <w:t>powołana</w:t>
      </w:r>
      <w:r w:rsidR="00993BFC">
        <w:rPr>
          <w:sz w:val="22"/>
          <w:szCs w:val="22"/>
        </w:rPr>
        <w:t xml:space="preserve"> w tym celu </w:t>
      </w:r>
      <w:r>
        <w:rPr>
          <w:sz w:val="22"/>
          <w:szCs w:val="22"/>
        </w:rPr>
        <w:t>Komisja</w:t>
      </w:r>
      <w:r w:rsidR="00993BF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Komisja dokona oceny zgodności złożonych aplikacji z wymaganiami określonymi w ust. V. ogłoszenia.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Rozpatrywane będą wyłącznie oferty złożone w języku polskim, na odpowiednim wzorze formularza, w terminie określonym w pkt 5 ust. V. ogłoszenia; </w:t>
      </w:r>
    </w:p>
    <w:p w:rsidR="00CF7BB5" w:rsidRDefault="00CF7BB5" w:rsidP="00993BFC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W przypadku braków w zakresie kompletności załączników bądź złożonych podpisów dopuszcza się możliwość wezwania kandydata na partnera do ich usunięcia w terminie 3 dni roboczych od dnia doręczenia wezwania. </w:t>
      </w:r>
    </w:p>
    <w:p w:rsidR="00CF7BB5" w:rsidRDefault="00993BFC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CF7BB5">
        <w:rPr>
          <w:sz w:val="22"/>
          <w:szCs w:val="22"/>
        </w:rPr>
        <w:t xml:space="preserve">Nieuzupełnienie braków wskazanych w pkt 4 we wskazanym terminie skutkować będzie pozostawieniem zgłoszenia bez rozpatrzenia.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Kolejnym etapem oceny zgłoszeń będzie ich weryfikacja pod względem spełniania wymogów formalnych.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Zgłoszenia spełniające wymogi formalne poddane zostaną ocenie merytorycznej w oparciu o kryteria określone ust. IV. ogłoszenia.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Na podstawie punktów przyznanych poszczególnym ofertom w ramach oceny merytorycznej opracowana zostanie lista rankingowa.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O wyborze partnera zdecyduje liczba punktów zdobyta w ramach oceny merytorycznej. Wybrane zostaną oferty, które otrzymały najwyższą liczbę punktów.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Informacja o podmiotach wybranych do pełnienia funkcji partnera zostanie podana do publicznej wiadomości na stronie informacyjnej Gminy Olszanica. </w:t>
      </w:r>
    </w:p>
    <w:p w:rsidR="00CF7BB5" w:rsidRDefault="00CF7BB5" w:rsidP="00993BF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VIII. POSTANOWIENIA KOŃCOWE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Niniejsze ogłoszenie nie stanowi ogłoszenia w rozumieniu przepisów o zamówieniach publicznych oraz o działalności pożytku publicznego i o wolontariacie.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Ogłaszający zastrzega sobie prawo do: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wyboru więcej niż jednego partnera do wspólnej realizacji projektu;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wprowadzenia zmian w ogłoszeniu o naborze partnerów, z tym że każda zmiana zostanie podana </w:t>
      </w:r>
      <w:r w:rsidR="00107C26">
        <w:rPr>
          <w:sz w:val="22"/>
          <w:szCs w:val="22"/>
        </w:rPr>
        <w:br/>
      </w:r>
      <w:r>
        <w:rPr>
          <w:sz w:val="22"/>
          <w:szCs w:val="22"/>
        </w:rPr>
        <w:t xml:space="preserve">do wiadomości publicznej poprzez publikację treści zmian na stronie informacyjnej Gminy Olszanica;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przeprowadzenia negocjacji dotyczących założeń projektu z wybranym partnerami;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unieważnienia naboru bez podania przyczyny.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Kandydat na partnera może złożyć w ramach naboru jedno zgłoszenie.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Podmiot ogłaszający nabór nie zwraca kosztów przygotowania oferty ani nadesłanych ofert.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Od ogłoszonego wyniku naboru nie przysługuje odwołanie.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Po ogłoszeniu wyników naboru, z wybranym/i partnerem/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 podpisane zostanie porozumienie/umowa o partnerstwie regulująca szczegółowe warunki współpracy i rolę przy przygotowaniu i realizacji Projektu. </w:t>
      </w:r>
    </w:p>
    <w:p w:rsidR="00CF7BB5" w:rsidRDefault="00CF7BB5" w:rsidP="00993B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 przypadku wystąpienia okoliczności uniemożliwiających zawarcie umowy partnerstwa </w:t>
      </w:r>
      <w:r w:rsidR="00107C26">
        <w:rPr>
          <w:sz w:val="22"/>
          <w:szCs w:val="22"/>
        </w:rPr>
        <w:br/>
      </w:r>
      <w:r>
        <w:rPr>
          <w:sz w:val="22"/>
          <w:szCs w:val="22"/>
        </w:rPr>
        <w:t>z wybranym/i w wyniku naboru partnerem/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 dopuszcza się możliwość zawarcia umowy partnerstwa z podmiotem/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, które znajdują się na kolejnych miejscach listy rankingowej. </w:t>
      </w:r>
    </w:p>
    <w:p w:rsidR="00CA06EB" w:rsidRDefault="00CF7BB5" w:rsidP="00993BFC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8. Informacji dotyczących niniejszego ogłoszenia udziela </w:t>
      </w:r>
      <w:r w:rsidR="00993BFC" w:rsidRPr="00993BFC">
        <w:rPr>
          <w:sz w:val="22"/>
          <w:szCs w:val="22"/>
        </w:rPr>
        <w:t xml:space="preserve">Prezes Zarządu „PRI” Sp. z o.o. </w:t>
      </w:r>
      <w:r w:rsidR="00993BFC">
        <w:rPr>
          <w:sz w:val="22"/>
          <w:szCs w:val="22"/>
        </w:rPr>
        <w:br/>
        <w:t xml:space="preserve">mgr inż. Zbigniew Olech </w:t>
      </w:r>
      <w:r w:rsidR="00993BFC" w:rsidRPr="00993BFC">
        <w:rPr>
          <w:sz w:val="22"/>
          <w:szCs w:val="22"/>
        </w:rPr>
        <w:t>tel. (13)</w:t>
      </w:r>
      <w:r w:rsidR="00107C26">
        <w:rPr>
          <w:sz w:val="22"/>
          <w:szCs w:val="22"/>
        </w:rPr>
        <w:t xml:space="preserve"> </w:t>
      </w:r>
      <w:bookmarkStart w:id="0" w:name="_GoBack"/>
      <w:bookmarkEnd w:id="0"/>
      <w:r w:rsidR="00993BFC" w:rsidRPr="00993BFC">
        <w:rPr>
          <w:sz w:val="22"/>
          <w:szCs w:val="22"/>
        </w:rPr>
        <w:t xml:space="preserve">461 70 45. </w:t>
      </w:r>
    </w:p>
    <w:p w:rsidR="00993BFC" w:rsidRDefault="00993BFC" w:rsidP="00993BFC">
      <w:pPr>
        <w:pStyle w:val="Default"/>
        <w:jc w:val="both"/>
        <w:rPr>
          <w:b/>
          <w:bCs/>
          <w:sz w:val="22"/>
          <w:szCs w:val="22"/>
        </w:rPr>
      </w:pPr>
    </w:p>
    <w:p w:rsidR="00993BFC" w:rsidRDefault="00993BFC" w:rsidP="00993BFC">
      <w:pPr>
        <w:pStyle w:val="Default"/>
        <w:jc w:val="both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40D87" w:rsidRDefault="00993BF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3BFC">
        <w:rPr>
          <w:b/>
        </w:rPr>
        <w:t>Prezes Zarządu „PRI” Sp. z o.o.</w:t>
      </w:r>
    </w:p>
    <w:p w:rsidR="00993BFC" w:rsidRDefault="00993B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993BFC">
        <w:rPr>
          <w:b/>
        </w:rPr>
        <w:t>mgr inż. Zbigniew Olech</w:t>
      </w:r>
    </w:p>
    <w:p w:rsidR="00993BFC" w:rsidRPr="00993BFC" w:rsidRDefault="00993B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40D87" w:rsidRDefault="00993BFC">
      <w:r>
        <w:br/>
      </w:r>
    </w:p>
    <w:sectPr w:rsidR="00740D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DE" w:rsidRDefault="00022FDE" w:rsidP="00740D87">
      <w:pPr>
        <w:spacing w:after="0" w:line="240" w:lineRule="auto"/>
      </w:pPr>
      <w:r>
        <w:separator/>
      </w:r>
    </w:p>
  </w:endnote>
  <w:endnote w:type="continuationSeparator" w:id="0">
    <w:p w:rsidR="00022FDE" w:rsidRDefault="00022FDE" w:rsidP="0074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DE" w:rsidRDefault="00022FDE" w:rsidP="00740D87">
      <w:pPr>
        <w:spacing w:after="0" w:line="240" w:lineRule="auto"/>
      </w:pPr>
      <w:r>
        <w:separator/>
      </w:r>
    </w:p>
  </w:footnote>
  <w:footnote w:type="continuationSeparator" w:id="0">
    <w:p w:rsidR="00022FDE" w:rsidRDefault="00022FDE" w:rsidP="0074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87" w:rsidRDefault="00740D87">
    <w:pPr>
      <w:pStyle w:val="Nagwek"/>
    </w:pPr>
    <w:r w:rsidRPr="00740D87">
      <w:rPr>
        <w:noProof/>
        <w:lang w:eastAsia="pl-PL"/>
      </w:rPr>
      <w:drawing>
        <wp:inline distT="0" distB="0" distL="0" distR="0" wp14:anchorId="6082E122" wp14:editId="1803B27D">
          <wp:extent cx="1461770" cy="464820"/>
          <wp:effectExtent l="0" t="0" r="5080" b="0"/>
          <wp:docPr id="5" name="Obraz 5" descr="C:\Users\jhutek\Desktop\logotypppp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hutek\Desktop\logotypppp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230" cy="472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0D87">
      <w:rPr>
        <w:noProof/>
        <w:lang w:eastAsia="pl-PL"/>
      </w:rPr>
      <w:drawing>
        <wp:inline distT="0" distB="0" distL="0" distR="0" wp14:anchorId="4DFFA066" wp14:editId="62B95A32">
          <wp:extent cx="1469390" cy="487680"/>
          <wp:effectExtent l="0" t="0" r="0" b="7620"/>
          <wp:docPr id="4" name="Obraz 4" descr="C:\Users\jhutek\Desktop\logotypppp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hutek\Desktop\logotypppp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36" cy="487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0D87">
      <w:rPr>
        <w:noProof/>
        <w:lang w:eastAsia="pl-PL"/>
      </w:rPr>
      <w:drawing>
        <wp:inline distT="0" distB="0" distL="0" distR="0" wp14:anchorId="53B87CEA" wp14:editId="679D00A9">
          <wp:extent cx="1469642" cy="563880"/>
          <wp:effectExtent l="0" t="0" r="0" b="7620"/>
          <wp:docPr id="3" name="Obraz 3" descr="C:\Users\jhutek\Desktop\logotypppp\PODKARPACKI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hutek\Desktop\logotypppp\PODKARPACKIE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240" cy="59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40D87">
      <w:rPr>
        <w:noProof/>
        <w:lang w:eastAsia="pl-PL"/>
      </w:rPr>
      <w:drawing>
        <wp:inline distT="0" distB="0" distL="0" distR="0" wp14:anchorId="0C490C2B" wp14:editId="69648212">
          <wp:extent cx="1318260" cy="436992"/>
          <wp:effectExtent l="0" t="0" r="0" b="1270"/>
          <wp:docPr id="1" name="Obraz 1" descr="C:\Users\jhutek\AppData\Local\Temp\Rar$DIa14468.24620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utek\AppData\Local\Temp\Rar$DIa14468.24620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939" cy="45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C1F3D"/>
    <w:multiLevelType w:val="hybridMultilevel"/>
    <w:tmpl w:val="53D8EF82"/>
    <w:lvl w:ilvl="0" w:tplc="096A7F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93159"/>
    <w:multiLevelType w:val="hybridMultilevel"/>
    <w:tmpl w:val="C0DE8042"/>
    <w:lvl w:ilvl="0" w:tplc="F4F62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B80927"/>
    <w:multiLevelType w:val="hybridMultilevel"/>
    <w:tmpl w:val="933CF294"/>
    <w:lvl w:ilvl="0" w:tplc="F4F62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FF"/>
    <w:rsid w:val="00022FDE"/>
    <w:rsid w:val="00107C26"/>
    <w:rsid w:val="00411B7F"/>
    <w:rsid w:val="00740D87"/>
    <w:rsid w:val="008D53FF"/>
    <w:rsid w:val="00993BFC"/>
    <w:rsid w:val="00CA06EB"/>
    <w:rsid w:val="00CF7BB5"/>
    <w:rsid w:val="00E2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119213-FB6D-4A0A-A6F4-AC303E6E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87"/>
  </w:style>
  <w:style w:type="paragraph" w:styleId="Stopka">
    <w:name w:val="footer"/>
    <w:basedOn w:val="Normalny"/>
    <w:link w:val="StopkaZnak"/>
    <w:uiPriority w:val="99"/>
    <w:unhideWhenUsed/>
    <w:rsid w:val="0074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87"/>
  </w:style>
  <w:style w:type="paragraph" w:customStyle="1" w:styleId="Default">
    <w:name w:val="Default"/>
    <w:rsid w:val="00CF7B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1554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Hutek</dc:creator>
  <cp:keywords/>
  <dc:description/>
  <cp:lastModifiedBy>uzytkownik</cp:lastModifiedBy>
  <cp:revision>3</cp:revision>
  <dcterms:created xsi:type="dcterms:W3CDTF">2018-08-24T13:02:00Z</dcterms:created>
  <dcterms:modified xsi:type="dcterms:W3CDTF">2018-08-24T13:05:00Z</dcterms:modified>
</cp:coreProperties>
</file>