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Ogłoszenie nr 602742-N-2018 z dnia 2018-08-09 r.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jc w:val="center"/>
        <w:rPr>
          <w:rFonts w:ascii="Times New Roman" w:eastAsia="Times New Roman" w:hAnsi="Times New Roman" w:cs="Times New Roman"/>
          <w:b/>
          <w:bCs/>
          <w:color w:val="000000"/>
          <w:sz w:val="27"/>
          <w:szCs w:val="27"/>
          <w:lang w:eastAsia="pl-PL"/>
        </w:rPr>
      </w:pPr>
      <w:r w:rsidRPr="0020638B">
        <w:rPr>
          <w:rFonts w:ascii="Times New Roman" w:eastAsia="Times New Roman" w:hAnsi="Times New Roman" w:cs="Times New Roman"/>
          <w:b/>
          <w:bCs/>
          <w:color w:val="000000"/>
          <w:sz w:val="27"/>
          <w:szCs w:val="27"/>
          <w:lang w:eastAsia="pl-PL"/>
        </w:rPr>
        <w:t>Gmina Olszanica: „Budowa trzech Otwartych Stref Aktywności w skład których wchodzą: plac zabaw o charakterze sprawnościowym, siłownie plenerowe i strefy relaksy w miejscowościach Olszanica, Uherce Mineralne i Stefkowa - II postępowanie”</w:t>
      </w:r>
      <w:r w:rsidRPr="0020638B">
        <w:rPr>
          <w:rFonts w:ascii="Times New Roman" w:eastAsia="Times New Roman" w:hAnsi="Times New Roman" w:cs="Times New Roman"/>
          <w:b/>
          <w:bCs/>
          <w:color w:val="000000"/>
          <w:sz w:val="27"/>
          <w:szCs w:val="27"/>
          <w:lang w:eastAsia="pl-PL"/>
        </w:rPr>
        <w:br/>
        <w:t>OGŁOSZENIE O ZAMÓWIENIU - Roboty budowlane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Zamieszczanie ogłoszenia:</w:t>
      </w:r>
      <w:r w:rsidRPr="0020638B">
        <w:rPr>
          <w:rFonts w:ascii="Times New Roman" w:eastAsia="Times New Roman" w:hAnsi="Times New Roman" w:cs="Times New Roman"/>
          <w:color w:val="000000"/>
          <w:sz w:val="27"/>
          <w:szCs w:val="27"/>
          <w:lang w:eastAsia="pl-PL"/>
        </w:rPr>
        <w:t> Zamieszczanie obowiązkowe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Ogłoszenie dotyczy:</w:t>
      </w:r>
      <w:r w:rsidRPr="0020638B">
        <w:rPr>
          <w:rFonts w:ascii="Times New Roman" w:eastAsia="Times New Roman" w:hAnsi="Times New Roman" w:cs="Times New Roman"/>
          <w:color w:val="000000"/>
          <w:sz w:val="27"/>
          <w:szCs w:val="27"/>
          <w:lang w:eastAsia="pl-PL"/>
        </w:rPr>
        <w:t> Zamówienia publicznego</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Nazwa projektu lub programu</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0638B">
        <w:rPr>
          <w:rFonts w:ascii="Times New Roman" w:eastAsia="Times New Roman" w:hAnsi="Times New Roman" w:cs="Times New Roman"/>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b/>
          <w:bCs/>
          <w:color w:val="000000"/>
          <w:sz w:val="36"/>
          <w:szCs w:val="36"/>
          <w:lang w:eastAsia="pl-PL"/>
        </w:rPr>
      </w:pPr>
      <w:r w:rsidRPr="0020638B">
        <w:rPr>
          <w:rFonts w:ascii="Times New Roman" w:eastAsia="Times New Roman" w:hAnsi="Times New Roman" w:cs="Times New Roman"/>
          <w:b/>
          <w:bCs/>
          <w:color w:val="000000"/>
          <w:sz w:val="36"/>
          <w:szCs w:val="36"/>
          <w:u w:val="single"/>
          <w:lang w:eastAsia="pl-PL"/>
        </w:rPr>
        <w:t>SEKCJA I: ZAMAWIAJĄCY</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Postępowanie przeprowadza centralny zamawiający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Postępowanie jest przeprowadzane wspólnie przez zamawiających</w:t>
      </w:r>
      <w:r w:rsidRPr="0020638B">
        <w:rPr>
          <w:rFonts w:ascii="Times New Roman" w:eastAsia="Times New Roman" w:hAnsi="Times New Roman" w:cs="Times New Roman"/>
          <w:color w:val="000000"/>
          <w:sz w:val="27"/>
          <w:szCs w:val="27"/>
          <w:lang w:eastAsia="pl-PL"/>
        </w:rPr>
        <w:t>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Informacje dodatkowe:</w:t>
      </w:r>
      <w:r w:rsidRPr="0020638B">
        <w:rPr>
          <w:rFonts w:ascii="Times New Roman" w:eastAsia="Times New Roman" w:hAnsi="Times New Roman" w:cs="Times New Roman"/>
          <w:color w:val="000000"/>
          <w:sz w:val="27"/>
          <w:szCs w:val="27"/>
          <w:lang w:eastAsia="pl-PL"/>
        </w:rPr>
        <w:t>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 1) NAZWA I ADRES: </w:t>
      </w:r>
      <w:r w:rsidRPr="0020638B">
        <w:rPr>
          <w:rFonts w:ascii="Times New Roman" w:eastAsia="Times New Roman" w:hAnsi="Times New Roman" w:cs="Times New Roman"/>
          <w:color w:val="000000"/>
          <w:sz w:val="27"/>
          <w:szCs w:val="27"/>
          <w:lang w:eastAsia="pl-PL"/>
        </w:rPr>
        <w:t>Gmina Olszanica, krajowy numer identyfikacyjny 37044005700000, ul.   81 , 38722   Olszanica, woj. podkarpackie, państwo Polska, tel. 0-13 461-76-10, e-mailgmina@olszanica.pl, faks 0-13 461-73-73. </w:t>
      </w:r>
      <w:r w:rsidRPr="0020638B">
        <w:rPr>
          <w:rFonts w:ascii="Times New Roman" w:eastAsia="Times New Roman" w:hAnsi="Times New Roman" w:cs="Times New Roman"/>
          <w:color w:val="000000"/>
          <w:sz w:val="27"/>
          <w:szCs w:val="27"/>
          <w:lang w:eastAsia="pl-PL"/>
        </w:rPr>
        <w:br/>
        <w:t>Adres strony internetowej (URL): www.bip.olszanica.pl </w:t>
      </w:r>
      <w:r w:rsidRPr="0020638B">
        <w:rPr>
          <w:rFonts w:ascii="Times New Roman" w:eastAsia="Times New Roman" w:hAnsi="Times New Roman" w:cs="Times New Roman"/>
          <w:color w:val="000000"/>
          <w:sz w:val="27"/>
          <w:szCs w:val="27"/>
          <w:lang w:eastAsia="pl-PL"/>
        </w:rPr>
        <w:br/>
        <w:t>Adres profilu nabywcy: </w:t>
      </w:r>
      <w:r w:rsidRPr="0020638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 2) RODZAJ ZAMAWIAJĄCEGO: </w:t>
      </w:r>
      <w:r w:rsidRPr="0020638B">
        <w:rPr>
          <w:rFonts w:ascii="Times New Roman" w:eastAsia="Times New Roman" w:hAnsi="Times New Roman" w:cs="Times New Roman"/>
          <w:color w:val="000000"/>
          <w:sz w:val="27"/>
          <w:szCs w:val="27"/>
          <w:lang w:eastAsia="pl-PL"/>
        </w:rPr>
        <w:t>Administracja samorządowa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I.3) WSPÓLNE UDZIELANIE ZAMÓWIENIA </w:t>
      </w:r>
      <w:r w:rsidRPr="0020638B">
        <w:rPr>
          <w:rFonts w:ascii="Times New Roman" w:eastAsia="Times New Roman" w:hAnsi="Times New Roman" w:cs="Times New Roman"/>
          <w:b/>
          <w:bCs/>
          <w:i/>
          <w:iCs/>
          <w:color w:val="000000"/>
          <w:sz w:val="27"/>
          <w:szCs w:val="27"/>
          <w:lang w:eastAsia="pl-PL"/>
        </w:rPr>
        <w:t>(jeżeli dotyczy)</w:t>
      </w:r>
      <w:r w:rsidRPr="0020638B">
        <w:rPr>
          <w:rFonts w:ascii="Times New Roman" w:eastAsia="Times New Roman" w:hAnsi="Times New Roman" w:cs="Times New Roman"/>
          <w:b/>
          <w:bCs/>
          <w:color w:val="000000"/>
          <w:sz w:val="27"/>
          <w:szCs w:val="27"/>
          <w:lang w:eastAsia="pl-PL"/>
        </w:rPr>
        <w:t>:</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I.4) KOMUNIKACJA: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Tak </w:t>
      </w:r>
      <w:r w:rsidRPr="0020638B">
        <w:rPr>
          <w:rFonts w:ascii="Times New Roman" w:eastAsia="Times New Roman" w:hAnsi="Times New Roman" w:cs="Times New Roman"/>
          <w:color w:val="000000"/>
          <w:sz w:val="27"/>
          <w:szCs w:val="27"/>
          <w:lang w:eastAsia="pl-PL"/>
        </w:rPr>
        <w:br/>
        <w:t>www.bip.olszanica.pl</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Elektronicznie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t>adres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Nie </w:t>
      </w:r>
      <w:r w:rsidRPr="0020638B">
        <w:rPr>
          <w:rFonts w:ascii="Times New Roman" w:eastAsia="Times New Roman" w:hAnsi="Times New Roman" w:cs="Times New Roman"/>
          <w:color w:val="000000"/>
          <w:sz w:val="27"/>
          <w:szCs w:val="27"/>
          <w:lang w:eastAsia="pl-PL"/>
        </w:rPr>
        <w:br/>
        <w:t>Inny sposób: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Tak </w:t>
      </w:r>
      <w:r w:rsidRPr="0020638B">
        <w:rPr>
          <w:rFonts w:ascii="Times New Roman" w:eastAsia="Times New Roman" w:hAnsi="Times New Roman" w:cs="Times New Roman"/>
          <w:color w:val="000000"/>
          <w:sz w:val="27"/>
          <w:szCs w:val="27"/>
          <w:lang w:eastAsia="pl-PL"/>
        </w:rPr>
        <w:br/>
        <w:t>Inny sposób: </w:t>
      </w:r>
      <w:r w:rsidRPr="0020638B">
        <w:rPr>
          <w:rFonts w:ascii="Times New Roman" w:eastAsia="Times New Roman" w:hAnsi="Times New Roman" w:cs="Times New Roman"/>
          <w:color w:val="000000"/>
          <w:sz w:val="27"/>
          <w:szCs w:val="27"/>
          <w:lang w:eastAsia="pl-PL"/>
        </w:rPr>
        <w:br/>
        <w:t>Ofertę wraz z dokumentami należy złożyć w siedzibie Zamawiającego </w:t>
      </w:r>
      <w:r w:rsidRPr="0020638B">
        <w:rPr>
          <w:rFonts w:ascii="Times New Roman" w:eastAsia="Times New Roman" w:hAnsi="Times New Roman" w:cs="Times New Roman"/>
          <w:color w:val="000000"/>
          <w:sz w:val="27"/>
          <w:szCs w:val="27"/>
          <w:lang w:eastAsia="pl-PL"/>
        </w:rPr>
        <w:br/>
        <w:t>Adres: </w:t>
      </w:r>
      <w:r w:rsidRPr="0020638B">
        <w:rPr>
          <w:rFonts w:ascii="Times New Roman" w:eastAsia="Times New Roman" w:hAnsi="Times New Roman" w:cs="Times New Roman"/>
          <w:color w:val="000000"/>
          <w:sz w:val="27"/>
          <w:szCs w:val="27"/>
          <w:lang w:eastAsia="pl-PL"/>
        </w:rPr>
        <w:br/>
        <w:t>Urząd Gminy Olszanica, 38-722 Olszanica 81</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b/>
          <w:bCs/>
          <w:color w:val="000000"/>
          <w:sz w:val="36"/>
          <w:szCs w:val="36"/>
          <w:lang w:eastAsia="pl-PL"/>
        </w:rPr>
      </w:pPr>
      <w:r w:rsidRPr="0020638B">
        <w:rPr>
          <w:rFonts w:ascii="Times New Roman" w:eastAsia="Times New Roman" w:hAnsi="Times New Roman" w:cs="Times New Roman"/>
          <w:b/>
          <w:bCs/>
          <w:color w:val="000000"/>
          <w:sz w:val="36"/>
          <w:szCs w:val="36"/>
          <w:u w:val="single"/>
          <w:lang w:eastAsia="pl-PL"/>
        </w:rPr>
        <w:t>SEKCJA II: PRZEDMIOT ZAMÓWIENIA</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II.1) Nazwa nadana zamówieniu przez zamawiającego: </w:t>
      </w:r>
      <w:r w:rsidRPr="0020638B">
        <w:rPr>
          <w:rFonts w:ascii="Times New Roman" w:eastAsia="Times New Roman" w:hAnsi="Times New Roman" w:cs="Times New Roman"/>
          <w:color w:val="000000"/>
          <w:sz w:val="27"/>
          <w:szCs w:val="27"/>
          <w:lang w:eastAsia="pl-PL"/>
        </w:rPr>
        <w:t>„Budowa trzech Otwartych Stref Aktywności w skład których wchodzą: plac zabaw o charakterze sprawnościowym, siłownie plenerowe i strefy relaksy w miejscowościach Olszanica, Uherce Mineralne i Stefkowa - II postępowanie”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Numer referencyjny: </w:t>
      </w:r>
      <w:r w:rsidRPr="0020638B">
        <w:rPr>
          <w:rFonts w:ascii="Times New Roman" w:eastAsia="Times New Roman" w:hAnsi="Times New Roman" w:cs="Times New Roman"/>
          <w:color w:val="000000"/>
          <w:sz w:val="27"/>
          <w:szCs w:val="27"/>
          <w:lang w:eastAsia="pl-PL"/>
        </w:rPr>
        <w:t>RRG.271.1.13.2018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0638B" w:rsidRPr="0020638B" w:rsidRDefault="0020638B" w:rsidP="0020638B">
      <w:pPr>
        <w:spacing w:after="0" w:line="450" w:lineRule="atLeast"/>
        <w:jc w:val="both"/>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lastRenderedPageBreak/>
        <w:br/>
      </w:r>
      <w:r w:rsidRPr="0020638B">
        <w:rPr>
          <w:rFonts w:ascii="Times New Roman" w:eastAsia="Times New Roman" w:hAnsi="Times New Roman" w:cs="Times New Roman"/>
          <w:b/>
          <w:bCs/>
          <w:color w:val="000000"/>
          <w:sz w:val="27"/>
          <w:szCs w:val="27"/>
          <w:lang w:eastAsia="pl-PL"/>
        </w:rPr>
        <w:t>II.2) Rodzaj zamówienia: </w:t>
      </w:r>
      <w:r w:rsidRPr="0020638B">
        <w:rPr>
          <w:rFonts w:ascii="Times New Roman" w:eastAsia="Times New Roman" w:hAnsi="Times New Roman" w:cs="Times New Roman"/>
          <w:color w:val="000000"/>
          <w:sz w:val="27"/>
          <w:szCs w:val="27"/>
          <w:lang w:eastAsia="pl-PL"/>
        </w:rPr>
        <w:t>Roboty budowlane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II.3) Informacja o możliwości składania ofert częściowych</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Zamówienie podzielone jest na części: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Tak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wszystkich części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II.4) Krótki opis przedmiotu zamówienia </w:t>
      </w:r>
      <w:r w:rsidRPr="0020638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0638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0638B">
        <w:rPr>
          <w:rFonts w:ascii="Times New Roman" w:eastAsia="Times New Roman" w:hAnsi="Times New Roman" w:cs="Times New Roman"/>
          <w:color w:val="000000"/>
          <w:sz w:val="27"/>
          <w:szCs w:val="27"/>
          <w:lang w:eastAsia="pl-PL"/>
        </w:rPr>
        <w:t xml:space="preserve">Przedmiotem zamówienia są roboty budowlane polegające na budowie obiektów malej architektury w ramach realizacji zadania inwestycyjnego pn. „Budowa trzech Otwartych Stref Aktywności w skład których wchodzą: plac zabaw o charakterze sprawnościowym, siłownie plenerowe i strefy relaksy w miejscowościach Olszanica, Uherce Mineralne i Stefkowa – II postępowanie” w ramach Programu rozwoju małej infrastruktury sportowo-rekreacyjnej o charakterze wielopokoleniowym - Otwarte Strefy Aktywności (OSA) edycja 2018. Przedmiot zamówienia został podzielony na 3 zadania: Zadanie nr 1 – Budowa otwartej strefy aktywności w skład której wchodzą: siłownia plenerowa i strefa relaksu w m. Olszanica Otwarta strefa aktywności składająca się z: Wyposażenie siłowni plenerowej – ROWER – 1 szt. Wyposażenie siłowni plenerowej – ORBITREK – 1 szt. Wyposażenie siłowni </w:t>
      </w:r>
      <w:r w:rsidRPr="0020638B">
        <w:rPr>
          <w:rFonts w:ascii="Times New Roman" w:eastAsia="Times New Roman" w:hAnsi="Times New Roman" w:cs="Times New Roman"/>
          <w:color w:val="000000"/>
          <w:sz w:val="27"/>
          <w:szCs w:val="27"/>
          <w:lang w:eastAsia="pl-PL"/>
        </w:rPr>
        <w:lastRenderedPageBreak/>
        <w:t xml:space="preserve">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6 szt. Kosz na śmieci – 2 szt. Stojak na rowery – 1 szt. Stół do gry w </w:t>
      </w:r>
      <w:proofErr w:type="spellStart"/>
      <w:r w:rsidRPr="0020638B">
        <w:rPr>
          <w:rFonts w:ascii="Times New Roman" w:eastAsia="Times New Roman" w:hAnsi="Times New Roman" w:cs="Times New Roman"/>
          <w:color w:val="000000"/>
          <w:sz w:val="27"/>
          <w:szCs w:val="27"/>
          <w:lang w:eastAsia="pl-PL"/>
        </w:rPr>
        <w:t>piłkarzyki</w:t>
      </w:r>
      <w:proofErr w:type="spellEnd"/>
      <w:r w:rsidRPr="0020638B">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20638B">
        <w:rPr>
          <w:rFonts w:ascii="Times New Roman" w:eastAsia="Times New Roman" w:hAnsi="Times New Roman" w:cs="Times New Roman"/>
          <w:color w:val="000000"/>
          <w:sz w:val="27"/>
          <w:szCs w:val="27"/>
          <w:lang w:eastAsia="pl-PL"/>
        </w:rPr>
        <w:t>kpl</w:t>
      </w:r>
      <w:proofErr w:type="spellEnd"/>
      <w:r w:rsidRPr="0020638B">
        <w:rPr>
          <w:rFonts w:ascii="Times New Roman" w:eastAsia="Times New Roman" w:hAnsi="Times New Roman" w:cs="Times New Roman"/>
          <w:color w:val="000000"/>
          <w:sz w:val="27"/>
          <w:szCs w:val="27"/>
          <w:lang w:eastAsia="pl-PL"/>
        </w:rPr>
        <w:t xml:space="preserve"> Utwardzenie nawierzchni strefy – 45 m2 Zadanie nr 2 Budowa otwartej strefy aktywności w skład której wchodzą: siłownia plenerowa i strefa relaksu w m. Uherce Mineralne Otwarta strefa aktywności składająca się z: Wyposażenie siłowni plenerowej – ROWER – 1 szt. Wyposażenie siłowni plenerowej – ORBITREK – 1 szt. Wyposażenie siłowni 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5 szt. Kosz na śmieci – 2 szt. Stojak na rowery – 1 szt. Stół do gry w </w:t>
      </w:r>
      <w:proofErr w:type="spellStart"/>
      <w:r w:rsidRPr="0020638B">
        <w:rPr>
          <w:rFonts w:ascii="Times New Roman" w:eastAsia="Times New Roman" w:hAnsi="Times New Roman" w:cs="Times New Roman"/>
          <w:color w:val="000000"/>
          <w:sz w:val="27"/>
          <w:szCs w:val="27"/>
          <w:lang w:eastAsia="pl-PL"/>
        </w:rPr>
        <w:t>piłkarzyki</w:t>
      </w:r>
      <w:proofErr w:type="spellEnd"/>
      <w:r w:rsidRPr="0020638B">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20638B">
        <w:rPr>
          <w:rFonts w:ascii="Times New Roman" w:eastAsia="Times New Roman" w:hAnsi="Times New Roman" w:cs="Times New Roman"/>
          <w:color w:val="000000"/>
          <w:sz w:val="27"/>
          <w:szCs w:val="27"/>
          <w:lang w:eastAsia="pl-PL"/>
        </w:rPr>
        <w:t>kpl</w:t>
      </w:r>
      <w:proofErr w:type="spellEnd"/>
      <w:r w:rsidRPr="0020638B">
        <w:rPr>
          <w:rFonts w:ascii="Times New Roman" w:eastAsia="Times New Roman" w:hAnsi="Times New Roman" w:cs="Times New Roman"/>
          <w:color w:val="000000"/>
          <w:sz w:val="27"/>
          <w:szCs w:val="27"/>
          <w:lang w:eastAsia="pl-PL"/>
        </w:rPr>
        <w:t xml:space="preserve">. Zadanie nr 3 - Budowa otwartej strefy aktywności w skład której wchodzą: plac zabaw, siłownia plenerowa i strefa relaksu w m. Stefkowa Otwarta strefa aktywności składająca się z: Wyposażenie siłowni plenerowej – ORBITREK – 1 szt. Wyposażenie siłowni plenerowej – WIOŚLARZ – 1 szt. Wyposażenie siłowni plenerowej – WAHADŁO – 1 szt. Wyposażenie siłowni plenerowej – TWISTER – 1 szt. Wyposażenie siłowni plenerowej – WYCIĄG GÓRNY– 1 szt. Wyposażenie siłowni plenerowej – ORBITREK DLA NIEPEŁNOSPRAWNYCH– 1 szt. Ławki – 5 szt. Kosz na śmieci – 2 szt. Stojak na rowery – 1 szt. Stół do gry w szachy/chińczyk/stołki– 1 szt. Stół do gry w tenisa stołowego – 1 szt. Tablica informacyjna – 1 szt. Nasadzenia/ krzewy - 1 </w:t>
      </w:r>
      <w:proofErr w:type="spellStart"/>
      <w:r w:rsidRPr="0020638B">
        <w:rPr>
          <w:rFonts w:ascii="Times New Roman" w:eastAsia="Times New Roman" w:hAnsi="Times New Roman" w:cs="Times New Roman"/>
          <w:color w:val="000000"/>
          <w:sz w:val="27"/>
          <w:szCs w:val="27"/>
          <w:lang w:eastAsia="pl-PL"/>
        </w:rPr>
        <w:t>kpl</w:t>
      </w:r>
      <w:proofErr w:type="spellEnd"/>
      <w:r w:rsidRPr="0020638B">
        <w:rPr>
          <w:rFonts w:ascii="Times New Roman" w:eastAsia="Times New Roman" w:hAnsi="Times New Roman" w:cs="Times New Roman"/>
          <w:color w:val="000000"/>
          <w:sz w:val="27"/>
          <w:szCs w:val="27"/>
          <w:lang w:eastAsia="pl-PL"/>
        </w:rPr>
        <w:t xml:space="preserve"> Alejka z utwardzeniem nawierzchni strefy – 85 m2 Ogrodzenie panelowe placu zabaw z furtką – 58 </w:t>
      </w:r>
      <w:proofErr w:type="spellStart"/>
      <w:r w:rsidRPr="0020638B">
        <w:rPr>
          <w:rFonts w:ascii="Times New Roman" w:eastAsia="Times New Roman" w:hAnsi="Times New Roman" w:cs="Times New Roman"/>
          <w:color w:val="000000"/>
          <w:sz w:val="27"/>
          <w:szCs w:val="27"/>
          <w:lang w:eastAsia="pl-PL"/>
        </w:rPr>
        <w:t>mb</w:t>
      </w:r>
      <w:proofErr w:type="spellEnd"/>
      <w:r w:rsidRPr="0020638B">
        <w:rPr>
          <w:rFonts w:ascii="Times New Roman" w:eastAsia="Times New Roman" w:hAnsi="Times New Roman" w:cs="Times New Roman"/>
          <w:color w:val="000000"/>
          <w:sz w:val="27"/>
          <w:szCs w:val="27"/>
          <w:lang w:eastAsia="pl-PL"/>
        </w:rPr>
        <w:t xml:space="preserve"> Powierzchnia bezpieczna </w:t>
      </w:r>
      <w:r w:rsidRPr="0020638B">
        <w:rPr>
          <w:rFonts w:ascii="Times New Roman" w:eastAsia="Times New Roman" w:hAnsi="Times New Roman" w:cs="Times New Roman"/>
          <w:color w:val="000000"/>
          <w:sz w:val="27"/>
          <w:szCs w:val="27"/>
          <w:lang w:eastAsia="pl-PL"/>
        </w:rPr>
        <w:lastRenderedPageBreak/>
        <w:t xml:space="preserve">placu zabaw – 100 m2 Drabinka wielofunkcyjna Zestaw zabawowy z wieżami Karuzela Bujak Huśtawka 2 osobowa z drabinką Szczegółowy rodzaj robót oraz ich pełny zakres został określony w dokumentacji stanowiącej (Załącznik Nr 1 do SIWZ) w skład której wchodzą: - Opis Przedmiotu Zamówienia - Dokumentacja projektowa - Przedmiary robót. Nazwy materiałów, urządzeń lub producentów, które mogą pojawić się w dokumentacji stanowiącej załączniki do SIWZ nie należy traktować jako narzuconych bądź sugerowanych przez Zamawiającego. Jeżeli w dokumentacji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do SIWZ. Wykonawca, który powołuje się na rozwiązania równoważne opisywanym przez Zamawiającego, jest obowiązany wykazać w składanej ofercie, że oferowane przez niego dostawy, usługi lub roboty budowlane spełniają wymagania określone przez Zamawiającego. W przypadku gdy w dokumentacji stanowiącej załączniki do SIWZ jest odniesienie do norm, europejskich ocen technicznych, aprobat, specyfikacji technicznych i systemów referencji technicznych, o których mowa w art. 30 ust. 1 pkt 2 i ust.3 ustawy </w:t>
      </w:r>
      <w:proofErr w:type="spellStart"/>
      <w:r w:rsidRPr="0020638B">
        <w:rPr>
          <w:rFonts w:ascii="Times New Roman" w:eastAsia="Times New Roman" w:hAnsi="Times New Roman" w:cs="Times New Roman"/>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 Zamawiający dopuszcza rozwiązania równoważne opisywanym, a odniesieniu takiemu towarzysza wyrazy „lub równoważne”. Wykonawca, który na etapie realizacji robót budowlanych, powołuje się na rozwiązania równoważne opisywane przez Zamawiającego, jest obowiązany wykazać, że oferowane przez niego rozwiązania spełniają wymagania określone przez Zamawiającego.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II.5) Główny kod CPV: </w:t>
      </w:r>
      <w:r w:rsidRPr="0020638B">
        <w:rPr>
          <w:rFonts w:ascii="Times New Roman" w:eastAsia="Times New Roman" w:hAnsi="Times New Roman" w:cs="Times New Roman"/>
          <w:color w:val="000000"/>
          <w:sz w:val="27"/>
          <w:szCs w:val="27"/>
          <w:lang w:eastAsia="pl-PL"/>
        </w:rPr>
        <w:t>45112720-8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Dodatkowe kody CPV:</w:t>
      </w:r>
      <w:r w:rsidRPr="0020638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Kod CPV</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45111200-0</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45233200-1</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37535200-9</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37410000-5</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37440000-4</w:t>
            </w:r>
          </w:p>
        </w:tc>
      </w:tr>
    </w:tbl>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lastRenderedPageBreak/>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II.6) Całkowita wartość zamówienia </w:t>
      </w:r>
      <w:r w:rsidRPr="0020638B">
        <w:rPr>
          <w:rFonts w:ascii="Times New Roman" w:eastAsia="Times New Roman" w:hAnsi="Times New Roman" w:cs="Times New Roman"/>
          <w:i/>
          <w:iCs/>
          <w:color w:val="000000"/>
          <w:sz w:val="27"/>
          <w:szCs w:val="27"/>
          <w:lang w:eastAsia="pl-PL"/>
        </w:rPr>
        <w:t>(jeżeli zamawiający podaje informacje o wartości zamówienia)</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Wartość bez VAT: </w:t>
      </w:r>
      <w:r w:rsidRPr="0020638B">
        <w:rPr>
          <w:rFonts w:ascii="Times New Roman" w:eastAsia="Times New Roman" w:hAnsi="Times New Roman" w:cs="Times New Roman"/>
          <w:color w:val="000000"/>
          <w:sz w:val="27"/>
          <w:szCs w:val="27"/>
          <w:lang w:eastAsia="pl-PL"/>
        </w:rPr>
        <w:br/>
        <w:t>Waluta: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0638B">
        <w:rPr>
          <w:rFonts w:ascii="Times New Roman" w:eastAsia="Times New Roman" w:hAnsi="Times New Roman" w:cs="Times New Roman"/>
          <w:b/>
          <w:bCs/>
          <w:color w:val="000000"/>
          <w:sz w:val="27"/>
          <w:szCs w:val="27"/>
          <w:lang w:eastAsia="pl-PL"/>
        </w:rPr>
        <w:t>Pzp</w:t>
      </w:r>
      <w:proofErr w:type="spellEnd"/>
      <w:r w:rsidRPr="0020638B">
        <w:rPr>
          <w:rFonts w:ascii="Times New Roman" w:eastAsia="Times New Roman" w:hAnsi="Times New Roman" w:cs="Times New Roman"/>
          <w:b/>
          <w:bCs/>
          <w:color w:val="000000"/>
          <w:sz w:val="27"/>
          <w:szCs w:val="27"/>
          <w:lang w:eastAsia="pl-PL"/>
        </w:rPr>
        <w:t>: </w:t>
      </w: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0638B">
        <w:rPr>
          <w:rFonts w:ascii="Times New Roman" w:eastAsia="Times New Roman" w:hAnsi="Times New Roman" w:cs="Times New Roman"/>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miesiącach:   </w:t>
      </w:r>
      <w:r w:rsidRPr="0020638B">
        <w:rPr>
          <w:rFonts w:ascii="Times New Roman" w:eastAsia="Times New Roman" w:hAnsi="Times New Roman" w:cs="Times New Roman"/>
          <w:i/>
          <w:iCs/>
          <w:color w:val="000000"/>
          <w:sz w:val="27"/>
          <w:szCs w:val="27"/>
          <w:lang w:eastAsia="pl-PL"/>
        </w:rPr>
        <w:t> lub </w:t>
      </w:r>
      <w:r w:rsidRPr="0020638B">
        <w:rPr>
          <w:rFonts w:ascii="Times New Roman" w:eastAsia="Times New Roman" w:hAnsi="Times New Roman" w:cs="Times New Roman"/>
          <w:b/>
          <w:bCs/>
          <w:color w:val="000000"/>
          <w:sz w:val="27"/>
          <w:szCs w:val="27"/>
          <w:lang w:eastAsia="pl-PL"/>
        </w:rPr>
        <w:t>dniach:</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i/>
          <w:iCs/>
          <w:color w:val="000000"/>
          <w:sz w:val="27"/>
          <w:szCs w:val="27"/>
          <w:lang w:eastAsia="pl-PL"/>
        </w:rPr>
        <w:t>lub</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data rozpoczęcia: </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i/>
          <w:iCs/>
          <w:color w:val="000000"/>
          <w:sz w:val="27"/>
          <w:szCs w:val="27"/>
          <w:lang w:eastAsia="pl-PL"/>
        </w:rPr>
        <w:t> lub </w:t>
      </w:r>
      <w:r w:rsidRPr="0020638B">
        <w:rPr>
          <w:rFonts w:ascii="Times New Roman" w:eastAsia="Times New Roman" w:hAnsi="Times New Roman" w:cs="Times New Roman"/>
          <w:b/>
          <w:bCs/>
          <w:color w:val="000000"/>
          <w:sz w:val="27"/>
          <w:szCs w:val="27"/>
          <w:lang w:eastAsia="pl-PL"/>
        </w:rPr>
        <w:t>zakończenia: </w:t>
      </w:r>
      <w:r w:rsidRPr="0020638B">
        <w:rPr>
          <w:rFonts w:ascii="Times New Roman" w:eastAsia="Times New Roman" w:hAnsi="Times New Roman" w:cs="Times New Roman"/>
          <w:color w:val="000000"/>
          <w:sz w:val="27"/>
          <w:szCs w:val="27"/>
          <w:lang w:eastAsia="pl-PL"/>
        </w:rPr>
        <w:t>2018-11-15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II.9) Informacje dodatkowe:</w:t>
      </w:r>
    </w:p>
    <w:p w:rsidR="0020638B" w:rsidRPr="0020638B" w:rsidRDefault="0020638B" w:rsidP="0020638B">
      <w:pPr>
        <w:spacing w:after="0" w:line="450" w:lineRule="atLeast"/>
        <w:rPr>
          <w:rFonts w:ascii="Times New Roman" w:eastAsia="Times New Roman" w:hAnsi="Times New Roman" w:cs="Times New Roman"/>
          <w:b/>
          <w:bCs/>
          <w:color w:val="000000"/>
          <w:sz w:val="36"/>
          <w:szCs w:val="36"/>
          <w:lang w:eastAsia="pl-PL"/>
        </w:rPr>
      </w:pPr>
      <w:r w:rsidRPr="0020638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III.1) WARUNKI UDZIAŁU W POSTĘPOWANIU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 xml:space="preserve">Określenie warunków: Zamawiający odstępuje od precyzowania warunku w </w:t>
      </w:r>
      <w:r w:rsidRPr="0020638B">
        <w:rPr>
          <w:rFonts w:ascii="Times New Roman" w:eastAsia="Times New Roman" w:hAnsi="Times New Roman" w:cs="Times New Roman"/>
          <w:color w:val="000000"/>
          <w:sz w:val="27"/>
          <w:szCs w:val="27"/>
          <w:lang w:eastAsia="pl-PL"/>
        </w:rPr>
        <w:lastRenderedPageBreak/>
        <w:t>przedmiotowym zakresie. </w:t>
      </w:r>
      <w:r w:rsidRPr="0020638B">
        <w:rPr>
          <w:rFonts w:ascii="Times New Roman" w:eastAsia="Times New Roman" w:hAnsi="Times New Roman" w:cs="Times New Roman"/>
          <w:color w:val="000000"/>
          <w:sz w:val="27"/>
          <w:szCs w:val="27"/>
          <w:lang w:eastAsia="pl-PL"/>
        </w:rPr>
        <w:br/>
        <w:t>Informacje dodatkowe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III.1.2) Sytuacja finansowa lub ekonomiczna </w:t>
      </w:r>
      <w:r w:rsidRPr="0020638B">
        <w:rPr>
          <w:rFonts w:ascii="Times New Roman" w:eastAsia="Times New Roman" w:hAnsi="Times New Roman" w:cs="Times New Roman"/>
          <w:color w:val="000000"/>
          <w:sz w:val="27"/>
          <w:szCs w:val="27"/>
          <w:lang w:eastAsia="pl-PL"/>
        </w:rPr>
        <w:br/>
        <w:t>Określenie warunków: Zamawiający odstępuje od precyzowania warunku w przedmiotowym zakresie. </w:t>
      </w:r>
      <w:r w:rsidRPr="0020638B">
        <w:rPr>
          <w:rFonts w:ascii="Times New Roman" w:eastAsia="Times New Roman" w:hAnsi="Times New Roman" w:cs="Times New Roman"/>
          <w:color w:val="000000"/>
          <w:sz w:val="27"/>
          <w:szCs w:val="27"/>
          <w:lang w:eastAsia="pl-PL"/>
        </w:rPr>
        <w:br/>
        <w:t>Informacje dodatkowe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III.1.3) Zdolność techniczna lub zawodowa </w:t>
      </w:r>
      <w:r w:rsidRPr="0020638B">
        <w:rPr>
          <w:rFonts w:ascii="Times New Roman" w:eastAsia="Times New Roman" w:hAnsi="Times New Roman" w:cs="Times New Roman"/>
          <w:color w:val="000000"/>
          <w:sz w:val="27"/>
          <w:szCs w:val="27"/>
          <w:lang w:eastAsia="pl-PL"/>
        </w:rPr>
        <w:br/>
        <w:t xml:space="preserve">Określenie warunków: Wykonawca zdolny do należytego wykonania udzielanego zamówienia, to taki który: a) wykaże się doświadczeniem, tj. wykonał w sposób należyty, zgodnie z prawem budowlanym i który prawidłowo ukończył w okresie ostatnich 5 lat przed upływem terminu składania ofert, a jeżeli okres prowadzenia działalności jest krótszy – w tym okresie co najmniej 2 zadania z których każde odpowiadałoby swoim rodzajem i wartością robót nie mniej niż 25 000 PLN brutto. Za spełniające warunek uważa się budowę siłowni plenerowych lub ogólnodostępnych placów zabaw. Jeśli wykonawca składa ofertę na większą liczbę zadań to dopuszcza się składanie 2 doświadczeń - (tych samych). Uwaga: Wartości podane w dokumentach w walutach innych niż wskazane przez Zamawiającego będą przeliczane wg średniego kursu NBP na dzień zakończenia realizacji roboty. Wykonawca zdolny do należytego wykonania udzielanego zamówienia, to taki który wykaże, że: b) dysponuje lub będzie dysponował osobą, posiadającą uprawnienia do kierowania robotami budowlanymi w specjalności konstrukcyjno-budowlanej– 1 osoba. Uwaga: Uprawnienia o których mowa powyżej, powinny być zgodne z ustawą z dnia 7 lipca 1994 r. Prawo budowlane (Dz. U. z 2017 r. poz. 1332 z </w:t>
      </w:r>
      <w:proofErr w:type="spellStart"/>
      <w:r w:rsidRPr="0020638B">
        <w:rPr>
          <w:rFonts w:ascii="Times New Roman" w:eastAsia="Times New Roman" w:hAnsi="Times New Roman" w:cs="Times New Roman"/>
          <w:color w:val="000000"/>
          <w:sz w:val="27"/>
          <w:szCs w:val="27"/>
          <w:lang w:eastAsia="pl-PL"/>
        </w:rPr>
        <w:t>późn</w:t>
      </w:r>
      <w:proofErr w:type="spellEnd"/>
      <w:r w:rsidRPr="0020638B">
        <w:rPr>
          <w:rFonts w:ascii="Times New Roman" w:eastAsia="Times New Roman" w:hAnsi="Times New Roman" w:cs="Times New Roman"/>
          <w:color w:val="000000"/>
          <w:sz w:val="27"/>
          <w:szCs w:val="27"/>
          <w:lang w:eastAsia="pl-PL"/>
        </w:rPr>
        <w:t>. zm.) lub ważne odpowiadające im uprawnienia nadane na podstawie wcześniej obowiązujących przepisów. W przypadku wykonawców zagranicznych, dopuszcza się równoważne kwalifikacje, zdobyte w innych państwach, na zasadach określonych w art. 12a ustawy z dnia 7 lipca 1994r. Prawo budowlane, z uwzględnieniem postanowień ustawy z dnia 22.12.2015r. o zasadach uznawania kwalifikacji zawodowych nabytych w państwach członkowskich Unii Europejskiej (Dz. U. 2016, poz. 65). </w:t>
      </w:r>
      <w:r w:rsidRPr="0020638B">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20638B">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 </w:t>
      </w:r>
      <w:r w:rsidRPr="0020638B">
        <w:rPr>
          <w:rFonts w:ascii="Times New Roman" w:eastAsia="Times New Roman" w:hAnsi="Times New Roman" w:cs="Times New Roman"/>
          <w:color w:val="000000"/>
          <w:sz w:val="27"/>
          <w:szCs w:val="27"/>
          <w:lang w:eastAsia="pl-PL"/>
        </w:rPr>
        <w:br/>
        <w:t>Informacje dodatkowe: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III.2) PODSTAWY WYKLUCZENIA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0638B">
        <w:rPr>
          <w:rFonts w:ascii="Times New Roman" w:eastAsia="Times New Roman" w:hAnsi="Times New Roman" w:cs="Times New Roman"/>
          <w:b/>
          <w:bCs/>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0638B">
        <w:rPr>
          <w:rFonts w:ascii="Times New Roman" w:eastAsia="Times New Roman" w:hAnsi="Times New Roman" w:cs="Times New Roman"/>
          <w:b/>
          <w:bCs/>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0638B">
        <w:rPr>
          <w:rFonts w:ascii="Times New Roman" w:eastAsia="Times New Roman" w:hAnsi="Times New Roman" w:cs="Times New Roman"/>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0638B">
        <w:rPr>
          <w:rFonts w:ascii="Times New Roman" w:eastAsia="Times New Roman" w:hAnsi="Times New Roman" w:cs="Times New Roman"/>
          <w:color w:val="000000"/>
          <w:sz w:val="27"/>
          <w:szCs w:val="27"/>
          <w:lang w:eastAsia="pl-PL"/>
        </w:rPr>
        <w:br/>
        <w:t>Tak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Oświadczenie o spełnianiu kryteriów selekcji </w:t>
      </w:r>
      <w:r w:rsidRPr="0020638B">
        <w:rPr>
          <w:rFonts w:ascii="Times New Roman" w:eastAsia="Times New Roman" w:hAnsi="Times New Roman" w:cs="Times New Roman"/>
          <w:color w:val="000000"/>
          <w:sz w:val="27"/>
          <w:szCs w:val="27"/>
          <w:lang w:eastAsia="pl-PL"/>
        </w:rPr>
        <w:br/>
        <w:t>Nie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20638B">
        <w:rPr>
          <w:rFonts w:ascii="Times New Roman" w:eastAsia="Times New Roman" w:hAnsi="Times New Roman" w:cs="Times New Roman"/>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III.5.1) W ZAKRESIE SPEŁNIANIA WARUNKÓW UDZIAŁU W POSTĘPOWANIU:</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 – w odniesieniu do warunku określonego w pkt. 6.1.3 </w:t>
      </w:r>
      <w:proofErr w:type="spellStart"/>
      <w:r w:rsidRPr="0020638B">
        <w:rPr>
          <w:rFonts w:ascii="Times New Roman" w:eastAsia="Times New Roman" w:hAnsi="Times New Roman" w:cs="Times New Roman"/>
          <w:color w:val="000000"/>
          <w:sz w:val="27"/>
          <w:szCs w:val="27"/>
          <w:lang w:eastAsia="pl-PL"/>
        </w:rPr>
        <w:t>ppkt</w:t>
      </w:r>
      <w:proofErr w:type="spellEnd"/>
      <w:r w:rsidRPr="0020638B">
        <w:rPr>
          <w:rFonts w:ascii="Times New Roman" w:eastAsia="Times New Roman" w:hAnsi="Times New Roman" w:cs="Times New Roman"/>
          <w:color w:val="000000"/>
          <w:sz w:val="27"/>
          <w:szCs w:val="27"/>
          <w:lang w:eastAsia="pl-PL"/>
        </w:rPr>
        <w:t xml:space="preserve">. a SIWZ 2. Wykaz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nich czynności oraz informacją o podstawie do dysponowania tymi osobami - wg wzoru stanowiącego (Załącznik Nr 6 do SIWZ) – w odniesieniu do warunku określonego w pkt. 6.1.3 </w:t>
      </w:r>
      <w:proofErr w:type="spellStart"/>
      <w:r w:rsidRPr="0020638B">
        <w:rPr>
          <w:rFonts w:ascii="Times New Roman" w:eastAsia="Times New Roman" w:hAnsi="Times New Roman" w:cs="Times New Roman"/>
          <w:color w:val="000000"/>
          <w:sz w:val="27"/>
          <w:szCs w:val="27"/>
          <w:lang w:eastAsia="pl-PL"/>
        </w:rPr>
        <w:t>ppkt</w:t>
      </w:r>
      <w:proofErr w:type="spellEnd"/>
      <w:r w:rsidRPr="0020638B">
        <w:rPr>
          <w:rFonts w:ascii="Times New Roman" w:eastAsia="Times New Roman" w:hAnsi="Times New Roman" w:cs="Times New Roman"/>
          <w:color w:val="000000"/>
          <w:sz w:val="27"/>
          <w:szCs w:val="27"/>
          <w:lang w:eastAsia="pl-PL"/>
        </w:rPr>
        <w:t>. b; SIWZ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III.5.2) W ZAKRESIE KRYTERIÓW SELEKCJI:</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III.7) INNE DOKUMENTY NIE WYMIENIONE W pkt III.3) - III.6)</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 xml:space="preserve">Wykonawca w terminie 3 dni od zamieszczenia na stronie internetowej informacji z otwarcia ofert, przekazuje zamawiającemu oświadczenie o przynależności lub braku przynależności do tej samej grupy kapitałowej o której mowa w art. 24 ust. 1 pkt 23 Ustawy </w:t>
      </w:r>
      <w:proofErr w:type="spellStart"/>
      <w:r w:rsidRPr="0020638B">
        <w:rPr>
          <w:rFonts w:ascii="Times New Roman" w:eastAsia="Times New Roman" w:hAnsi="Times New Roman" w:cs="Times New Roman"/>
          <w:color w:val="000000"/>
          <w:sz w:val="27"/>
          <w:szCs w:val="27"/>
          <w:lang w:eastAsia="pl-PL"/>
        </w:rPr>
        <w:t>Pzp</w:t>
      </w:r>
      <w:proofErr w:type="spellEnd"/>
      <w:r w:rsidRPr="0020638B">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(Załącznik Nr 4 do SIWZ). W przypadku wspólnego ubiegania się o zamówienie przez Wykonawców oświadczenie o przynależności lub braku przynależności do tej samej grupy kapitałowej, składa każdy z Wykonawców.</w:t>
      </w:r>
    </w:p>
    <w:p w:rsidR="0020638B" w:rsidRPr="0020638B" w:rsidRDefault="0020638B" w:rsidP="0020638B">
      <w:pPr>
        <w:spacing w:after="0" w:line="450" w:lineRule="atLeast"/>
        <w:rPr>
          <w:rFonts w:ascii="Times New Roman" w:eastAsia="Times New Roman" w:hAnsi="Times New Roman" w:cs="Times New Roman"/>
          <w:b/>
          <w:bCs/>
          <w:color w:val="000000"/>
          <w:sz w:val="36"/>
          <w:szCs w:val="36"/>
          <w:lang w:eastAsia="pl-PL"/>
        </w:rPr>
      </w:pPr>
      <w:r w:rsidRPr="0020638B">
        <w:rPr>
          <w:rFonts w:ascii="Times New Roman" w:eastAsia="Times New Roman" w:hAnsi="Times New Roman" w:cs="Times New Roman"/>
          <w:b/>
          <w:bCs/>
          <w:color w:val="000000"/>
          <w:sz w:val="36"/>
          <w:szCs w:val="36"/>
          <w:u w:val="single"/>
          <w:lang w:eastAsia="pl-PL"/>
        </w:rPr>
        <w:t>SEKCJA IV: PROCEDURA</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IV.1) OPIS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IV.1.1) Tryb udzielenia zamówienia: </w:t>
      </w:r>
      <w:r w:rsidRPr="0020638B">
        <w:rPr>
          <w:rFonts w:ascii="Times New Roman" w:eastAsia="Times New Roman" w:hAnsi="Times New Roman" w:cs="Times New Roman"/>
          <w:color w:val="000000"/>
          <w:sz w:val="27"/>
          <w:szCs w:val="27"/>
          <w:lang w:eastAsia="pl-PL"/>
        </w:rPr>
        <w:t>Przetarg nieograniczony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IV.1.2) Zamawiający żąda wniesienia wadium:</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t>Informacja na temat wadium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IV.1.3) Przewiduje się udzielenie zaliczek na poczet wykonania zamówienia:</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t>Należy podać informacje na temat udzielania zaliczek: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Nie </w:t>
      </w:r>
      <w:r w:rsidRPr="0020638B">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20638B">
        <w:rPr>
          <w:rFonts w:ascii="Times New Roman" w:eastAsia="Times New Roman" w:hAnsi="Times New Roman" w:cs="Times New Roman"/>
          <w:color w:val="000000"/>
          <w:sz w:val="27"/>
          <w:szCs w:val="27"/>
          <w:lang w:eastAsia="pl-PL"/>
        </w:rPr>
        <w:lastRenderedPageBreak/>
        <w:t>do ofert katalogów elektronicznych: </w:t>
      </w:r>
      <w:r w:rsidRPr="0020638B">
        <w:rPr>
          <w:rFonts w:ascii="Times New Roman" w:eastAsia="Times New Roman" w:hAnsi="Times New Roman" w:cs="Times New Roman"/>
          <w:color w:val="000000"/>
          <w:sz w:val="27"/>
          <w:szCs w:val="27"/>
          <w:lang w:eastAsia="pl-PL"/>
        </w:rPr>
        <w:br/>
        <w:t>Nie </w:t>
      </w:r>
      <w:r w:rsidRPr="0020638B">
        <w:rPr>
          <w:rFonts w:ascii="Times New Roman" w:eastAsia="Times New Roman" w:hAnsi="Times New Roman" w:cs="Times New Roman"/>
          <w:color w:val="000000"/>
          <w:sz w:val="27"/>
          <w:szCs w:val="27"/>
          <w:lang w:eastAsia="pl-PL"/>
        </w:rPr>
        <w:br/>
        <w:t>Informacje dodatkowe: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IV.1.5.) Wymaga się złożenia oferty wariantowej:</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t>Dopuszcza się złożenie oferty wariantowej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Liczba wykonawców   </w:t>
      </w:r>
      <w:r w:rsidRPr="0020638B">
        <w:rPr>
          <w:rFonts w:ascii="Times New Roman" w:eastAsia="Times New Roman" w:hAnsi="Times New Roman" w:cs="Times New Roman"/>
          <w:color w:val="000000"/>
          <w:sz w:val="27"/>
          <w:szCs w:val="27"/>
          <w:lang w:eastAsia="pl-PL"/>
        </w:rPr>
        <w:br/>
        <w:t>Przewidywana minimalna liczba wykonawców </w:t>
      </w:r>
      <w:r w:rsidRPr="0020638B">
        <w:rPr>
          <w:rFonts w:ascii="Times New Roman" w:eastAsia="Times New Roman" w:hAnsi="Times New Roman" w:cs="Times New Roman"/>
          <w:color w:val="000000"/>
          <w:sz w:val="27"/>
          <w:szCs w:val="27"/>
          <w:lang w:eastAsia="pl-PL"/>
        </w:rPr>
        <w:br/>
        <w:t>Maksymalna liczba wykonawców   </w:t>
      </w:r>
      <w:r w:rsidRPr="0020638B">
        <w:rPr>
          <w:rFonts w:ascii="Times New Roman" w:eastAsia="Times New Roman" w:hAnsi="Times New Roman" w:cs="Times New Roman"/>
          <w:color w:val="000000"/>
          <w:sz w:val="27"/>
          <w:szCs w:val="27"/>
          <w:lang w:eastAsia="pl-PL"/>
        </w:rPr>
        <w:br/>
        <w:t>Kryteria selekcji wykonawców: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IV.1.7) Informacje na temat umowy ramowej lub dynamicznego systemu zakupów:</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Umowa ramowa będzie zawarta: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Czy przewiduje się ograniczenie liczby uczestników umowy ramowej: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Przewidziana maksymalna liczba uczestników umowy ramowej: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lastRenderedPageBreak/>
        <w:t>Informacje dodatkowe: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Zamówienie obejmuje ustanowienie dynamicznego systemu zakupów: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Informacje dodatkowe: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IV.1.8) Aukcja elektroniczna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Przewidziane jest przeprowadzenie aukcji elektronicznej </w:t>
      </w:r>
      <w:r w:rsidRPr="0020638B">
        <w:rPr>
          <w:rFonts w:ascii="Times New Roman" w:eastAsia="Times New Roman" w:hAnsi="Times New Roman" w:cs="Times New Roman"/>
          <w:i/>
          <w:iCs/>
          <w:color w:val="000000"/>
          <w:sz w:val="27"/>
          <w:szCs w:val="27"/>
          <w:lang w:eastAsia="pl-PL"/>
        </w:rPr>
        <w:t>(przetarg nieograniczony, przetarg ograniczony, negocjacje z ogłoszeniem) </w:t>
      </w:r>
      <w:r w:rsidRPr="0020638B">
        <w:rPr>
          <w:rFonts w:ascii="Times New Roman" w:eastAsia="Times New Roman" w:hAnsi="Times New Roman" w:cs="Times New Roman"/>
          <w:color w:val="000000"/>
          <w:sz w:val="27"/>
          <w:szCs w:val="27"/>
          <w:lang w:eastAsia="pl-PL"/>
        </w:rPr>
        <w:br/>
        <w:t>Należy podać adres strony internetowej, na której aukcja będzie prowadzona: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0638B">
        <w:rPr>
          <w:rFonts w:ascii="Times New Roman" w:eastAsia="Times New Roman" w:hAnsi="Times New Roman" w:cs="Times New Roman"/>
          <w:color w:val="000000"/>
          <w:sz w:val="27"/>
          <w:szCs w:val="27"/>
          <w:lang w:eastAsia="pl-PL"/>
        </w:rPr>
        <w:br/>
        <w:t>Informacje dotyczące przebiegu aukcji elektronicznej: </w:t>
      </w:r>
      <w:r w:rsidRPr="0020638B">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20638B">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20638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0638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0638B">
        <w:rPr>
          <w:rFonts w:ascii="Times New Roman" w:eastAsia="Times New Roman" w:hAnsi="Times New Roman" w:cs="Times New Roman"/>
          <w:color w:val="000000"/>
          <w:sz w:val="27"/>
          <w:szCs w:val="27"/>
          <w:lang w:eastAsia="pl-PL"/>
        </w:rPr>
        <w:br/>
        <w:t>Informacje o liczbie etapów aukcji elektronicznej i czasie ich trwania:</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t>Czas trwania: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0638B">
        <w:rPr>
          <w:rFonts w:ascii="Times New Roman" w:eastAsia="Times New Roman" w:hAnsi="Times New Roman" w:cs="Times New Roman"/>
          <w:color w:val="000000"/>
          <w:sz w:val="27"/>
          <w:szCs w:val="27"/>
          <w:lang w:eastAsia="pl-PL"/>
        </w:rPr>
        <w:br/>
        <w:t>Warunki zamknięcia aukcji elektronicznej: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IV.2) KRYTERIA OCENY OFERT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IV.2.1) Kryteria oceny ofert: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IV.2.2) Kryteria</w:t>
      </w:r>
      <w:r w:rsidRPr="0020638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Znaczenie</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60,00</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40,00</w:t>
            </w:r>
          </w:p>
        </w:tc>
      </w:tr>
    </w:tbl>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0638B">
        <w:rPr>
          <w:rFonts w:ascii="Times New Roman" w:eastAsia="Times New Roman" w:hAnsi="Times New Roman" w:cs="Times New Roman"/>
          <w:b/>
          <w:bCs/>
          <w:color w:val="000000"/>
          <w:sz w:val="27"/>
          <w:szCs w:val="27"/>
          <w:lang w:eastAsia="pl-PL"/>
        </w:rPr>
        <w:t>Pzp</w:t>
      </w:r>
      <w:proofErr w:type="spellEnd"/>
      <w:r w:rsidRPr="0020638B">
        <w:rPr>
          <w:rFonts w:ascii="Times New Roman" w:eastAsia="Times New Roman" w:hAnsi="Times New Roman" w:cs="Times New Roman"/>
          <w:b/>
          <w:bCs/>
          <w:color w:val="000000"/>
          <w:sz w:val="27"/>
          <w:szCs w:val="27"/>
          <w:lang w:eastAsia="pl-PL"/>
        </w:rPr>
        <w:t> </w:t>
      </w:r>
      <w:r w:rsidRPr="0020638B">
        <w:rPr>
          <w:rFonts w:ascii="Times New Roman" w:eastAsia="Times New Roman" w:hAnsi="Times New Roman" w:cs="Times New Roman"/>
          <w:color w:val="000000"/>
          <w:sz w:val="27"/>
          <w:szCs w:val="27"/>
          <w:lang w:eastAsia="pl-PL"/>
        </w:rPr>
        <w:t>(przetarg nieograniczony) </w:t>
      </w:r>
      <w:r w:rsidRPr="0020638B">
        <w:rPr>
          <w:rFonts w:ascii="Times New Roman" w:eastAsia="Times New Roman" w:hAnsi="Times New Roman" w:cs="Times New Roman"/>
          <w:color w:val="000000"/>
          <w:sz w:val="27"/>
          <w:szCs w:val="27"/>
          <w:lang w:eastAsia="pl-PL"/>
        </w:rPr>
        <w:br/>
        <w:t>Tak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IV.3) Negocjacje z ogłoszeniem, dialog konkurencyjny, partnerstwo innowacyjne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IV.3.1) Informacje na temat negocjacji z ogłoszeniem</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Minimalne wymagania, które muszą spełniać wszystkie oferty: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20638B">
        <w:rPr>
          <w:rFonts w:ascii="Times New Roman" w:eastAsia="Times New Roman" w:hAnsi="Times New Roman" w:cs="Times New Roman"/>
          <w:color w:val="000000"/>
          <w:sz w:val="27"/>
          <w:szCs w:val="27"/>
          <w:lang w:eastAsia="pl-PL"/>
        </w:rPr>
        <w:lastRenderedPageBreak/>
        <w:t>wstępnych bez przeprowadzenia negocjacji </w:t>
      </w:r>
      <w:r w:rsidRPr="0020638B">
        <w:rPr>
          <w:rFonts w:ascii="Times New Roman" w:eastAsia="Times New Roman" w:hAnsi="Times New Roman" w:cs="Times New Roman"/>
          <w:color w:val="000000"/>
          <w:sz w:val="27"/>
          <w:szCs w:val="27"/>
          <w:lang w:eastAsia="pl-PL"/>
        </w:rPr>
        <w:br/>
        <w:t>Przewidziany jest podział negocjacji na etapy w celu ograniczenia liczby ofert: </w:t>
      </w:r>
      <w:r w:rsidRPr="0020638B">
        <w:rPr>
          <w:rFonts w:ascii="Times New Roman" w:eastAsia="Times New Roman" w:hAnsi="Times New Roman" w:cs="Times New Roman"/>
          <w:color w:val="000000"/>
          <w:sz w:val="27"/>
          <w:szCs w:val="27"/>
          <w:lang w:eastAsia="pl-PL"/>
        </w:rPr>
        <w:br/>
        <w:t>Należy podać informacje na temat etapów negocjacji (w tym liczbę etapów):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Informacje dodatkowe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IV.3.2) Informacje na temat dialogu konkurencyjnego</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Wstępny harmonogram postępowania: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Podział dialogu na etapy w celu ograniczenia liczby rozwiązań: </w:t>
      </w:r>
      <w:r w:rsidRPr="0020638B">
        <w:rPr>
          <w:rFonts w:ascii="Times New Roman" w:eastAsia="Times New Roman" w:hAnsi="Times New Roman" w:cs="Times New Roman"/>
          <w:color w:val="000000"/>
          <w:sz w:val="27"/>
          <w:szCs w:val="27"/>
          <w:lang w:eastAsia="pl-PL"/>
        </w:rPr>
        <w:br/>
        <w:t>Należy podać informacje na temat etapów dialogu: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Informacje dodatkowe: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IV.3.3) Informacje na temat partnerstwa innowacyjnego</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lastRenderedPageBreak/>
        <w:t>Informacje dodatkowe: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IV.4) Licytacja elektroniczna </w:t>
      </w:r>
      <w:r w:rsidRPr="0020638B">
        <w:rPr>
          <w:rFonts w:ascii="Times New Roman" w:eastAsia="Times New Roman" w:hAnsi="Times New Roman" w:cs="Times New Roman"/>
          <w:color w:val="000000"/>
          <w:sz w:val="27"/>
          <w:szCs w:val="27"/>
          <w:lang w:eastAsia="pl-PL"/>
        </w:rPr>
        <w:br/>
        <w:t>Adres strony internetowej, na której będzie prowadzona licytacja elektroniczna: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Informacje o liczbie etapów licytacji elektronicznej i czasie ich trwania:</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Czas trwania: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Termin składania wniosków o dopuszczenie do udziału w licytacji elektronicznej: </w:t>
      </w:r>
      <w:r w:rsidRPr="0020638B">
        <w:rPr>
          <w:rFonts w:ascii="Times New Roman" w:eastAsia="Times New Roman" w:hAnsi="Times New Roman" w:cs="Times New Roman"/>
          <w:color w:val="000000"/>
          <w:sz w:val="27"/>
          <w:szCs w:val="27"/>
          <w:lang w:eastAsia="pl-PL"/>
        </w:rPr>
        <w:br/>
        <w:t>Data: godzina: </w:t>
      </w:r>
      <w:r w:rsidRPr="0020638B">
        <w:rPr>
          <w:rFonts w:ascii="Times New Roman" w:eastAsia="Times New Roman" w:hAnsi="Times New Roman" w:cs="Times New Roman"/>
          <w:color w:val="000000"/>
          <w:sz w:val="27"/>
          <w:szCs w:val="27"/>
          <w:lang w:eastAsia="pl-PL"/>
        </w:rPr>
        <w:br/>
        <w:t>Termin otwarcia licytacji elektronicznej: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t>Termin i warunki zamknięcia licytacji elektronicznej: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t>Wymagania dotyczące zabezpieczenia należytego wykonania umowy: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t>Informacje dodatkowe: </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IV.5) ZMIANA UMOWY</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0638B">
        <w:rPr>
          <w:rFonts w:ascii="Times New Roman" w:eastAsia="Times New Roman" w:hAnsi="Times New Roman" w:cs="Times New Roman"/>
          <w:color w:val="000000"/>
          <w:sz w:val="27"/>
          <w:szCs w:val="27"/>
          <w:lang w:eastAsia="pl-PL"/>
        </w:rPr>
        <w:t> Tak </w:t>
      </w:r>
      <w:r w:rsidRPr="0020638B">
        <w:rPr>
          <w:rFonts w:ascii="Times New Roman" w:eastAsia="Times New Roman" w:hAnsi="Times New Roman" w:cs="Times New Roman"/>
          <w:color w:val="000000"/>
          <w:sz w:val="27"/>
          <w:szCs w:val="27"/>
          <w:lang w:eastAsia="pl-PL"/>
        </w:rPr>
        <w:br/>
        <w:t>Należy wskazać zakres, charakter zmian oraz warunki wprowadzenia zmian: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lastRenderedPageBreak/>
        <w:t xml:space="preserve">Istotne informacje dotyczące możliwości zmiany umowy zawiera Załącznik nr 7 do SIWZ (Wzór Umowy).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realizacji zamówienia, o którym mowa w § 2, może nastąpić w przypadku wystąpienia niekorzystnych warunków atmosferycznych, powodujących wstrzymanie lub przerwanie całości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 2) 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realizacji zamówienia, o którym mowa w § 2, może nastąpić w przypadku </w:t>
      </w:r>
      <w:r w:rsidRPr="0020638B">
        <w:rPr>
          <w:rFonts w:ascii="Times New Roman" w:eastAsia="Times New Roman" w:hAnsi="Times New Roman" w:cs="Times New Roman"/>
          <w:color w:val="000000"/>
          <w:sz w:val="27"/>
          <w:szCs w:val="27"/>
          <w:lang w:eastAsia="pl-PL"/>
        </w:rPr>
        <w:lastRenderedPageBreak/>
        <w:t xml:space="preserve">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realizacji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6) 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3 do umowy, oraz zwiększenia wynagrodzenia Wykonawcy, o którym mowa w § 3 ust. 1, z zastrzeżeniem ust. 2, 7) zmiany powszechnie obowiązujących przepisów prawa w zakresie mającym bezpośredni wpływ na realizację przedmiotu zamówienia lub świadczenia stron umowy, 8)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w:t>
      </w:r>
      <w:r w:rsidRPr="0020638B">
        <w:rPr>
          <w:rFonts w:ascii="Times New Roman" w:eastAsia="Times New Roman" w:hAnsi="Times New Roman" w:cs="Times New Roman"/>
          <w:color w:val="000000"/>
          <w:sz w:val="27"/>
          <w:szCs w:val="27"/>
          <w:lang w:eastAsia="pl-PL"/>
        </w:rPr>
        <w:lastRenderedPageBreak/>
        <w:t>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9) konieczności dokonania wymiany osób, o których mowa w treści umowy, po stronie którejkolwiek ze stron umowy. 10) zmiany sposobu rozliczania Umowy lub dokonywania płatności na rzecz Wykonawcy wskutek zaistnienia przyczyn organizacyjnych lub finansowych leżących po stronie Zamawiającego,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IV.6) INFORMACJE ADMINISTRACYJNE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IV.6.1) Sposób udostępniania informacji o charakterze poufnym </w:t>
      </w:r>
      <w:r w:rsidRPr="0020638B">
        <w:rPr>
          <w:rFonts w:ascii="Times New Roman" w:eastAsia="Times New Roman" w:hAnsi="Times New Roman" w:cs="Times New Roman"/>
          <w:i/>
          <w:iCs/>
          <w:color w:val="000000"/>
          <w:sz w:val="27"/>
          <w:szCs w:val="27"/>
          <w:lang w:eastAsia="pl-PL"/>
        </w:rPr>
        <w:t>(jeżeli dotyczy):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Środki służące ochronie informacji o charakterze poufnym</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0638B">
        <w:rPr>
          <w:rFonts w:ascii="Times New Roman" w:eastAsia="Times New Roman" w:hAnsi="Times New Roman" w:cs="Times New Roman"/>
          <w:color w:val="000000"/>
          <w:sz w:val="27"/>
          <w:szCs w:val="27"/>
          <w:lang w:eastAsia="pl-PL"/>
        </w:rPr>
        <w:br/>
        <w:t>Data: 2018-08-24, godzina: 10:00, </w:t>
      </w:r>
      <w:r w:rsidRPr="0020638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0638B">
        <w:rPr>
          <w:rFonts w:ascii="Times New Roman" w:eastAsia="Times New Roman" w:hAnsi="Times New Roman" w:cs="Times New Roman"/>
          <w:color w:val="000000"/>
          <w:sz w:val="27"/>
          <w:szCs w:val="27"/>
          <w:lang w:eastAsia="pl-PL"/>
        </w:rPr>
        <w:br/>
        <w:t>Nie </w:t>
      </w:r>
      <w:r w:rsidRPr="0020638B">
        <w:rPr>
          <w:rFonts w:ascii="Times New Roman" w:eastAsia="Times New Roman" w:hAnsi="Times New Roman" w:cs="Times New Roman"/>
          <w:color w:val="000000"/>
          <w:sz w:val="27"/>
          <w:szCs w:val="27"/>
          <w:lang w:eastAsia="pl-PL"/>
        </w:rPr>
        <w:br/>
        <w:t>Wskazać powody: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0638B">
        <w:rPr>
          <w:rFonts w:ascii="Times New Roman" w:eastAsia="Times New Roman" w:hAnsi="Times New Roman" w:cs="Times New Roman"/>
          <w:color w:val="000000"/>
          <w:sz w:val="27"/>
          <w:szCs w:val="27"/>
          <w:lang w:eastAsia="pl-PL"/>
        </w:rPr>
        <w:br/>
        <w:t>&gt; Polski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IV.6.3) Termin związania ofertą: </w:t>
      </w:r>
      <w:r w:rsidRPr="0020638B">
        <w:rPr>
          <w:rFonts w:ascii="Times New Roman" w:eastAsia="Times New Roman" w:hAnsi="Times New Roman" w:cs="Times New Roman"/>
          <w:color w:val="000000"/>
          <w:sz w:val="27"/>
          <w:szCs w:val="27"/>
          <w:lang w:eastAsia="pl-PL"/>
        </w:rPr>
        <w:t>do: okres w dniach: 30 (od ostatecznego terminu składania ofert)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20638B">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IV.6.6) Informacje dodatkowe:</w:t>
      </w:r>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0" w:line="450" w:lineRule="atLeast"/>
        <w:jc w:val="center"/>
        <w:rPr>
          <w:rFonts w:ascii="Times New Roman" w:eastAsia="Times New Roman" w:hAnsi="Times New Roman" w:cs="Times New Roman"/>
          <w:b/>
          <w:bCs/>
          <w:color w:val="000000"/>
          <w:sz w:val="36"/>
          <w:szCs w:val="36"/>
          <w:lang w:eastAsia="pl-PL"/>
        </w:rPr>
      </w:pPr>
      <w:r w:rsidRPr="0020638B">
        <w:rPr>
          <w:rFonts w:ascii="Times New Roman" w:eastAsia="Times New Roman" w:hAnsi="Times New Roman" w:cs="Times New Roman"/>
          <w:b/>
          <w:bCs/>
          <w:color w:val="000000"/>
          <w:sz w:val="36"/>
          <w:szCs w:val="36"/>
          <w:u w:val="single"/>
          <w:lang w:eastAsia="pl-PL"/>
        </w:rPr>
        <w:t>ZAŁĄCZNIK I - INFORMACJE DOTYCZĄCE OFERT CZĘŚCIOWYCH</w:t>
      </w: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p>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180"/>
        <w:gridCol w:w="834"/>
        <w:gridCol w:w="7276"/>
      </w:tblGrid>
      <w:tr w:rsidR="0020638B" w:rsidRPr="0020638B" w:rsidTr="0020638B">
        <w:trPr>
          <w:tblCellSpacing w:w="15" w:type="dxa"/>
        </w:trPr>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b/>
                <w:bCs/>
                <w:sz w:val="24"/>
                <w:szCs w:val="24"/>
                <w:lang w:eastAsia="pl-PL"/>
              </w:rPr>
              <w:t>Część nr:</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1</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b/>
                <w:bCs/>
                <w:sz w:val="24"/>
                <w:szCs w:val="24"/>
                <w:lang w:eastAsia="pl-PL"/>
              </w:rPr>
              <w:t>Nazwa:</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Zadanie nr 1 - Budowa otwartej strefy aktywności w skład której wchodzą: siłownia plenerowa i strefa relaksu w m. Olszanica</w:t>
            </w:r>
          </w:p>
        </w:tc>
      </w:tr>
    </w:tbl>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1) Krótki opis przedmiotu zamówienia </w:t>
      </w:r>
      <w:r w:rsidRPr="0020638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638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0638B">
        <w:rPr>
          <w:rFonts w:ascii="Times New Roman" w:eastAsia="Times New Roman" w:hAnsi="Times New Roman" w:cs="Times New Roman"/>
          <w:b/>
          <w:bCs/>
          <w:color w:val="000000"/>
          <w:sz w:val="27"/>
          <w:szCs w:val="27"/>
          <w:lang w:eastAsia="pl-PL"/>
        </w:rPr>
        <w:t>budowlane:</w:t>
      </w:r>
      <w:r w:rsidRPr="0020638B">
        <w:rPr>
          <w:rFonts w:ascii="Times New Roman" w:eastAsia="Times New Roman" w:hAnsi="Times New Roman" w:cs="Times New Roman"/>
          <w:color w:val="000000"/>
          <w:sz w:val="27"/>
          <w:szCs w:val="27"/>
          <w:lang w:eastAsia="pl-PL"/>
        </w:rPr>
        <w:t>Przedmiotem</w:t>
      </w:r>
      <w:proofErr w:type="spellEnd"/>
      <w:r w:rsidRPr="0020638B">
        <w:rPr>
          <w:rFonts w:ascii="Times New Roman" w:eastAsia="Times New Roman" w:hAnsi="Times New Roman" w:cs="Times New Roman"/>
          <w:color w:val="000000"/>
          <w:sz w:val="27"/>
          <w:szCs w:val="27"/>
          <w:lang w:eastAsia="pl-PL"/>
        </w:rPr>
        <w:t xml:space="preserve"> zamówienia jest Budowa otwartej strefy aktywności w skład której wchodzą: siłownia plenerowa i strefa relaksu w m. Olszanica Otwarta strefa aktywności składająca się z: Wyposażenie siłowni plenerowej – ROWER – 1 szt. Wyposażenie siłowni plenerowej – ORBITREK – 1 szt. Wyposażenie siłowni 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6 szt. Kosz na śmieci – 2 szt. Stojak na rowery – 1 szt. Stół do gry w </w:t>
      </w:r>
      <w:proofErr w:type="spellStart"/>
      <w:r w:rsidRPr="0020638B">
        <w:rPr>
          <w:rFonts w:ascii="Times New Roman" w:eastAsia="Times New Roman" w:hAnsi="Times New Roman" w:cs="Times New Roman"/>
          <w:color w:val="000000"/>
          <w:sz w:val="27"/>
          <w:szCs w:val="27"/>
          <w:lang w:eastAsia="pl-PL"/>
        </w:rPr>
        <w:t>piłkarzyki</w:t>
      </w:r>
      <w:proofErr w:type="spellEnd"/>
      <w:r w:rsidRPr="0020638B">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20638B">
        <w:rPr>
          <w:rFonts w:ascii="Times New Roman" w:eastAsia="Times New Roman" w:hAnsi="Times New Roman" w:cs="Times New Roman"/>
          <w:color w:val="000000"/>
          <w:sz w:val="27"/>
          <w:szCs w:val="27"/>
          <w:lang w:eastAsia="pl-PL"/>
        </w:rPr>
        <w:t>kpl</w:t>
      </w:r>
      <w:proofErr w:type="spellEnd"/>
      <w:r w:rsidRPr="0020638B">
        <w:rPr>
          <w:rFonts w:ascii="Times New Roman" w:eastAsia="Times New Roman" w:hAnsi="Times New Roman" w:cs="Times New Roman"/>
          <w:color w:val="000000"/>
          <w:sz w:val="27"/>
          <w:szCs w:val="27"/>
          <w:lang w:eastAsia="pl-PL"/>
        </w:rPr>
        <w:t xml:space="preserve"> Utwardzenie nawierzchni strefy – 45 m2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lastRenderedPageBreak/>
        <w:t>2) Wspólny Słownik Zamówień(CPV): </w:t>
      </w:r>
      <w:r w:rsidRPr="0020638B">
        <w:rPr>
          <w:rFonts w:ascii="Times New Roman" w:eastAsia="Times New Roman" w:hAnsi="Times New Roman" w:cs="Times New Roman"/>
          <w:color w:val="000000"/>
          <w:sz w:val="27"/>
          <w:szCs w:val="27"/>
          <w:lang w:eastAsia="pl-PL"/>
        </w:rPr>
        <w:t>45112720-8, 45111200-0, 45233200-1, 37535200-9, 37410000-5, 37440000-4</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638B">
        <w:rPr>
          <w:rFonts w:ascii="Times New Roman" w:eastAsia="Times New Roman" w:hAnsi="Times New Roman" w:cs="Times New Roman"/>
          <w:color w:val="000000"/>
          <w:sz w:val="27"/>
          <w:szCs w:val="27"/>
          <w:lang w:eastAsia="pl-PL"/>
        </w:rPr>
        <w:br/>
        <w:t>Wartość bez VAT: </w:t>
      </w:r>
      <w:r w:rsidRPr="0020638B">
        <w:rPr>
          <w:rFonts w:ascii="Times New Roman" w:eastAsia="Times New Roman" w:hAnsi="Times New Roman" w:cs="Times New Roman"/>
          <w:color w:val="000000"/>
          <w:sz w:val="27"/>
          <w:szCs w:val="27"/>
          <w:lang w:eastAsia="pl-PL"/>
        </w:rPr>
        <w:br/>
        <w:t>Waluta: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4) Czas trwania lub termin wykonania: </w:t>
      </w:r>
      <w:r w:rsidRPr="0020638B">
        <w:rPr>
          <w:rFonts w:ascii="Times New Roman" w:eastAsia="Times New Roman" w:hAnsi="Times New Roman" w:cs="Times New Roman"/>
          <w:color w:val="000000"/>
          <w:sz w:val="27"/>
          <w:szCs w:val="27"/>
          <w:lang w:eastAsia="pl-PL"/>
        </w:rPr>
        <w:br/>
        <w:t>okres w miesiącach: </w:t>
      </w:r>
      <w:r w:rsidRPr="0020638B">
        <w:rPr>
          <w:rFonts w:ascii="Times New Roman" w:eastAsia="Times New Roman" w:hAnsi="Times New Roman" w:cs="Times New Roman"/>
          <w:color w:val="000000"/>
          <w:sz w:val="27"/>
          <w:szCs w:val="27"/>
          <w:lang w:eastAsia="pl-PL"/>
        </w:rPr>
        <w:br/>
        <w:t>okres w dniach: </w:t>
      </w:r>
      <w:r w:rsidRPr="0020638B">
        <w:rPr>
          <w:rFonts w:ascii="Times New Roman" w:eastAsia="Times New Roman" w:hAnsi="Times New Roman" w:cs="Times New Roman"/>
          <w:color w:val="000000"/>
          <w:sz w:val="27"/>
          <w:szCs w:val="27"/>
          <w:lang w:eastAsia="pl-PL"/>
        </w:rPr>
        <w:br/>
        <w:t>data rozpoczęcia: </w:t>
      </w:r>
      <w:r w:rsidRPr="0020638B">
        <w:rPr>
          <w:rFonts w:ascii="Times New Roman" w:eastAsia="Times New Roman" w:hAnsi="Times New Roman" w:cs="Times New Roman"/>
          <w:color w:val="000000"/>
          <w:sz w:val="27"/>
          <w:szCs w:val="27"/>
          <w:lang w:eastAsia="pl-PL"/>
        </w:rPr>
        <w:br/>
        <w:t>data zakończenia: 2018-11-15</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Znaczenie</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60,00</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40,00</w:t>
            </w:r>
          </w:p>
        </w:tc>
      </w:tr>
    </w:tbl>
    <w:p w:rsidR="0020638B" w:rsidRPr="0020638B" w:rsidRDefault="0020638B" w:rsidP="0020638B">
      <w:pPr>
        <w:spacing w:after="27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6) INFORMACJE DODATKOWE:</w:t>
      </w:r>
      <w:r w:rsidRPr="0020638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90"/>
      </w:tblGrid>
      <w:tr w:rsidR="0020638B" w:rsidRPr="0020638B" w:rsidTr="0020638B">
        <w:trPr>
          <w:tblCellSpacing w:w="15" w:type="dxa"/>
        </w:trPr>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b/>
                <w:bCs/>
                <w:sz w:val="24"/>
                <w:szCs w:val="24"/>
                <w:lang w:eastAsia="pl-PL"/>
              </w:rPr>
              <w:t>Część nr:</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2</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b/>
                <w:bCs/>
                <w:sz w:val="24"/>
                <w:szCs w:val="24"/>
                <w:lang w:eastAsia="pl-PL"/>
              </w:rPr>
              <w:t>Nazwa:</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Zadanie nr 2 - Budowa otwartej strefy aktywności w skład której wchodzą: siłownia plenerowa i strefa relaksu w m. Uherce Mineralne</w:t>
            </w:r>
          </w:p>
        </w:tc>
      </w:tr>
    </w:tbl>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1) Krótki opis przedmiotu zamówienia </w:t>
      </w:r>
      <w:r w:rsidRPr="0020638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638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0638B">
        <w:rPr>
          <w:rFonts w:ascii="Times New Roman" w:eastAsia="Times New Roman" w:hAnsi="Times New Roman" w:cs="Times New Roman"/>
          <w:b/>
          <w:bCs/>
          <w:color w:val="000000"/>
          <w:sz w:val="27"/>
          <w:szCs w:val="27"/>
          <w:lang w:eastAsia="pl-PL"/>
        </w:rPr>
        <w:t>budowlane:</w:t>
      </w:r>
      <w:r w:rsidRPr="0020638B">
        <w:rPr>
          <w:rFonts w:ascii="Times New Roman" w:eastAsia="Times New Roman" w:hAnsi="Times New Roman" w:cs="Times New Roman"/>
          <w:color w:val="000000"/>
          <w:sz w:val="27"/>
          <w:szCs w:val="27"/>
          <w:lang w:eastAsia="pl-PL"/>
        </w:rPr>
        <w:t>Przedmiotem</w:t>
      </w:r>
      <w:proofErr w:type="spellEnd"/>
      <w:r w:rsidRPr="0020638B">
        <w:rPr>
          <w:rFonts w:ascii="Times New Roman" w:eastAsia="Times New Roman" w:hAnsi="Times New Roman" w:cs="Times New Roman"/>
          <w:color w:val="000000"/>
          <w:sz w:val="27"/>
          <w:szCs w:val="27"/>
          <w:lang w:eastAsia="pl-PL"/>
        </w:rPr>
        <w:t xml:space="preserve"> zamówienia jest Budowa otwartej strefy aktywności w skład której wchodzą: siłownia plenerowa i strefa relaksu w m. Uherce Mineralne. Otwarta strefa aktywności składająca się z: Wyposażenie siłowni plenerowej – ROWER – 1 szt. Wyposażenie siłowni plenerowej – ORBITREK – 1 szt. Wyposażenie siłowni plenerowej – NARCIARZ – 1 szt. Wyposażenie siłowni plenerowej – </w:t>
      </w:r>
      <w:r w:rsidRPr="0020638B">
        <w:rPr>
          <w:rFonts w:ascii="Times New Roman" w:eastAsia="Times New Roman" w:hAnsi="Times New Roman" w:cs="Times New Roman"/>
          <w:color w:val="000000"/>
          <w:sz w:val="27"/>
          <w:szCs w:val="27"/>
          <w:lang w:eastAsia="pl-PL"/>
        </w:rPr>
        <w:lastRenderedPageBreak/>
        <w:t xml:space="preserve">WYCISKANIE+WYCIĄG – 1 szt. Wyposażenie siłowni plenerowej – TWISTER+STEPER – 1 szt. Wyposażenie siłowni plenerowej – WAHADŁO+ODWODZICIEL – 1 szt. Wyposażenie siłowni plenerowej – WIOŚLARZ – 1 szt. Wyposażenie siłowni plenerowej – MOTYL NIEPEŁNOSPRAWNYCH – 1 szt. Ławki – 5 szt. Kosz na śmieci – 2 szt. Stojak na rowery – 1 szt. Stół do gry w </w:t>
      </w:r>
      <w:proofErr w:type="spellStart"/>
      <w:r w:rsidRPr="0020638B">
        <w:rPr>
          <w:rFonts w:ascii="Times New Roman" w:eastAsia="Times New Roman" w:hAnsi="Times New Roman" w:cs="Times New Roman"/>
          <w:color w:val="000000"/>
          <w:sz w:val="27"/>
          <w:szCs w:val="27"/>
          <w:lang w:eastAsia="pl-PL"/>
        </w:rPr>
        <w:t>piłkarzyki</w:t>
      </w:r>
      <w:proofErr w:type="spellEnd"/>
      <w:r w:rsidRPr="0020638B">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20638B">
        <w:rPr>
          <w:rFonts w:ascii="Times New Roman" w:eastAsia="Times New Roman" w:hAnsi="Times New Roman" w:cs="Times New Roman"/>
          <w:color w:val="000000"/>
          <w:sz w:val="27"/>
          <w:szCs w:val="27"/>
          <w:lang w:eastAsia="pl-PL"/>
        </w:rPr>
        <w:t>kpl</w:t>
      </w:r>
      <w:proofErr w:type="spellEnd"/>
      <w:r w:rsidRPr="0020638B">
        <w:rPr>
          <w:rFonts w:ascii="Times New Roman" w:eastAsia="Times New Roman" w:hAnsi="Times New Roman" w:cs="Times New Roman"/>
          <w:color w:val="000000"/>
          <w:sz w:val="27"/>
          <w:szCs w:val="27"/>
          <w:lang w:eastAsia="pl-PL"/>
        </w:rPr>
        <w:t>.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2) Wspólny Słownik Zamówień(CPV): </w:t>
      </w:r>
      <w:r w:rsidRPr="0020638B">
        <w:rPr>
          <w:rFonts w:ascii="Times New Roman" w:eastAsia="Times New Roman" w:hAnsi="Times New Roman" w:cs="Times New Roman"/>
          <w:color w:val="000000"/>
          <w:sz w:val="27"/>
          <w:szCs w:val="27"/>
          <w:lang w:eastAsia="pl-PL"/>
        </w:rPr>
        <w:t>45112720-8, 45111200-0, 45233200-1, 37535200-9, 37410000-5, 37440000-4</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638B">
        <w:rPr>
          <w:rFonts w:ascii="Times New Roman" w:eastAsia="Times New Roman" w:hAnsi="Times New Roman" w:cs="Times New Roman"/>
          <w:color w:val="000000"/>
          <w:sz w:val="27"/>
          <w:szCs w:val="27"/>
          <w:lang w:eastAsia="pl-PL"/>
        </w:rPr>
        <w:br/>
        <w:t>Wartość bez VAT: </w:t>
      </w:r>
      <w:r w:rsidRPr="0020638B">
        <w:rPr>
          <w:rFonts w:ascii="Times New Roman" w:eastAsia="Times New Roman" w:hAnsi="Times New Roman" w:cs="Times New Roman"/>
          <w:color w:val="000000"/>
          <w:sz w:val="27"/>
          <w:szCs w:val="27"/>
          <w:lang w:eastAsia="pl-PL"/>
        </w:rPr>
        <w:br/>
        <w:t>Waluta: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4) Czas trwania lub termin wykonania: </w:t>
      </w:r>
      <w:r w:rsidRPr="0020638B">
        <w:rPr>
          <w:rFonts w:ascii="Times New Roman" w:eastAsia="Times New Roman" w:hAnsi="Times New Roman" w:cs="Times New Roman"/>
          <w:color w:val="000000"/>
          <w:sz w:val="27"/>
          <w:szCs w:val="27"/>
          <w:lang w:eastAsia="pl-PL"/>
        </w:rPr>
        <w:br/>
        <w:t>okres w miesiącach: </w:t>
      </w:r>
      <w:r w:rsidRPr="0020638B">
        <w:rPr>
          <w:rFonts w:ascii="Times New Roman" w:eastAsia="Times New Roman" w:hAnsi="Times New Roman" w:cs="Times New Roman"/>
          <w:color w:val="000000"/>
          <w:sz w:val="27"/>
          <w:szCs w:val="27"/>
          <w:lang w:eastAsia="pl-PL"/>
        </w:rPr>
        <w:br/>
        <w:t>okres w dniach: </w:t>
      </w:r>
      <w:r w:rsidRPr="0020638B">
        <w:rPr>
          <w:rFonts w:ascii="Times New Roman" w:eastAsia="Times New Roman" w:hAnsi="Times New Roman" w:cs="Times New Roman"/>
          <w:color w:val="000000"/>
          <w:sz w:val="27"/>
          <w:szCs w:val="27"/>
          <w:lang w:eastAsia="pl-PL"/>
        </w:rPr>
        <w:br/>
        <w:t>data rozpoczęcia: </w:t>
      </w:r>
      <w:r w:rsidRPr="0020638B">
        <w:rPr>
          <w:rFonts w:ascii="Times New Roman" w:eastAsia="Times New Roman" w:hAnsi="Times New Roman" w:cs="Times New Roman"/>
          <w:color w:val="000000"/>
          <w:sz w:val="27"/>
          <w:szCs w:val="27"/>
          <w:lang w:eastAsia="pl-PL"/>
        </w:rPr>
        <w:br/>
        <w:t>data zakończenia: 2018-11-15</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Znaczenie</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60,00</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40,00</w:t>
            </w:r>
          </w:p>
        </w:tc>
      </w:tr>
    </w:tbl>
    <w:p w:rsidR="0020638B" w:rsidRPr="0020638B" w:rsidRDefault="0020638B" w:rsidP="0020638B">
      <w:pPr>
        <w:spacing w:after="27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6) INFORMACJE DODATKOWE:</w:t>
      </w:r>
      <w:r w:rsidRPr="0020638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80"/>
        <w:gridCol w:w="834"/>
        <w:gridCol w:w="7296"/>
      </w:tblGrid>
      <w:tr w:rsidR="0020638B" w:rsidRPr="0020638B" w:rsidTr="0020638B">
        <w:trPr>
          <w:tblCellSpacing w:w="15" w:type="dxa"/>
        </w:trPr>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b/>
                <w:bCs/>
                <w:sz w:val="24"/>
                <w:szCs w:val="24"/>
                <w:lang w:eastAsia="pl-PL"/>
              </w:rPr>
              <w:t>Część nr:</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3</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b/>
                <w:bCs/>
                <w:sz w:val="24"/>
                <w:szCs w:val="24"/>
                <w:lang w:eastAsia="pl-PL"/>
              </w:rPr>
              <w:t>Nazwa:</w:t>
            </w:r>
          </w:p>
        </w:tc>
        <w:tc>
          <w:tcPr>
            <w:tcW w:w="0" w:type="auto"/>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Zadanie nr 3 - Budowa otwartej strefy aktywności w skład której wchodzą: plac zabaw, siłownia plenerowa i strefa relaksu w m. Stefkowa</w:t>
            </w:r>
          </w:p>
        </w:tc>
      </w:tr>
    </w:tbl>
    <w:p w:rsidR="0020638B" w:rsidRPr="0020638B" w:rsidRDefault="0020638B" w:rsidP="0020638B">
      <w:pPr>
        <w:spacing w:after="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b/>
          <w:bCs/>
          <w:color w:val="000000"/>
          <w:sz w:val="27"/>
          <w:szCs w:val="27"/>
          <w:lang w:eastAsia="pl-PL"/>
        </w:rPr>
        <w:t>1) Krótki opis przedmiotu zamówienia </w:t>
      </w:r>
      <w:r w:rsidRPr="0020638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638B">
        <w:rPr>
          <w:rFonts w:ascii="Times New Roman" w:eastAsia="Times New Roman" w:hAnsi="Times New Roman" w:cs="Times New Roman"/>
          <w:b/>
          <w:bCs/>
          <w:color w:val="000000"/>
          <w:sz w:val="27"/>
          <w:szCs w:val="27"/>
          <w:lang w:eastAsia="pl-PL"/>
        </w:rPr>
        <w:t xml:space="preserve"> a w </w:t>
      </w:r>
      <w:r w:rsidRPr="0020638B">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20638B">
        <w:rPr>
          <w:rFonts w:ascii="Times New Roman" w:eastAsia="Times New Roman" w:hAnsi="Times New Roman" w:cs="Times New Roman"/>
          <w:b/>
          <w:bCs/>
          <w:color w:val="000000"/>
          <w:sz w:val="27"/>
          <w:szCs w:val="27"/>
          <w:lang w:eastAsia="pl-PL"/>
        </w:rPr>
        <w:t>budowlane:</w:t>
      </w:r>
      <w:r w:rsidRPr="0020638B">
        <w:rPr>
          <w:rFonts w:ascii="Times New Roman" w:eastAsia="Times New Roman" w:hAnsi="Times New Roman" w:cs="Times New Roman"/>
          <w:color w:val="000000"/>
          <w:sz w:val="27"/>
          <w:szCs w:val="27"/>
          <w:lang w:eastAsia="pl-PL"/>
        </w:rPr>
        <w:t>Przedmiotem</w:t>
      </w:r>
      <w:proofErr w:type="spellEnd"/>
      <w:r w:rsidRPr="0020638B">
        <w:rPr>
          <w:rFonts w:ascii="Times New Roman" w:eastAsia="Times New Roman" w:hAnsi="Times New Roman" w:cs="Times New Roman"/>
          <w:color w:val="000000"/>
          <w:sz w:val="27"/>
          <w:szCs w:val="27"/>
          <w:lang w:eastAsia="pl-PL"/>
        </w:rPr>
        <w:t xml:space="preserve"> zamówienia jest Budowa otwartej strefy aktywności w skład której wchodzą: plac zabaw, siłownia plenerowa i strefa relaksu w m. Stefkowa Otwarta strefa aktywności składająca się z: Wyposażenie siłowni plenerowej – ORBITREK – 1 szt., Wyposażenie siłowni plenerowej – WIOŚLARZ – 1 szt., Wyposażenie siłowni plenerowej – WAHADŁO – 1 szt., Wyposażenie siłowni plenerowej – TWISTER – 1 szt., Wyposażenie siłowni plenerowej – WYCIĄG GÓRNY– 1 szt., Wyposażenie siłowni plenerowej – ORBITREK DLA NIEPEŁNOSPRAWNYCH– 1 szt., Ławki – 5 szt., Kosz na śmieci – 2 szt., Stojak na rowery – 1 szt., Stół do gry w szachy/chińczyk/stołki– 1 szt., Stół do gry w tenisa stołowego – 1 szt., Tablica informacyjna – 1 szt., Nasadzenia/ krzewy - 1 </w:t>
      </w:r>
      <w:proofErr w:type="spellStart"/>
      <w:r w:rsidRPr="0020638B">
        <w:rPr>
          <w:rFonts w:ascii="Times New Roman" w:eastAsia="Times New Roman" w:hAnsi="Times New Roman" w:cs="Times New Roman"/>
          <w:color w:val="000000"/>
          <w:sz w:val="27"/>
          <w:szCs w:val="27"/>
          <w:lang w:eastAsia="pl-PL"/>
        </w:rPr>
        <w:t>kpl</w:t>
      </w:r>
      <w:proofErr w:type="spellEnd"/>
      <w:r w:rsidRPr="0020638B">
        <w:rPr>
          <w:rFonts w:ascii="Times New Roman" w:eastAsia="Times New Roman" w:hAnsi="Times New Roman" w:cs="Times New Roman"/>
          <w:color w:val="000000"/>
          <w:sz w:val="27"/>
          <w:szCs w:val="27"/>
          <w:lang w:eastAsia="pl-PL"/>
        </w:rPr>
        <w:t xml:space="preserve">, Alejka z utwardzeniem nawierzchni strefy – 85 m2, Ogrodzenie panelowe placu zabaw z furtką – 58 </w:t>
      </w:r>
      <w:proofErr w:type="spellStart"/>
      <w:r w:rsidRPr="0020638B">
        <w:rPr>
          <w:rFonts w:ascii="Times New Roman" w:eastAsia="Times New Roman" w:hAnsi="Times New Roman" w:cs="Times New Roman"/>
          <w:color w:val="000000"/>
          <w:sz w:val="27"/>
          <w:szCs w:val="27"/>
          <w:lang w:eastAsia="pl-PL"/>
        </w:rPr>
        <w:t>mb</w:t>
      </w:r>
      <w:proofErr w:type="spellEnd"/>
      <w:r w:rsidRPr="0020638B">
        <w:rPr>
          <w:rFonts w:ascii="Times New Roman" w:eastAsia="Times New Roman" w:hAnsi="Times New Roman" w:cs="Times New Roman"/>
          <w:color w:val="000000"/>
          <w:sz w:val="27"/>
          <w:szCs w:val="27"/>
          <w:lang w:eastAsia="pl-PL"/>
        </w:rPr>
        <w:t>, Powierzchnia bezpieczna placu zabaw – 100 m2, Drabinka wielofunkcyjna, Zestaw zabawowy z wieżami, Karuzela, Bujak, Huśtawka 2 osobowa z drabinką.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2) Wspólny Słownik Zamówień(CPV): </w:t>
      </w:r>
      <w:r w:rsidRPr="0020638B">
        <w:rPr>
          <w:rFonts w:ascii="Times New Roman" w:eastAsia="Times New Roman" w:hAnsi="Times New Roman" w:cs="Times New Roman"/>
          <w:color w:val="000000"/>
          <w:sz w:val="27"/>
          <w:szCs w:val="27"/>
          <w:lang w:eastAsia="pl-PL"/>
        </w:rPr>
        <w:t>45112720-8, 45111200-0, 45233200-1, 37535200-9, 37410000-5, 37440000-4</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638B">
        <w:rPr>
          <w:rFonts w:ascii="Times New Roman" w:eastAsia="Times New Roman" w:hAnsi="Times New Roman" w:cs="Times New Roman"/>
          <w:color w:val="000000"/>
          <w:sz w:val="27"/>
          <w:szCs w:val="27"/>
          <w:lang w:eastAsia="pl-PL"/>
        </w:rPr>
        <w:br/>
        <w:t>Wartość bez VAT: </w:t>
      </w:r>
      <w:r w:rsidRPr="0020638B">
        <w:rPr>
          <w:rFonts w:ascii="Times New Roman" w:eastAsia="Times New Roman" w:hAnsi="Times New Roman" w:cs="Times New Roman"/>
          <w:color w:val="000000"/>
          <w:sz w:val="27"/>
          <w:szCs w:val="27"/>
          <w:lang w:eastAsia="pl-PL"/>
        </w:rPr>
        <w:br/>
        <w:t>Waluta: </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4) Czas trwania lub termin wykonania: </w:t>
      </w:r>
      <w:r w:rsidRPr="0020638B">
        <w:rPr>
          <w:rFonts w:ascii="Times New Roman" w:eastAsia="Times New Roman" w:hAnsi="Times New Roman" w:cs="Times New Roman"/>
          <w:color w:val="000000"/>
          <w:sz w:val="27"/>
          <w:szCs w:val="27"/>
          <w:lang w:eastAsia="pl-PL"/>
        </w:rPr>
        <w:br/>
        <w:t>okres w miesiącach: </w:t>
      </w:r>
      <w:r w:rsidRPr="0020638B">
        <w:rPr>
          <w:rFonts w:ascii="Times New Roman" w:eastAsia="Times New Roman" w:hAnsi="Times New Roman" w:cs="Times New Roman"/>
          <w:color w:val="000000"/>
          <w:sz w:val="27"/>
          <w:szCs w:val="27"/>
          <w:lang w:eastAsia="pl-PL"/>
        </w:rPr>
        <w:br/>
        <w:t>okres w dniach: </w:t>
      </w:r>
      <w:r w:rsidRPr="0020638B">
        <w:rPr>
          <w:rFonts w:ascii="Times New Roman" w:eastAsia="Times New Roman" w:hAnsi="Times New Roman" w:cs="Times New Roman"/>
          <w:color w:val="000000"/>
          <w:sz w:val="27"/>
          <w:szCs w:val="27"/>
          <w:lang w:eastAsia="pl-PL"/>
        </w:rPr>
        <w:br/>
        <w:t>data rozpoczęcia: </w:t>
      </w:r>
      <w:r w:rsidRPr="0020638B">
        <w:rPr>
          <w:rFonts w:ascii="Times New Roman" w:eastAsia="Times New Roman" w:hAnsi="Times New Roman" w:cs="Times New Roman"/>
          <w:color w:val="000000"/>
          <w:sz w:val="27"/>
          <w:szCs w:val="27"/>
          <w:lang w:eastAsia="pl-PL"/>
        </w:rPr>
        <w:br/>
        <w:t>data zakończenia: 2018-11-15</w:t>
      </w: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Znaczenie</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60,00</w:t>
            </w:r>
          </w:p>
        </w:tc>
      </w:tr>
      <w:tr w:rsidR="0020638B" w:rsidRPr="0020638B" w:rsidTr="0020638B">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lastRenderedPageBreak/>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sz w:val="24"/>
                <w:szCs w:val="24"/>
                <w:lang w:eastAsia="pl-PL"/>
              </w:rPr>
              <w:t>40,00</w:t>
            </w:r>
          </w:p>
        </w:tc>
      </w:tr>
    </w:tbl>
    <w:p w:rsidR="0020638B" w:rsidRPr="0020638B" w:rsidRDefault="0020638B" w:rsidP="0020638B">
      <w:pPr>
        <w:spacing w:after="270" w:line="450" w:lineRule="atLeast"/>
        <w:rPr>
          <w:rFonts w:ascii="Times New Roman" w:eastAsia="Times New Roman" w:hAnsi="Times New Roman" w:cs="Times New Roman"/>
          <w:color w:val="000000"/>
          <w:sz w:val="27"/>
          <w:szCs w:val="27"/>
          <w:lang w:eastAsia="pl-PL"/>
        </w:rPr>
      </w:pPr>
      <w:r w:rsidRPr="0020638B">
        <w:rPr>
          <w:rFonts w:ascii="Times New Roman" w:eastAsia="Times New Roman" w:hAnsi="Times New Roman" w:cs="Times New Roman"/>
          <w:color w:val="000000"/>
          <w:sz w:val="27"/>
          <w:szCs w:val="27"/>
          <w:lang w:eastAsia="pl-PL"/>
        </w:rPr>
        <w:br/>
      </w:r>
      <w:r w:rsidRPr="0020638B">
        <w:rPr>
          <w:rFonts w:ascii="Times New Roman" w:eastAsia="Times New Roman" w:hAnsi="Times New Roman" w:cs="Times New Roman"/>
          <w:b/>
          <w:bCs/>
          <w:color w:val="000000"/>
          <w:sz w:val="27"/>
          <w:szCs w:val="27"/>
          <w:lang w:eastAsia="pl-PL"/>
        </w:rPr>
        <w:t>6) INFORMACJE DODATKOWE:</w:t>
      </w:r>
      <w:r w:rsidRPr="0020638B">
        <w:rPr>
          <w:rFonts w:ascii="Times New Roman" w:eastAsia="Times New Roman" w:hAnsi="Times New Roman" w:cs="Times New Roman"/>
          <w:color w:val="000000"/>
          <w:sz w:val="27"/>
          <w:szCs w:val="27"/>
          <w:lang w:eastAsia="pl-PL"/>
        </w:rPr>
        <w:br/>
      </w:r>
    </w:p>
    <w:p w:rsidR="0020638B" w:rsidRPr="0020638B" w:rsidRDefault="0020638B" w:rsidP="0020638B">
      <w:pPr>
        <w:spacing w:after="270" w:line="450" w:lineRule="atLeast"/>
        <w:rPr>
          <w:rFonts w:ascii="Times New Roman" w:eastAsia="Times New Roman" w:hAnsi="Times New Roman" w:cs="Times New Roman"/>
          <w:color w:val="000000"/>
          <w:sz w:val="27"/>
          <w:szCs w:val="27"/>
          <w:lang w:eastAsia="pl-PL"/>
        </w:rPr>
      </w:pPr>
    </w:p>
    <w:p w:rsidR="0020638B" w:rsidRPr="0020638B" w:rsidRDefault="0020638B" w:rsidP="0020638B">
      <w:pPr>
        <w:spacing w:after="0" w:line="240" w:lineRule="auto"/>
        <w:rPr>
          <w:rFonts w:ascii="Times New Roman" w:eastAsia="Times New Roman" w:hAnsi="Times New Roman" w:cs="Times New Roman"/>
          <w:sz w:val="24"/>
          <w:szCs w:val="24"/>
          <w:lang w:eastAsia="pl-PL"/>
        </w:rPr>
      </w:pPr>
      <w:r w:rsidRPr="0020638B">
        <w:rPr>
          <w:rFonts w:ascii="Times New Roman" w:eastAsia="Times New Roman" w:hAnsi="Times New Roman" w:cs="Times New Roman"/>
          <w:color w:val="000000"/>
          <w:sz w:val="27"/>
          <w:szCs w:val="27"/>
          <w:lang w:eastAsia="pl-PL"/>
        </w:rPr>
        <w:br/>
      </w:r>
    </w:p>
    <w:p w:rsidR="00A84F9D" w:rsidRDefault="00A84F9D">
      <w:bookmarkStart w:id="0" w:name="_GoBack"/>
      <w:bookmarkEnd w:id="0"/>
    </w:p>
    <w:sectPr w:rsidR="00A84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8B"/>
    <w:rsid w:val="0020638B"/>
    <w:rsid w:val="00A0032D"/>
    <w:rsid w:val="00A84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2575">
      <w:bodyDiv w:val="1"/>
      <w:marLeft w:val="0"/>
      <w:marRight w:val="0"/>
      <w:marTop w:val="0"/>
      <w:marBottom w:val="0"/>
      <w:divBdr>
        <w:top w:val="none" w:sz="0" w:space="0" w:color="auto"/>
        <w:left w:val="none" w:sz="0" w:space="0" w:color="auto"/>
        <w:bottom w:val="none" w:sz="0" w:space="0" w:color="auto"/>
        <w:right w:val="none" w:sz="0" w:space="0" w:color="auto"/>
      </w:divBdr>
      <w:divsChild>
        <w:div w:id="1823812932">
          <w:marLeft w:val="0"/>
          <w:marRight w:val="0"/>
          <w:marTop w:val="0"/>
          <w:marBottom w:val="0"/>
          <w:divBdr>
            <w:top w:val="none" w:sz="0" w:space="0" w:color="auto"/>
            <w:left w:val="none" w:sz="0" w:space="0" w:color="auto"/>
            <w:bottom w:val="none" w:sz="0" w:space="0" w:color="auto"/>
            <w:right w:val="none" w:sz="0" w:space="0" w:color="auto"/>
          </w:divBdr>
          <w:divsChild>
            <w:div w:id="1526941413">
              <w:marLeft w:val="0"/>
              <w:marRight w:val="0"/>
              <w:marTop w:val="0"/>
              <w:marBottom w:val="0"/>
              <w:divBdr>
                <w:top w:val="none" w:sz="0" w:space="0" w:color="auto"/>
                <w:left w:val="none" w:sz="0" w:space="0" w:color="auto"/>
                <w:bottom w:val="none" w:sz="0" w:space="0" w:color="auto"/>
                <w:right w:val="none" w:sz="0" w:space="0" w:color="auto"/>
              </w:divBdr>
            </w:div>
            <w:div w:id="1538736634">
              <w:marLeft w:val="0"/>
              <w:marRight w:val="0"/>
              <w:marTop w:val="0"/>
              <w:marBottom w:val="0"/>
              <w:divBdr>
                <w:top w:val="none" w:sz="0" w:space="0" w:color="auto"/>
                <w:left w:val="none" w:sz="0" w:space="0" w:color="auto"/>
                <w:bottom w:val="none" w:sz="0" w:space="0" w:color="auto"/>
                <w:right w:val="none" w:sz="0" w:space="0" w:color="auto"/>
              </w:divBdr>
            </w:div>
            <w:div w:id="1883444879">
              <w:marLeft w:val="0"/>
              <w:marRight w:val="0"/>
              <w:marTop w:val="0"/>
              <w:marBottom w:val="0"/>
              <w:divBdr>
                <w:top w:val="none" w:sz="0" w:space="0" w:color="auto"/>
                <w:left w:val="none" w:sz="0" w:space="0" w:color="auto"/>
                <w:bottom w:val="none" w:sz="0" w:space="0" w:color="auto"/>
                <w:right w:val="none" w:sz="0" w:space="0" w:color="auto"/>
              </w:divBdr>
              <w:divsChild>
                <w:div w:id="1000621234">
                  <w:marLeft w:val="0"/>
                  <w:marRight w:val="0"/>
                  <w:marTop w:val="0"/>
                  <w:marBottom w:val="0"/>
                  <w:divBdr>
                    <w:top w:val="none" w:sz="0" w:space="0" w:color="auto"/>
                    <w:left w:val="none" w:sz="0" w:space="0" w:color="auto"/>
                    <w:bottom w:val="none" w:sz="0" w:space="0" w:color="auto"/>
                    <w:right w:val="none" w:sz="0" w:space="0" w:color="auto"/>
                  </w:divBdr>
                </w:div>
              </w:divsChild>
            </w:div>
            <w:div w:id="321396321">
              <w:marLeft w:val="0"/>
              <w:marRight w:val="0"/>
              <w:marTop w:val="0"/>
              <w:marBottom w:val="0"/>
              <w:divBdr>
                <w:top w:val="none" w:sz="0" w:space="0" w:color="auto"/>
                <w:left w:val="none" w:sz="0" w:space="0" w:color="auto"/>
                <w:bottom w:val="none" w:sz="0" w:space="0" w:color="auto"/>
                <w:right w:val="none" w:sz="0" w:space="0" w:color="auto"/>
              </w:divBdr>
              <w:divsChild>
                <w:div w:id="229538738">
                  <w:marLeft w:val="0"/>
                  <w:marRight w:val="0"/>
                  <w:marTop w:val="0"/>
                  <w:marBottom w:val="0"/>
                  <w:divBdr>
                    <w:top w:val="none" w:sz="0" w:space="0" w:color="auto"/>
                    <w:left w:val="none" w:sz="0" w:space="0" w:color="auto"/>
                    <w:bottom w:val="none" w:sz="0" w:space="0" w:color="auto"/>
                    <w:right w:val="none" w:sz="0" w:space="0" w:color="auto"/>
                  </w:divBdr>
                </w:div>
              </w:divsChild>
            </w:div>
            <w:div w:id="240795759">
              <w:marLeft w:val="0"/>
              <w:marRight w:val="0"/>
              <w:marTop w:val="0"/>
              <w:marBottom w:val="0"/>
              <w:divBdr>
                <w:top w:val="none" w:sz="0" w:space="0" w:color="auto"/>
                <w:left w:val="none" w:sz="0" w:space="0" w:color="auto"/>
                <w:bottom w:val="none" w:sz="0" w:space="0" w:color="auto"/>
                <w:right w:val="none" w:sz="0" w:space="0" w:color="auto"/>
              </w:divBdr>
              <w:divsChild>
                <w:div w:id="2030908051">
                  <w:marLeft w:val="0"/>
                  <w:marRight w:val="0"/>
                  <w:marTop w:val="0"/>
                  <w:marBottom w:val="0"/>
                  <w:divBdr>
                    <w:top w:val="none" w:sz="0" w:space="0" w:color="auto"/>
                    <w:left w:val="none" w:sz="0" w:space="0" w:color="auto"/>
                    <w:bottom w:val="none" w:sz="0" w:space="0" w:color="auto"/>
                    <w:right w:val="none" w:sz="0" w:space="0" w:color="auto"/>
                  </w:divBdr>
                </w:div>
                <w:div w:id="1060398072">
                  <w:marLeft w:val="0"/>
                  <w:marRight w:val="0"/>
                  <w:marTop w:val="0"/>
                  <w:marBottom w:val="0"/>
                  <w:divBdr>
                    <w:top w:val="none" w:sz="0" w:space="0" w:color="auto"/>
                    <w:left w:val="none" w:sz="0" w:space="0" w:color="auto"/>
                    <w:bottom w:val="none" w:sz="0" w:space="0" w:color="auto"/>
                    <w:right w:val="none" w:sz="0" w:space="0" w:color="auto"/>
                  </w:divBdr>
                </w:div>
                <w:div w:id="991641840">
                  <w:marLeft w:val="0"/>
                  <w:marRight w:val="0"/>
                  <w:marTop w:val="0"/>
                  <w:marBottom w:val="0"/>
                  <w:divBdr>
                    <w:top w:val="none" w:sz="0" w:space="0" w:color="auto"/>
                    <w:left w:val="none" w:sz="0" w:space="0" w:color="auto"/>
                    <w:bottom w:val="none" w:sz="0" w:space="0" w:color="auto"/>
                    <w:right w:val="none" w:sz="0" w:space="0" w:color="auto"/>
                  </w:divBdr>
                </w:div>
                <w:div w:id="1083405791">
                  <w:marLeft w:val="0"/>
                  <w:marRight w:val="0"/>
                  <w:marTop w:val="0"/>
                  <w:marBottom w:val="0"/>
                  <w:divBdr>
                    <w:top w:val="none" w:sz="0" w:space="0" w:color="auto"/>
                    <w:left w:val="none" w:sz="0" w:space="0" w:color="auto"/>
                    <w:bottom w:val="none" w:sz="0" w:space="0" w:color="auto"/>
                    <w:right w:val="none" w:sz="0" w:space="0" w:color="auto"/>
                  </w:divBdr>
                </w:div>
              </w:divsChild>
            </w:div>
            <w:div w:id="1924099802">
              <w:marLeft w:val="0"/>
              <w:marRight w:val="0"/>
              <w:marTop w:val="0"/>
              <w:marBottom w:val="0"/>
              <w:divBdr>
                <w:top w:val="none" w:sz="0" w:space="0" w:color="auto"/>
                <w:left w:val="none" w:sz="0" w:space="0" w:color="auto"/>
                <w:bottom w:val="none" w:sz="0" w:space="0" w:color="auto"/>
                <w:right w:val="none" w:sz="0" w:space="0" w:color="auto"/>
              </w:divBdr>
              <w:divsChild>
                <w:div w:id="158738468">
                  <w:marLeft w:val="0"/>
                  <w:marRight w:val="0"/>
                  <w:marTop w:val="0"/>
                  <w:marBottom w:val="0"/>
                  <w:divBdr>
                    <w:top w:val="none" w:sz="0" w:space="0" w:color="auto"/>
                    <w:left w:val="none" w:sz="0" w:space="0" w:color="auto"/>
                    <w:bottom w:val="none" w:sz="0" w:space="0" w:color="auto"/>
                    <w:right w:val="none" w:sz="0" w:space="0" w:color="auto"/>
                  </w:divBdr>
                </w:div>
                <w:div w:id="2041583299">
                  <w:marLeft w:val="0"/>
                  <w:marRight w:val="0"/>
                  <w:marTop w:val="0"/>
                  <w:marBottom w:val="0"/>
                  <w:divBdr>
                    <w:top w:val="none" w:sz="0" w:space="0" w:color="auto"/>
                    <w:left w:val="none" w:sz="0" w:space="0" w:color="auto"/>
                    <w:bottom w:val="none" w:sz="0" w:space="0" w:color="auto"/>
                    <w:right w:val="none" w:sz="0" w:space="0" w:color="auto"/>
                  </w:divBdr>
                </w:div>
                <w:div w:id="1372615273">
                  <w:marLeft w:val="0"/>
                  <w:marRight w:val="0"/>
                  <w:marTop w:val="0"/>
                  <w:marBottom w:val="0"/>
                  <w:divBdr>
                    <w:top w:val="none" w:sz="0" w:space="0" w:color="auto"/>
                    <w:left w:val="none" w:sz="0" w:space="0" w:color="auto"/>
                    <w:bottom w:val="none" w:sz="0" w:space="0" w:color="auto"/>
                    <w:right w:val="none" w:sz="0" w:space="0" w:color="auto"/>
                  </w:divBdr>
                </w:div>
                <w:div w:id="1130781013">
                  <w:marLeft w:val="0"/>
                  <w:marRight w:val="0"/>
                  <w:marTop w:val="0"/>
                  <w:marBottom w:val="0"/>
                  <w:divBdr>
                    <w:top w:val="none" w:sz="0" w:space="0" w:color="auto"/>
                    <w:left w:val="none" w:sz="0" w:space="0" w:color="auto"/>
                    <w:bottom w:val="none" w:sz="0" w:space="0" w:color="auto"/>
                    <w:right w:val="none" w:sz="0" w:space="0" w:color="auto"/>
                  </w:divBdr>
                </w:div>
                <w:div w:id="941575267">
                  <w:marLeft w:val="0"/>
                  <w:marRight w:val="0"/>
                  <w:marTop w:val="0"/>
                  <w:marBottom w:val="0"/>
                  <w:divBdr>
                    <w:top w:val="none" w:sz="0" w:space="0" w:color="auto"/>
                    <w:left w:val="none" w:sz="0" w:space="0" w:color="auto"/>
                    <w:bottom w:val="none" w:sz="0" w:space="0" w:color="auto"/>
                    <w:right w:val="none" w:sz="0" w:space="0" w:color="auto"/>
                  </w:divBdr>
                </w:div>
                <w:div w:id="165899902">
                  <w:marLeft w:val="0"/>
                  <w:marRight w:val="0"/>
                  <w:marTop w:val="0"/>
                  <w:marBottom w:val="0"/>
                  <w:divBdr>
                    <w:top w:val="none" w:sz="0" w:space="0" w:color="auto"/>
                    <w:left w:val="none" w:sz="0" w:space="0" w:color="auto"/>
                    <w:bottom w:val="none" w:sz="0" w:space="0" w:color="auto"/>
                    <w:right w:val="none" w:sz="0" w:space="0" w:color="auto"/>
                  </w:divBdr>
                </w:div>
                <w:div w:id="1965773646">
                  <w:marLeft w:val="0"/>
                  <w:marRight w:val="0"/>
                  <w:marTop w:val="0"/>
                  <w:marBottom w:val="0"/>
                  <w:divBdr>
                    <w:top w:val="none" w:sz="0" w:space="0" w:color="auto"/>
                    <w:left w:val="none" w:sz="0" w:space="0" w:color="auto"/>
                    <w:bottom w:val="none" w:sz="0" w:space="0" w:color="auto"/>
                    <w:right w:val="none" w:sz="0" w:space="0" w:color="auto"/>
                  </w:divBdr>
                </w:div>
              </w:divsChild>
            </w:div>
            <w:div w:id="71316426">
              <w:marLeft w:val="0"/>
              <w:marRight w:val="0"/>
              <w:marTop w:val="0"/>
              <w:marBottom w:val="0"/>
              <w:divBdr>
                <w:top w:val="none" w:sz="0" w:space="0" w:color="auto"/>
                <w:left w:val="none" w:sz="0" w:space="0" w:color="auto"/>
                <w:bottom w:val="none" w:sz="0" w:space="0" w:color="auto"/>
                <w:right w:val="none" w:sz="0" w:space="0" w:color="auto"/>
              </w:divBdr>
              <w:divsChild>
                <w:div w:id="1021974400">
                  <w:marLeft w:val="0"/>
                  <w:marRight w:val="0"/>
                  <w:marTop w:val="0"/>
                  <w:marBottom w:val="0"/>
                  <w:divBdr>
                    <w:top w:val="none" w:sz="0" w:space="0" w:color="auto"/>
                    <w:left w:val="none" w:sz="0" w:space="0" w:color="auto"/>
                    <w:bottom w:val="none" w:sz="0" w:space="0" w:color="auto"/>
                    <w:right w:val="none" w:sz="0" w:space="0" w:color="auto"/>
                  </w:divBdr>
                </w:div>
                <w:div w:id="1668284706">
                  <w:marLeft w:val="0"/>
                  <w:marRight w:val="0"/>
                  <w:marTop w:val="0"/>
                  <w:marBottom w:val="0"/>
                  <w:divBdr>
                    <w:top w:val="none" w:sz="0" w:space="0" w:color="auto"/>
                    <w:left w:val="none" w:sz="0" w:space="0" w:color="auto"/>
                    <w:bottom w:val="none" w:sz="0" w:space="0" w:color="auto"/>
                    <w:right w:val="none" w:sz="0" w:space="0" w:color="auto"/>
                  </w:divBdr>
                </w:div>
              </w:divsChild>
            </w:div>
            <w:div w:id="1616713393">
              <w:marLeft w:val="0"/>
              <w:marRight w:val="0"/>
              <w:marTop w:val="0"/>
              <w:marBottom w:val="0"/>
              <w:divBdr>
                <w:top w:val="none" w:sz="0" w:space="0" w:color="auto"/>
                <w:left w:val="none" w:sz="0" w:space="0" w:color="auto"/>
                <w:bottom w:val="none" w:sz="0" w:space="0" w:color="auto"/>
                <w:right w:val="none" w:sz="0" w:space="0" w:color="auto"/>
              </w:divBdr>
              <w:divsChild>
                <w:div w:id="1865554463">
                  <w:marLeft w:val="0"/>
                  <w:marRight w:val="0"/>
                  <w:marTop w:val="0"/>
                  <w:marBottom w:val="0"/>
                  <w:divBdr>
                    <w:top w:val="none" w:sz="0" w:space="0" w:color="auto"/>
                    <w:left w:val="none" w:sz="0" w:space="0" w:color="auto"/>
                    <w:bottom w:val="none" w:sz="0" w:space="0" w:color="auto"/>
                    <w:right w:val="none" w:sz="0" w:space="0" w:color="auto"/>
                  </w:divBdr>
                </w:div>
                <w:div w:id="639652962">
                  <w:marLeft w:val="0"/>
                  <w:marRight w:val="0"/>
                  <w:marTop w:val="0"/>
                  <w:marBottom w:val="0"/>
                  <w:divBdr>
                    <w:top w:val="none" w:sz="0" w:space="0" w:color="auto"/>
                    <w:left w:val="none" w:sz="0" w:space="0" w:color="auto"/>
                    <w:bottom w:val="none" w:sz="0" w:space="0" w:color="auto"/>
                    <w:right w:val="none" w:sz="0" w:space="0" w:color="auto"/>
                  </w:divBdr>
                </w:div>
                <w:div w:id="1185483322">
                  <w:marLeft w:val="0"/>
                  <w:marRight w:val="0"/>
                  <w:marTop w:val="0"/>
                  <w:marBottom w:val="0"/>
                  <w:divBdr>
                    <w:top w:val="none" w:sz="0" w:space="0" w:color="auto"/>
                    <w:left w:val="none" w:sz="0" w:space="0" w:color="auto"/>
                    <w:bottom w:val="none" w:sz="0" w:space="0" w:color="auto"/>
                    <w:right w:val="none" w:sz="0" w:space="0" w:color="auto"/>
                  </w:divBdr>
                </w:div>
                <w:div w:id="1325936592">
                  <w:marLeft w:val="0"/>
                  <w:marRight w:val="0"/>
                  <w:marTop w:val="0"/>
                  <w:marBottom w:val="0"/>
                  <w:divBdr>
                    <w:top w:val="none" w:sz="0" w:space="0" w:color="auto"/>
                    <w:left w:val="none" w:sz="0" w:space="0" w:color="auto"/>
                    <w:bottom w:val="none" w:sz="0" w:space="0" w:color="auto"/>
                    <w:right w:val="none" w:sz="0" w:space="0" w:color="auto"/>
                  </w:divBdr>
                </w:div>
                <w:div w:id="1311329575">
                  <w:marLeft w:val="0"/>
                  <w:marRight w:val="0"/>
                  <w:marTop w:val="0"/>
                  <w:marBottom w:val="0"/>
                  <w:divBdr>
                    <w:top w:val="none" w:sz="0" w:space="0" w:color="auto"/>
                    <w:left w:val="none" w:sz="0" w:space="0" w:color="auto"/>
                    <w:bottom w:val="none" w:sz="0" w:space="0" w:color="auto"/>
                    <w:right w:val="none" w:sz="0" w:space="0" w:color="auto"/>
                  </w:divBdr>
                </w:div>
                <w:div w:id="2135561156">
                  <w:marLeft w:val="0"/>
                  <w:marRight w:val="0"/>
                  <w:marTop w:val="0"/>
                  <w:marBottom w:val="0"/>
                  <w:divBdr>
                    <w:top w:val="none" w:sz="0" w:space="0" w:color="auto"/>
                    <w:left w:val="none" w:sz="0" w:space="0" w:color="auto"/>
                    <w:bottom w:val="none" w:sz="0" w:space="0" w:color="auto"/>
                    <w:right w:val="none" w:sz="0" w:space="0" w:color="auto"/>
                  </w:divBdr>
                </w:div>
              </w:divsChild>
            </w:div>
            <w:div w:id="2115517955">
              <w:marLeft w:val="0"/>
              <w:marRight w:val="0"/>
              <w:marTop w:val="0"/>
              <w:marBottom w:val="0"/>
              <w:divBdr>
                <w:top w:val="none" w:sz="0" w:space="0" w:color="auto"/>
                <w:left w:val="none" w:sz="0" w:space="0" w:color="auto"/>
                <w:bottom w:val="none" w:sz="0" w:space="0" w:color="auto"/>
                <w:right w:val="none" w:sz="0" w:space="0" w:color="auto"/>
              </w:divBdr>
              <w:divsChild>
                <w:div w:id="150607476">
                  <w:marLeft w:val="0"/>
                  <w:marRight w:val="0"/>
                  <w:marTop w:val="0"/>
                  <w:marBottom w:val="0"/>
                  <w:divBdr>
                    <w:top w:val="none" w:sz="0" w:space="0" w:color="auto"/>
                    <w:left w:val="none" w:sz="0" w:space="0" w:color="auto"/>
                    <w:bottom w:val="none" w:sz="0" w:space="0" w:color="auto"/>
                    <w:right w:val="none" w:sz="0" w:space="0" w:color="auto"/>
                  </w:divBdr>
                </w:div>
                <w:div w:id="1956134145">
                  <w:marLeft w:val="0"/>
                  <w:marRight w:val="0"/>
                  <w:marTop w:val="0"/>
                  <w:marBottom w:val="0"/>
                  <w:divBdr>
                    <w:top w:val="none" w:sz="0" w:space="0" w:color="auto"/>
                    <w:left w:val="none" w:sz="0" w:space="0" w:color="auto"/>
                    <w:bottom w:val="none" w:sz="0" w:space="0" w:color="auto"/>
                    <w:right w:val="none" w:sz="0" w:space="0" w:color="auto"/>
                  </w:divBdr>
                </w:div>
                <w:div w:id="1853759294">
                  <w:marLeft w:val="0"/>
                  <w:marRight w:val="0"/>
                  <w:marTop w:val="0"/>
                  <w:marBottom w:val="0"/>
                  <w:divBdr>
                    <w:top w:val="none" w:sz="0" w:space="0" w:color="auto"/>
                    <w:left w:val="none" w:sz="0" w:space="0" w:color="auto"/>
                    <w:bottom w:val="none" w:sz="0" w:space="0" w:color="auto"/>
                    <w:right w:val="none" w:sz="0" w:space="0" w:color="auto"/>
                  </w:divBdr>
                </w:div>
                <w:div w:id="793525629">
                  <w:marLeft w:val="0"/>
                  <w:marRight w:val="0"/>
                  <w:marTop w:val="0"/>
                  <w:marBottom w:val="0"/>
                  <w:divBdr>
                    <w:top w:val="none" w:sz="0" w:space="0" w:color="auto"/>
                    <w:left w:val="none" w:sz="0" w:space="0" w:color="auto"/>
                    <w:bottom w:val="none" w:sz="0" w:space="0" w:color="auto"/>
                    <w:right w:val="none" w:sz="0" w:space="0" w:color="auto"/>
                  </w:divBdr>
                </w:div>
                <w:div w:id="282469539">
                  <w:marLeft w:val="0"/>
                  <w:marRight w:val="0"/>
                  <w:marTop w:val="0"/>
                  <w:marBottom w:val="0"/>
                  <w:divBdr>
                    <w:top w:val="none" w:sz="0" w:space="0" w:color="auto"/>
                    <w:left w:val="none" w:sz="0" w:space="0" w:color="auto"/>
                    <w:bottom w:val="none" w:sz="0" w:space="0" w:color="auto"/>
                    <w:right w:val="none" w:sz="0" w:space="0" w:color="auto"/>
                  </w:divBdr>
                </w:div>
                <w:div w:id="212353614">
                  <w:marLeft w:val="0"/>
                  <w:marRight w:val="0"/>
                  <w:marTop w:val="0"/>
                  <w:marBottom w:val="0"/>
                  <w:divBdr>
                    <w:top w:val="none" w:sz="0" w:space="0" w:color="auto"/>
                    <w:left w:val="none" w:sz="0" w:space="0" w:color="auto"/>
                    <w:bottom w:val="none" w:sz="0" w:space="0" w:color="auto"/>
                    <w:right w:val="none" w:sz="0" w:space="0" w:color="auto"/>
                  </w:divBdr>
                </w:div>
                <w:div w:id="1215847995">
                  <w:marLeft w:val="0"/>
                  <w:marRight w:val="0"/>
                  <w:marTop w:val="0"/>
                  <w:marBottom w:val="0"/>
                  <w:divBdr>
                    <w:top w:val="none" w:sz="0" w:space="0" w:color="auto"/>
                    <w:left w:val="none" w:sz="0" w:space="0" w:color="auto"/>
                    <w:bottom w:val="none" w:sz="0" w:space="0" w:color="auto"/>
                    <w:right w:val="none" w:sz="0" w:space="0" w:color="auto"/>
                  </w:divBdr>
                </w:div>
                <w:div w:id="993533634">
                  <w:marLeft w:val="0"/>
                  <w:marRight w:val="0"/>
                  <w:marTop w:val="0"/>
                  <w:marBottom w:val="0"/>
                  <w:divBdr>
                    <w:top w:val="none" w:sz="0" w:space="0" w:color="auto"/>
                    <w:left w:val="none" w:sz="0" w:space="0" w:color="auto"/>
                    <w:bottom w:val="none" w:sz="0" w:space="0" w:color="auto"/>
                    <w:right w:val="none" w:sz="0" w:space="0" w:color="auto"/>
                  </w:divBdr>
                </w:div>
              </w:divsChild>
            </w:div>
            <w:div w:id="667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5056</Words>
  <Characters>30339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2018-08-09T12:57:00Z</dcterms:created>
  <dcterms:modified xsi:type="dcterms:W3CDTF">2018-08-09T12:58:00Z</dcterms:modified>
</cp:coreProperties>
</file>