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920485" w:rsidP="00920485">
      <w:pPr>
        <w:jc w:val="right"/>
        <w:rPr>
          <w:rFonts w:ascii="Times New Roman" w:hAnsi="Times New Roman"/>
          <w:sz w:val="24"/>
          <w:szCs w:val="24"/>
        </w:rPr>
      </w:pPr>
      <w:r w:rsidRPr="00920485">
        <w:rPr>
          <w:rFonts w:ascii="Times New Roman" w:hAnsi="Times New Roman"/>
          <w:sz w:val="24"/>
          <w:szCs w:val="24"/>
        </w:rPr>
        <w:t>Stefkowa, dn. 02.08.2018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920485" w:rsidRPr="00EC4B9F" w:rsidRDefault="00ED791E" w:rsidP="00EC4B9F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 w:rsidRPr="00EC4B9F">
        <w:rPr>
          <w:sz w:val="24"/>
          <w:szCs w:val="24"/>
        </w:rPr>
        <w:t xml:space="preserve">pracownika </w:t>
      </w:r>
      <w:r w:rsidR="00F33F6B">
        <w:rPr>
          <w:sz w:val="24"/>
          <w:szCs w:val="24"/>
        </w:rPr>
        <w:t>administracyjnego</w:t>
      </w:r>
    </w:p>
    <w:p w:rsidR="00EC4B9F" w:rsidRPr="00EC4B9F" w:rsidRDefault="00EC4B9F" w:rsidP="00EC4B9F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4B9F">
        <w:rPr>
          <w:rFonts w:ascii="Times New Roman" w:hAnsi="Times New Roman"/>
          <w:sz w:val="24"/>
          <w:szCs w:val="24"/>
          <w:lang w:eastAsia="ar-SA"/>
        </w:rPr>
        <w:t>w Centrum Integracji Społecznej Gminy Olszanica</w:t>
      </w:r>
    </w:p>
    <w:p w:rsidR="00EC4B9F" w:rsidRPr="00EC4B9F" w:rsidRDefault="00EC4B9F" w:rsidP="00EC4B9F">
      <w:pPr>
        <w:pStyle w:val="Tekstpodstawowy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4B9F">
        <w:rPr>
          <w:rFonts w:ascii="Times New Roman" w:hAnsi="Times New Roman"/>
          <w:sz w:val="24"/>
          <w:szCs w:val="24"/>
          <w:lang w:eastAsia="ar-SA"/>
        </w:rPr>
        <w:t>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974897" w:rsidP="004E6F5C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Gawlik</w:t>
      </w:r>
    </w:p>
    <w:p w:rsidR="006E2DE7" w:rsidRDefault="003C200E" w:rsidP="003C20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Jagoda Strzałka</w:t>
      </w:r>
    </w:p>
    <w:p w:rsidR="003C200E" w:rsidRDefault="003C200E" w:rsidP="003C20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Bilik</w:t>
      </w:r>
      <w:proofErr w:type="spellEnd"/>
    </w:p>
    <w:p w:rsidR="003C200E" w:rsidRDefault="003C200E" w:rsidP="003C20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Lidia Czarnecka </w:t>
      </w:r>
    </w:p>
    <w:p w:rsidR="003C200E" w:rsidRPr="003C200E" w:rsidRDefault="003C200E" w:rsidP="003C20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/>
          <w:sz w:val="24"/>
          <w:szCs w:val="24"/>
        </w:rPr>
        <w:t>Wyskiel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A1A9A" w:rsidRDefault="00EA1A9A"/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9520B9" w:rsidRDefault="009520B9" w:rsidP="009520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9520B9" w:rsidRDefault="009520B9">
      <w:bookmarkStart w:id="0" w:name="_GoBack"/>
      <w:bookmarkEnd w:id="0"/>
    </w:p>
    <w:sectPr w:rsidR="00952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DC" w:rsidRDefault="001553DC" w:rsidP="00EA1A9A">
      <w:pPr>
        <w:spacing w:after="0" w:line="240" w:lineRule="auto"/>
      </w:pPr>
      <w:r>
        <w:separator/>
      </w:r>
    </w:p>
  </w:endnote>
  <w:endnote w:type="continuationSeparator" w:id="0">
    <w:p w:rsidR="001553DC" w:rsidRDefault="001553DC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DC" w:rsidRDefault="001553DC" w:rsidP="00EA1A9A">
      <w:pPr>
        <w:spacing w:after="0" w:line="240" w:lineRule="auto"/>
      </w:pPr>
      <w:r>
        <w:separator/>
      </w:r>
    </w:p>
  </w:footnote>
  <w:footnote w:type="continuationSeparator" w:id="0">
    <w:p w:rsidR="001553DC" w:rsidRDefault="001553DC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1553DC"/>
    <w:rsid w:val="00395E25"/>
    <w:rsid w:val="003C200E"/>
    <w:rsid w:val="004B1BC7"/>
    <w:rsid w:val="004E6F5C"/>
    <w:rsid w:val="00552CF4"/>
    <w:rsid w:val="006E2DE7"/>
    <w:rsid w:val="007A20D9"/>
    <w:rsid w:val="007A7F16"/>
    <w:rsid w:val="00920485"/>
    <w:rsid w:val="009520B9"/>
    <w:rsid w:val="00964976"/>
    <w:rsid w:val="00974897"/>
    <w:rsid w:val="00D54AB9"/>
    <w:rsid w:val="00EA1A9A"/>
    <w:rsid w:val="00EC4B9F"/>
    <w:rsid w:val="00ED791E"/>
    <w:rsid w:val="00F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dcterms:created xsi:type="dcterms:W3CDTF">2018-08-03T07:47:00Z</dcterms:created>
  <dcterms:modified xsi:type="dcterms:W3CDTF">2018-08-03T08:31:00Z</dcterms:modified>
</cp:coreProperties>
</file>