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EB" w:rsidRDefault="004F08EB" w:rsidP="004F08EB"/>
    <w:p w:rsidR="004F08EB" w:rsidRDefault="004F08EB" w:rsidP="004F08EB">
      <w:pPr>
        <w:pStyle w:val="Tytu"/>
        <w:rPr>
          <w:szCs w:val="20"/>
        </w:rPr>
      </w:pPr>
      <w:r>
        <w:t>O G Ł O S Z E N I E</w:t>
      </w:r>
    </w:p>
    <w:p w:rsidR="004F08EB" w:rsidRDefault="004F08EB" w:rsidP="004F08EB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4F08EB" w:rsidRDefault="004F08EB" w:rsidP="004F08EB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4F08EB" w:rsidRDefault="004F08EB" w:rsidP="004F08EB">
      <w:pPr>
        <w:jc w:val="center"/>
        <w:rPr>
          <w:b/>
          <w:sz w:val="28"/>
          <w:szCs w:val="20"/>
        </w:rPr>
      </w:pPr>
    </w:p>
    <w:p w:rsidR="004F08EB" w:rsidRDefault="004F08EB" w:rsidP="004F08EB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4F08EB" w:rsidRDefault="004F08EB" w:rsidP="004F08EB">
      <w:pPr>
        <w:jc w:val="center"/>
        <w:rPr>
          <w:b/>
          <w:sz w:val="28"/>
          <w:szCs w:val="20"/>
        </w:rPr>
      </w:pP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Zwierzyniu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cz. działki Nr 27/6 , dla której prowadzona jest w Sądzie Rejonowym              w Lesku księga wieczysta    </w:t>
      </w:r>
      <w:r w:rsidR="004508A9">
        <w:rPr>
          <w:b/>
          <w:sz w:val="28"/>
        </w:rPr>
        <w:t>KS1E/000</w:t>
      </w:r>
      <w:r>
        <w:rPr>
          <w:b/>
          <w:sz w:val="28"/>
        </w:rPr>
        <w:t>20659</w:t>
      </w:r>
      <w:r w:rsidR="004508A9">
        <w:rPr>
          <w:b/>
          <w:sz w:val="28"/>
        </w:rPr>
        <w:t>/7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- 0,</w:t>
      </w:r>
      <w:r w:rsidR="0071002E">
        <w:rPr>
          <w:b/>
          <w:sz w:val="28"/>
        </w:rPr>
        <w:t>15</w:t>
      </w:r>
      <w:r>
        <w:rPr>
          <w:b/>
          <w:sz w:val="28"/>
        </w:rPr>
        <w:t xml:space="preserve"> ha 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3/ opis nieruchomości - położona  w Zwierzyniu obok Świetlicy wiejskiej</w:t>
      </w:r>
      <w:r>
        <w:rPr>
          <w:bCs/>
          <w:sz w:val="20"/>
        </w:rPr>
        <w:t xml:space="preserve">( były dzierżawca </w:t>
      </w:r>
      <w:r w:rsidR="0071002E">
        <w:rPr>
          <w:bCs/>
          <w:sz w:val="20"/>
        </w:rPr>
        <w:t>Kucharczyk Czesław</w:t>
      </w:r>
      <w:r>
        <w:rPr>
          <w:bCs/>
          <w:sz w:val="20"/>
        </w:rPr>
        <w:t>).</w:t>
      </w:r>
      <w:r>
        <w:rPr>
          <w:b/>
          <w:sz w:val="20"/>
        </w:rPr>
        <w:t xml:space="preserve">  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4/przeznaczenie nieruchomości w Planie Przestrzennego Zagospodarowania Gminy Olszanica - brak opracowanego planu,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542972">
        <w:rPr>
          <w:b/>
          <w:sz w:val="28"/>
        </w:rPr>
        <w:t>uchomości - czynsz dzierżawny 54,00</w:t>
      </w:r>
      <w:r>
        <w:rPr>
          <w:b/>
          <w:sz w:val="28"/>
        </w:rPr>
        <w:t xml:space="preserve"> zł. (słownie: </w:t>
      </w:r>
      <w:r w:rsidR="00542972">
        <w:rPr>
          <w:b/>
          <w:sz w:val="28"/>
        </w:rPr>
        <w:t>pięćdziesiąt cztery</w:t>
      </w:r>
      <w:r>
        <w:rPr>
          <w:b/>
          <w:sz w:val="28"/>
        </w:rPr>
        <w:t xml:space="preserve">   złot</w:t>
      </w:r>
      <w:r w:rsidR="00542972">
        <w:rPr>
          <w:b/>
          <w:sz w:val="28"/>
        </w:rPr>
        <w:t>e</w:t>
      </w:r>
      <w:r>
        <w:rPr>
          <w:b/>
          <w:sz w:val="28"/>
        </w:rPr>
        <w:t>), zwolnione z pod VAT,</w:t>
      </w:r>
    </w:p>
    <w:p w:rsidR="004F08EB" w:rsidRDefault="00542972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5</w:t>
      </w:r>
      <w:r w:rsidR="004F08EB">
        <w:rPr>
          <w:b/>
          <w:sz w:val="28"/>
        </w:rPr>
        <w:t xml:space="preserve">.00 zł. (słownie: </w:t>
      </w:r>
      <w:r>
        <w:rPr>
          <w:b/>
          <w:sz w:val="28"/>
        </w:rPr>
        <w:t>pięć  złoty</w:t>
      </w:r>
      <w:r w:rsidR="004F08EB">
        <w:rPr>
          <w:b/>
          <w:sz w:val="28"/>
        </w:rPr>
        <w:t xml:space="preserve"> ),</w:t>
      </w:r>
    </w:p>
    <w:p w:rsidR="004F08EB" w:rsidRDefault="004F08EB" w:rsidP="004F08EB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4F08EB" w:rsidRDefault="00542972" w:rsidP="004F08EB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06. 05</w:t>
      </w:r>
      <w:r w:rsidR="004F08EB">
        <w:rPr>
          <w:b/>
          <w:sz w:val="28"/>
          <w:u w:val="single"/>
        </w:rPr>
        <w:t>. 2014 r. (wtorek) o godz. 9</w:t>
      </w:r>
      <w:r>
        <w:rPr>
          <w:b/>
          <w:sz w:val="28"/>
          <w:u w:val="single"/>
          <w:vertAlign w:val="superscript"/>
        </w:rPr>
        <w:t>00</w:t>
      </w:r>
      <w:r w:rsidR="004F08EB">
        <w:rPr>
          <w:b/>
          <w:sz w:val="28"/>
          <w:u w:val="single"/>
          <w:vertAlign w:val="superscript"/>
        </w:rPr>
        <w:t xml:space="preserve"> </w:t>
      </w:r>
      <w:r w:rsidR="004F08EB"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 xml:space="preserve">W przetargu mogą brać udział osoby fizyczne i osoby prawne, które wniosą wadium w gotówce do kasy Urzędu Gminy najpóźniej                                   </w:t>
      </w:r>
      <w:r w:rsidR="00542972">
        <w:rPr>
          <w:b/>
          <w:sz w:val="28"/>
        </w:rPr>
        <w:t>w dniu 29</w:t>
      </w:r>
      <w:r>
        <w:rPr>
          <w:b/>
          <w:sz w:val="28"/>
        </w:rPr>
        <w:t xml:space="preserve">. 04. 2014 r. </w:t>
      </w:r>
      <w:r w:rsidR="00542972">
        <w:rPr>
          <w:b/>
          <w:sz w:val="28"/>
        </w:rPr>
        <w:t xml:space="preserve">( wtorek ) </w:t>
      </w:r>
      <w:r>
        <w:rPr>
          <w:b/>
          <w:sz w:val="28"/>
        </w:rPr>
        <w:t>do godz. 15:00</w:t>
      </w:r>
    </w:p>
    <w:p w:rsidR="004F08EB" w:rsidRDefault="004F08EB" w:rsidP="004F08EB">
      <w:pPr>
        <w:jc w:val="both"/>
        <w:rPr>
          <w:b/>
          <w:sz w:val="28"/>
          <w:szCs w:val="20"/>
        </w:rPr>
      </w:pPr>
    </w:p>
    <w:p w:rsidR="004F08EB" w:rsidRDefault="004F08EB" w:rsidP="004F08EB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4F08EB" w:rsidRDefault="004F08EB" w:rsidP="004F08EB">
      <w:pPr>
        <w:jc w:val="both"/>
        <w:rPr>
          <w:sz w:val="20"/>
          <w:szCs w:val="20"/>
        </w:rPr>
      </w:pPr>
    </w:p>
    <w:p w:rsidR="004F08EB" w:rsidRDefault="004F08EB" w:rsidP="004F08EB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4F08EB" w:rsidRDefault="004F08EB" w:rsidP="004F08EB">
      <w:pPr>
        <w:jc w:val="both"/>
        <w:rPr>
          <w:sz w:val="20"/>
          <w:szCs w:val="20"/>
        </w:rPr>
      </w:pPr>
    </w:p>
    <w:p w:rsidR="004F08EB" w:rsidRDefault="004F08EB" w:rsidP="004F08EB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4F08EB" w:rsidRDefault="004F08EB" w:rsidP="004F08EB">
      <w:pPr>
        <w:jc w:val="both"/>
        <w:rPr>
          <w:sz w:val="28"/>
        </w:rPr>
      </w:pPr>
    </w:p>
    <w:p w:rsidR="0014720A" w:rsidRDefault="0014720A" w:rsidP="004F08EB">
      <w:pPr>
        <w:jc w:val="both"/>
        <w:rPr>
          <w:sz w:val="28"/>
        </w:rPr>
      </w:pPr>
    </w:p>
    <w:p w:rsidR="004F08EB" w:rsidRDefault="004F08EB" w:rsidP="004F08E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4F08EB" w:rsidRDefault="004F08EB" w:rsidP="004F08EB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F08EB" w:rsidRDefault="004F08EB" w:rsidP="004F08EB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4F08EB" w:rsidRDefault="004F08EB" w:rsidP="004F08EB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4F08EB" w:rsidRDefault="004F08EB" w:rsidP="004F08EB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</w:t>
      </w:r>
      <w:r w:rsidR="00542972">
        <w:rPr>
          <w:sz w:val="28"/>
        </w:rPr>
        <w:t xml:space="preserve">   </w:t>
      </w:r>
      <w:r>
        <w:rPr>
          <w:sz w:val="28"/>
        </w:rPr>
        <w:t xml:space="preserve">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Olszanica                </w:t>
      </w:r>
      <w:r w:rsidR="00542972">
        <w:rPr>
          <w:sz w:val="28"/>
        </w:rPr>
        <w:t>dnia 01. 04</w:t>
      </w:r>
      <w:r>
        <w:rPr>
          <w:sz w:val="28"/>
        </w:rPr>
        <w:t xml:space="preserve">. 2014 r. i na stronie internetowej UG Olszanica </w:t>
      </w:r>
      <w:hyperlink r:id="rId5" w:history="1">
        <w:r>
          <w:rPr>
            <w:rStyle w:val="Hipercze"/>
            <w:b/>
            <w:sz w:val="28"/>
          </w:rPr>
          <w:t>www.bip.olszanica.pl</w:t>
        </w:r>
      </w:hyperlink>
    </w:p>
    <w:p w:rsidR="004F08EB" w:rsidRDefault="004F08EB" w:rsidP="004F08EB">
      <w:pPr>
        <w:jc w:val="both"/>
        <w:rPr>
          <w:b/>
          <w:sz w:val="28"/>
          <w:szCs w:val="20"/>
        </w:rPr>
      </w:pPr>
    </w:p>
    <w:p w:rsidR="00542972" w:rsidRDefault="00542972" w:rsidP="004F08EB">
      <w:pPr>
        <w:jc w:val="both"/>
        <w:rPr>
          <w:b/>
          <w:sz w:val="28"/>
          <w:szCs w:val="20"/>
        </w:rPr>
      </w:pPr>
    </w:p>
    <w:p w:rsidR="00542972" w:rsidRDefault="00542972" w:rsidP="004F08EB">
      <w:pPr>
        <w:jc w:val="both"/>
        <w:rPr>
          <w:b/>
          <w:sz w:val="28"/>
          <w:szCs w:val="20"/>
        </w:rPr>
      </w:pPr>
    </w:p>
    <w:p w:rsidR="004F08EB" w:rsidRDefault="00542972" w:rsidP="004F08EB">
      <w:pPr>
        <w:jc w:val="both"/>
        <w:rPr>
          <w:sz w:val="28"/>
          <w:szCs w:val="20"/>
        </w:rPr>
      </w:pPr>
      <w:r>
        <w:rPr>
          <w:sz w:val="28"/>
        </w:rPr>
        <w:t>Olszanica, dnia 01. 04</w:t>
      </w:r>
      <w:r w:rsidR="004F08EB">
        <w:rPr>
          <w:sz w:val="28"/>
        </w:rPr>
        <w:t xml:space="preserve">. 2014 r. </w:t>
      </w: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Default="004F08EB" w:rsidP="004F08EB">
      <w:pPr>
        <w:jc w:val="both"/>
        <w:rPr>
          <w:sz w:val="28"/>
          <w:szCs w:val="20"/>
        </w:rPr>
      </w:pPr>
    </w:p>
    <w:p w:rsidR="004F08EB" w:rsidRPr="0014720A" w:rsidRDefault="004F08EB" w:rsidP="0014720A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720A">
        <w:rPr>
          <w:b/>
          <w:sz w:val="28"/>
        </w:rPr>
        <w:t>Wójt Gminy Olszanica</w:t>
      </w:r>
    </w:p>
    <w:p w:rsidR="004F08EB" w:rsidRDefault="004F08EB" w:rsidP="004F08EB">
      <w:pPr>
        <w:jc w:val="both"/>
        <w:rPr>
          <w:b/>
          <w:sz w:val="28"/>
        </w:rPr>
      </w:pPr>
    </w:p>
    <w:p w:rsidR="004F08EB" w:rsidRDefault="004F08EB" w:rsidP="004F08EB"/>
    <w:p w:rsidR="004F08EB" w:rsidRDefault="004F08EB" w:rsidP="004F08EB"/>
    <w:p w:rsidR="004F08EB" w:rsidRDefault="004F08EB" w:rsidP="004F08EB">
      <w:pPr>
        <w:jc w:val="both"/>
        <w:rPr>
          <w:b/>
          <w:sz w:val="28"/>
        </w:rPr>
      </w:pPr>
    </w:p>
    <w:p w:rsidR="004F08EB" w:rsidRDefault="004F08EB" w:rsidP="004F08EB">
      <w:pPr>
        <w:jc w:val="both"/>
        <w:rPr>
          <w:b/>
          <w:sz w:val="28"/>
        </w:rPr>
      </w:pPr>
    </w:p>
    <w:p w:rsidR="004F08EB" w:rsidRDefault="004F08EB" w:rsidP="004F08EB">
      <w:pPr>
        <w:jc w:val="both"/>
        <w:rPr>
          <w:b/>
          <w:sz w:val="28"/>
        </w:rPr>
      </w:pPr>
    </w:p>
    <w:p w:rsidR="004F08EB" w:rsidRDefault="004F08EB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14720A">
      <w:pPr>
        <w:pStyle w:val="Tytu"/>
        <w:rPr>
          <w:szCs w:val="20"/>
        </w:rPr>
      </w:pPr>
      <w:r>
        <w:lastRenderedPageBreak/>
        <w:t>O G Ł O S Z E N I E</w:t>
      </w:r>
    </w:p>
    <w:p w:rsidR="0014720A" w:rsidRDefault="0014720A" w:rsidP="0014720A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14720A" w:rsidRDefault="0014720A" w:rsidP="0014720A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14720A" w:rsidRDefault="0014720A" w:rsidP="0014720A">
      <w:pPr>
        <w:jc w:val="center"/>
        <w:rPr>
          <w:b/>
          <w:sz w:val="28"/>
          <w:szCs w:val="20"/>
        </w:rPr>
      </w:pPr>
    </w:p>
    <w:p w:rsidR="0014720A" w:rsidRDefault="0014720A" w:rsidP="0014720A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14720A" w:rsidRDefault="0014720A" w:rsidP="0014720A">
      <w:pPr>
        <w:jc w:val="center"/>
        <w:rPr>
          <w:b/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Zwierzyniu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 27/7 , dla której prowadzona jest w Sądzie Rejonowym              w Lesku księga wieczysta    KS1E/00020659/7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- 0,06 ha 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3/ opis nieruchomości - położona  w Zwierzyniu obok Świetlicy wiejskiej</w:t>
      </w:r>
      <w:r>
        <w:rPr>
          <w:bCs/>
          <w:sz w:val="20"/>
        </w:rPr>
        <w:t xml:space="preserve">( były dzierżawca Łukasz </w:t>
      </w:r>
      <w:proofErr w:type="spellStart"/>
      <w:r>
        <w:rPr>
          <w:bCs/>
          <w:sz w:val="20"/>
        </w:rPr>
        <w:t>Łukacz</w:t>
      </w:r>
      <w:proofErr w:type="spellEnd"/>
      <w:r>
        <w:rPr>
          <w:bCs/>
          <w:sz w:val="20"/>
        </w:rPr>
        <w:t>).</w:t>
      </w:r>
      <w:r>
        <w:rPr>
          <w:b/>
          <w:sz w:val="20"/>
        </w:rPr>
        <w:t xml:space="preserve">  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4/przeznaczenie nieruchomości w Planie Przestrzennego Zagospodarowania Gminy Olszanica - brak opracowanego planu,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nieruchomości - czynsz dzierżawny 25,00 zł. (słownie: dwadzieścia  pięć   złotych), zwolnione z pod VAT,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3.00 zł. (słownie: trzy złote ),</w:t>
      </w:r>
    </w:p>
    <w:p w:rsidR="0014720A" w:rsidRDefault="0014720A" w:rsidP="0014720A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14720A" w:rsidRDefault="0014720A" w:rsidP="0014720A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06. 05. 2014 r. (wtorek) o godz. 9</w:t>
      </w:r>
      <w:r>
        <w:rPr>
          <w:b/>
          <w:sz w:val="28"/>
          <w:u w:val="single"/>
          <w:vertAlign w:val="superscript"/>
        </w:rPr>
        <w:t xml:space="preserve">15 </w:t>
      </w:r>
      <w:r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>W przetargu mogą brać udział osoby fizyczne i osoby prawne, które wniosą wadium w gotówce do kasy Urzędu Gminy najpóźniej                                   w dniu 29. 04. 2014 r. ( wtorek ) do godz. 15:00</w:t>
      </w:r>
    </w:p>
    <w:p w:rsidR="0014720A" w:rsidRDefault="0014720A" w:rsidP="0014720A">
      <w:pPr>
        <w:jc w:val="both"/>
        <w:rPr>
          <w:b/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14720A" w:rsidRDefault="0014720A" w:rsidP="0014720A">
      <w:pPr>
        <w:jc w:val="both"/>
        <w:rPr>
          <w:sz w:val="20"/>
          <w:szCs w:val="20"/>
        </w:rPr>
      </w:pPr>
    </w:p>
    <w:p w:rsidR="0014720A" w:rsidRDefault="0014720A" w:rsidP="0014720A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14720A" w:rsidRDefault="0014720A" w:rsidP="0014720A">
      <w:pPr>
        <w:jc w:val="both"/>
        <w:rPr>
          <w:sz w:val="20"/>
          <w:szCs w:val="20"/>
        </w:rPr>
      </w:pPr>
    </w:p>
    <w:p w:rsidR="0014720A" w:rsidRDefault="0014720A" w:rsidP="0014720A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14720A" w:rsidRDefault="0014720A" w:rsidP="0014720A">
      <w:pPr>
        <w:jc w:val="both"/>
        <w:rPr>
          <w:sz w:val="28"/>
        </w:rPr>
      </w:pPr>
    </w:p>
    <w:p w:rsidR="0014720A" w:rsidRDefault="0014720A" w:rsidP="0014720A">
      <w:pPr>
        <w:jc w:val="both"/>
        <w:rPr>
          <w:sz w:val="28"/>
        </w:rPr>
      </w:pPr>
    </w:p>
    <w:p w:rsidR="0014720A" w:rsidRDefault="0014720A" w:rsidP="0014720A">
      <w:pPr>
        <w:jc w:val="both"/>
        <w:rPr>
          <w:sz w:val="28"/>
        </w:rPr>
      </w:pPr>
    </w:p>
    <w:p w:rsidR="0014720A" w:rsidRDefault="0014720A" w:rsidP="0014720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Olszanica                dnia 01. 04. 2014 r. i na stronie internetowej UG Olszanica </w:t>
      </w:r>
      <w:hyperlink r:id="rId6" w:history="1">
        <w:r>
          <w:rPr>
            <w:rStyle w:val="Hipercze"/>
            <w:b/>
            <w:sz w:val="28"/>
          </w:rPr>
          <w:t>www.bip.olszanica.pl</w:t>
        </w:r>
      </w:hyperlink>
    </w:p>
    <w:p w:rsidR="0014720A" w:rsidRDefault="0014720A" w:rsidP="0014720A">
      <w:pPr>
        <w:jc w:val="both"/>
        <w:rPr>
          <w:b/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 xml:space="preserve">Olszanica, dnia 01. 04. 2014 r. 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720A" w:rsidRPr="0014720A" w:rsidRDefault="0014720A" w:rsidP="0014720A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14720A" w:rsidRDefault="0014720A" w:rsidP="004F08EB">
      <w:pPr>
        <w:jc w:val="both"/>
        <w:rPr>
          <w:b/>
          <w:sz w:val="28"/>
        </w:rPr>
      </w:pPr>
    </w:p>
    <w:p w:rsidR="004F08EB" w:rsidRDefault="004F08EB" w:rsidP="004F08EB">
      <w:pPr>
        <w:jc w:val="both"/>
        <w:rPr>
          <w:b/>
          <w:sz w:val="28"/>
        </w:rPr>
      </w:pPr>
    </w:p>
    <w:p w:rsidR="004F08EB" w:rsidRDefault="004F08EB" w:rsidP="004F08EB">
      <w:pPr>
        <w:jc w:val="both"/>
        <w:rPr>
          <w:b/>
          <w:sz w:val="28"/>
        </w:rPr>
      </w:pPr>
    </w:p>
    <w:p w:rsidR="004F08EB" w:rsidRDefault="004F08EB" w:rsidP="004F08EB"/>
    <w:p w:rsidR="004F08EB" w:rsidRDefault="004F08EB" w:rsidP="004F08EB"/>
    <w:p w:rsidR="004F08EB" w:rsidRDefault="004F08EB" w:rsidP="001C7AB0">
      <w:pPr>
        <w:jc w:val="both"/>
        <w:rPr>
          <w:b/>
          <w:sz w:val="28"/>
        </w:rPr>
      </w:pPr>
    </w:p>
    <w:p w:rsidR="004F08EB" w:rsidRDefault="004F08EB" w:rsidP="001C7AB0">
      <w:pPr>
        <w:jc w:val="both"/>
        <w:rPr>
          <w:b/>
          <w:sz w:val="28"/>
        </w:rPr>
      </w:pPr>
    </w:p>
    <w:p w:rsidR="00542972" w:rsidRDefault="00542972" w:rsidP="001C7AB0">
      <w:pPr>
        <w:jc w:val="both"/>
        <w:rPr>
          <w:b/>
          <w:sz w:val="28"/>
        </w:rPr>
      </w:pPr>
    </w:p>
    <w:p w:rsidR="00542972" w:rsidRDefault="00542972" w:rsidP="001C7AB0">
      <w:pPr>
        <w:jc w:val="both"/>
        <w:rPr>
          <w:b/>
          <w:sz w:val="28"/>
        </w:rPr>
      </w:pPr>
    </w:p>
    <w:p w:rsidR="00542972" w:rsidRDefault="00542972" w:rsidP="001C7AB0">
      <w:pPr>
        <w:jc w:val="both"/>
        <w:rPr>
          <w:b/>
          <w:sz w:val="28"/>
        </w:rPr>
      </w:pPr>
    </w:p>
    <w:p w:rsidR="00542972" w:rsidRDefault="00542972" w:rsidP="001C7AB0">
      <w:pPr>
        <w:jc w:val="both"/>
        <w:rPr>
          <w:b/>
          <w:sz w:val="28"/>
        </w:rPr>
      </w:pPr>
    </w:p>
    <w:p w:rsidR="00542972" w:rsidRDefault="00542972" w:rsidP="00542972">
      <w:pPr>
        <w:pStyle w:val="Tytu"/>
        <w:rPr>
          <w:szCs w:val="20"/>
        </w:rPr>
      </w:pPr>
      <w:r>
        <w:lastRenderedPageBreak/>
        <w:t>O G Ł O S Z E N I E</w:t>
      </w:r>
    </w:p>
    <w:p w:rsidR="00542972" w:rsidRDefault="00542972" w:rsidP="00542972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542972" w:rsidRDefault="00542972" w:rsidP="00542972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542972" w:rsidRDefault="00542972" w:rsidP="00542972">
      <w:pPr>
        <w:jc w:val="center"/>
        <w:rPr>
          <w:b/>
          <w:sz w:val="28"/>
          <w:szCs w:val="20"/>
        </w:rPr>
      </w:pPr>
    </w:p>
    <w:p w:rsidR="00542972" w:rsidRDefault="00542972" w:rsidP="00542972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542972" w:rsidRDefault="00542972" w:rsidP="00542972">
      <w:pPr>
        <w:jc w:val="center"/>
        <w:rPr>
          <w:b/>
          <w:sz w:val="28"/>
          <w:szCs w:val="20"/>
        </w:rPr>
      </w:pP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Zwierzyniu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 27/7 , dla której prowadzona jest w Sądzie Rejonowym              w Lesku księga wieczysta   KS1E/00020659/7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- 0,12 ha 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3/ opis nieruchomości - położona  w Zwierzyniu obok Świetlicy wiejskiej</w:t>
      </w:r>
      <w:r>
        <w:rPr>
          <w:bCs/>
          <w:sz w:val="20"/>
        </w:rPr>
        <w:t xml:space="preserve">( były dzierżawca </w:t>
      </w:r>
      <w:proofErr w:type="spellStart"/>
      <w:r>
        <w:rPr>
          <w:bCs/>
          <w:sz w:val="20"/>
        </w:rPr>
        <w:t>Giefert</w:t>
      </w:r>
      <w:proofErr w:type="spellEnd"/>
      <w:r>
        <w:rPr>
          <w:bCs/>
          <w:sz w:val="20"/>
        </w:rPr>
        <w:t xml:space="preserve"> Wiktoria).</w:t>
      </w:r>
      <w:r>
        <w:rPr>
          <w:b/>
          <w:sz w:val="20"/>
        </w:rPr>
        <w:t xml:space="preserve">  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4/przeznaczenie nieruchomości w Planie Przestrzennego Zagospodarowania Gminy Olszanica - brak opracowanego planu,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nieruchomości - czynsz dzierżawny 43,00 zł. (słownie: czterdzieści trzy  złote), zwolnione z pod VAT,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4.00 zł. (słownie: cztery złote ),</w:t>
      </w:r>
    </w:p>
    <w:p w:rsidR="00542972" w:rsidRDefault="00542972" w:rsidP="00542972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542972" w:rsidRDefault="00542972" w:rsidP="00542972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06. 05. 2014 r. (wtorek) o godz. 9</w:t>
      </w:r>
      <w:r>
        <w:rPr>
          <w:b/>
          <w:sz w:val="28"/>
          <w:u w:val="single"/>
          <w:vertAlign w:val="superscript"/>
        </w:rPr>
        <w:t>30</w:t>
      </w:r>
      <w:r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542972" w:rsidRDefault="00542972" w:rsidP="00542972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>W przetargu mogą brać udział osoby fizyczne i osoby prawne, które wniosą wadium w gotówce do kasy Urzędu Gminy najpóźniej                                   w dniu 29. 04. 2014 r. ( wtorek ) do godz. 15:00</w:t>
      </w:r>
    </w:p>
    <w:p w:rsidR="00542972" w:rsidRDefault="00542972" w:rsidP="00542972">
      <w:pPr>
        <w:jc w:val="both"/>
        <w:rPr>
          <w:b/>
          <w:sz w:val="28"/>
          <w:szCs w:val="20"/>
        </w:rPr>
      </w:pP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542972" w:rsidRDefault="00542972" w:rsidP="00542972">
      <w:pPr>
        <w:jc w:val="both"/>
        <w:rPr>
          <w:sz w:val="20"/>
          <w:szCs w:val="20"/>
        </w:rPr>
      </w:pPr>
    </w:p>
    <w:p w:rsidR="00542972" w:rsidRDefault="00542972" w:rsidP="00542972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542972" w:rsidRDefault="00542972" w:rsidP="00542972">
      <w:pPr>
        <w:jc w:val="both"/>
        <w:rPr>
          <w:sz w:val="20"/>
          <w:szCs w:val="20"/>
        </w:rPr>
      </w:pPr>
    </w:p>
    <w:p w:rsidR="00542972" w:rsidRDefault="00542972" w:rsidP="00542972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542972" w:rsidRDefault="00542972" w:rsidP="00542972">
      <w:pPr>
        <w:jc w:val="both"/>
        <w:rPr>
          <w:sz w:val="28"/>
        </w:rPr>
      </w:pPr>
    </w:p>
    <w:p w:rsidR="00542972" w:rsidRDefault="00542972" w:rsidP="00542972">
      <w:pPr>
        <w:jc w:val="both"/>
        <w:rPr>
          <w:sz w:val="28"/>
        </w:rPr>
      </w:pPr>
    </w:p>
    <w:p w:rsidR="00542972" w:rsidRDefault="00542972" w:rsidP="00542972">
      <w:pPr>
        <w:jc w:val="both"/>
        <w:rPr>
          <w:sz w:val="28"/>
        </w:rPr>
      </w:pPr>
    </w:p>
    <w:p w:rsidR="00542972" w:rsidRDefault="00542972" w:rsidP="0054297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rStyle w:val="Hipercze"/>
          <w:b/>
          <w:sz w:val="28"/>
        </w:rPr>
      </w:pPr>
      <w:r>
        <w:rPr>
          <w:sz w:val="28"/>
        </w:rPr>
        <w:t xml:space="preserve">          Niniejsze ogłoszenie wywiesza się na tablicy ogłoszeń UG Olszanica                dnia 01. 04. 2014 r. i na stronie internetowej UG Olszanica </w:t>
      </w:r>
      <w:hyperlink r:id="rId7" w:history="1">
        <w:r>
          <w:rPr>
            <w:rStyle w:val="Hipercze"/>
            <w:b/>
            <w:sz w:val="28"/>
          </w:rPr>
          <w:t>www.bip.olszanica.pl</w:t>
        </w:r>
      </w:hyperlink>
    </w:p>
    <w:p w:rsidR="00542972" w:rsidRDefault="00542972" w:rsidP="00542972">
      <w:pPr>
        <w:jc w:val="both"/>
        <w:rPr>
          <w:rStyle w:val="Hipercze"/>
          <w:b/>
          <w:sz w:val="28"/>
        </w:rPr>
      </w:pPr>
    </w:p>
    <w:p w:rsidR="00542972" w:rsidRDefault="00542972" w:rsidP="00542972">
      <w:pPr>
        <w:jc w:val="both"/>
        <w:rPr>
          <w:b/>
          <w:sz w:val="28"/>
          <w:szCs w:val="20"/>
        </w:rPr>
      </w:pPr>
    </w:p>
    <w:p w:rsidR="00542972" w:rsidRDefault="00542972" w:rsidP="00542972">
      <w:pPr>
        <w:jc w:val="both"/>
        <w:rPr>
          <w:b/>
          <w:sz w:val="28"/>
          <w:szCs w:val="20"/>
        </w:rPr>
      </w:pPr>
    </w:p>
    <w:p w:rsidR="00542972" w:rsidRDefault="00542972" w:rsidP="00542972">
      <w:pPr>
        <w:jc w:val="both"/>
        <w:rPr>
          <w:sz w:val="28"/>
          <w:szCs w:val="20"/>
        </w:rPr>
      </w:pPr>
      <w:r>
        <w:rPr>
          <w:sz w:val="28"/>
        </w:rPr>
        <w:t xml:space="preserve">Olszanica, dnia 01. 04. 2014 r. </w:t>
      </w: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sz w:val="28"/>
          <w:szCs w:val="20"/>
        </w:rPr>
      </w:pPr>
    </w:p>
    <w:p w:rsidR="00542972" w:rsidRDefault="00542972" w:rsidP="00542972">
      <w:pPr>
        <w:jc w:val="both"/>
        <w:rPr>
          <w:sz w:val="28"/>
          <w:szCs w:val="20"/>
        </w:rPr>
      </w:pPr>
    </w:p>
    <w:p w:rsidR="0014720A" w:rsidRPr="0014720A" w:rsidRDefault="00542972" w:rsidP="0014720A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720A">
        <w:rPr>
          <w:b/>
          <w:sz w:val="28"/>
        </w:rPr>
        <w:t>Wójt Gminy Olszanica</w:t>
      </w:r>
    </w:p>
    <w:p w:rsidR="00542972" w:rsidRDefault="00542972" w:rsidP="00542972">
      <w:pPr>
        <w:jc w:val="both"/>
        <w:rPr>
          <w:b/>
          <w:sz w:val="28"/>
        </w:rPr>
      </w:pPr>
    </w:p>
    <w:p w:rsidR="00542972" w:rsidRDefault="00542972" w:rsidP="00542972">
      <w:pPr>
        <w:jc w:val="both"/>
        <w:rPr>
          <w:b/>
          <w:sz w:val="28"/>
        </w:rPr>
      </w:pPr>
    </w:p>
    <w:p w:rsidR="00542972" w:rsidRDefault="00542972" w:rsidP="00542972"/>
    <w:p w:rsidR="00542972" w:rsidRDefault="00542972" w:rsidP="00542972"/>
    <w:p w:rsidR="00542972" w:rsidRDefault="00542972" w:rsidP="00542972">
      <w:pPr>
        <w:jc w:val="both"/>
        <w:rPr>
          <w:b/>
          <w:sz w:val="28"/>
        </w:rPr>
      </w:pPr>
    </w:p>
    <w:p w:rsidR="00542972" w:rsidRDefault="00542972" w:rsidP="001C7AB0">
      <w:pPr>
        <w:jc w:val="both"/>
        <w:rPr>
          <w:b/>
          <w:sz w:val="28"/>
        </w:rPr>
      </w:pPr>
    </w:p>
    <w:p w:rsidR="00542972" w:rsidRDefault="00542972" w:rsidP="001C7AB0">
      <w:pPr>
        <w:jc w:val="both"/>
        <w:rPr>
          <w:b/>
          <w:sz w:val="28"/>
        </w:rPr>
      </w:pPr>
    </w:p>
    <w:p w:rsidR="001C7AB0" w:rsidRDefault="001C7AB0" w:rsidP="001C7AB0">
      <w:pPr>
        <w:jc w:val="both"/>
        <w:rPr>
          <w:b/>
          <w:sz w:val="28"/>
        </w:rPr>
      </w:pPr>
    </w:p>
    <w:p w:rsidR="001C7AB0" w:rsidRDefault="001C7AB0" w:rsidP="001C7AB0"/>
    <w:p w:rsidR="001C7AB0" w:rsidRDefault="001C7AB0" w:rsidP="001C7AB0"/>
    <w:p w:rsidR="001C7AB0" w:rsidRDefault="001C7AB0"/>
    <w:p w:rsidR="001C7AB0" w:rsidRDefault="001C7AB0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 w:rsidP="0014720A"/>
    <w:p w:rsidR="0014720A" w:rsidRDefault="0014720A" w:rsidP="0014720A">
      <w:pPr>
        <w:pStyle w:val="Tytu"/>
        <w:rPr>
          <w:szCs w:val="20"/>
        </w:rPr>
      </w:pPr>
      <w:r>
        <w:t>O G Ł O S Z E N I E</w:t>
      </w:r>
    </w:p>
    <w:p w:rsidR="0014720A" w:rsidRDefault="0014720A" w:rsidP="0014720A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14720A" w:rsidRDefault="0014720A" w:rsidP="0014720A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14720A" w:rsidRDefault="0014720A" w:rsidP="0014720A">
      <w:pPr>
        <w:jc w:val="center"/>
        <w:rPr>
          <w:b/>
          <w:sz w:val="28"/>
          <w:szCs w:val="20"/>
        </w:rPr>
      </w:pPr>
    </w:p>
    <w:p w:rsidR="0014720A" w:rsidRDefault="0014720A" w:rsidP="0014720A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14720A" w:rsidRDefault="0014720A" w:rsidP="0014720A">
      <w:pPr>
        <w:jc w:val="center"/>
        <w:rPr>
          <w:b/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Zwierzyniu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 27/7 , dla której prowadzona jest w Sądzie Rejonowym              w Lesku księga wieczysta    KS1E/00020659/7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- 0,06 ha 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3/ opis nieruchomości - położona  w Zwierzyniu obok Świetlicy wiejskiej</w:t>
      </w:r>
      <w:r>
        <w:rPr>
          <w:bCs/>
          <w:sz w:val="20"/>
        </w:rPr>
        <w:t xml:space="preserve">( były dzierżawca </w:t>
      </w:r>
      <w:proofErr w:type="spellStart"/>
      <w:r>
        <w:rPr>
          <w:bCs/>
          <w:sz w:val="20"/>
        </w:rPr>
        <w:t>Dżugan</w:t>
      </w:r>
      <w:proofErr w:type="spellEnd"/>
      <w:r>
        <w:rPr>
          <w:bCs/>
          <w:sz w:val="20"/>
        </w:rPr>
        <w:t>).</w:t>
      </w:r>
      <w:r>
        <w:rPr>
          <w:b/>
          <w:sz w:val="20"/>
        </w:rPr>
        <w:t xml:space="preserve">  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4/przeznaczenie nieruchomości w Planie Przestrzennego Zagospodarowania Gminy Olszanica - brak opracowanego planu,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nieruchomości - czynsz dzierżawny 25,00 zł. (słownie: dwadzieścia  pięć   złotych), zwolnione z pod VAT,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3.00 zł. (słownie: trzy złote ),</w:t>
      </w:r>
    </w:p>
    <w:p w:rsidR="0014720A" w:rsidRDefault="0014720A" w:rsidP="0014720A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14720A" w:rsidRDefault="0014720A" w:rsidP="0014720A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06. 05. 2014 r. (wtorek) o godz. 9</w:t>
      </w:r>
      <w:r>
        <w:rPr>
          <w:b/>
          <w:sz w:val="28"/>
          <w:u w:val="single"/>
          <w:vertAlign w:val="superscript"/>
        </w:rPr>
        <w:t xml:space="preserve">45 </w:t>
      </w:r>
      <w:r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>W przetargu mogą brać udział osoby fizyczne i osoby prawne, które wniosą wadium w gotówce do kasy Urzędu Gminy najpóźniej                                   w dniu 29. 04. 2014 r. ( wtorek ) do godz. 15:00</w:t>
      </w:r>
    </w:p>
    <w:p w:rsidR="0014720A" w:rsidRDefault="0014720A" w:rsidP="0014720A">
      <w:pPr>
        <w:jc w:val="both"/>
        <w:rPr>
          <w:b/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14720A" w:rsidRDefault="0014720A" w:rsidP="0014720A">
      <w:pPr>
        <w:jc w:val="both"/>
        <w:rPr>
          <w:sz w:val="20"/>
          <w:szCs w:val="20"/>
        </w:rPr>
      </w:pPr>
    </w:p>
    <w:p w:rsidR="0014720A" w:rsidRDefault="0014720A" w:rsidP="0014720A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14720A" w:rsidRDefault="0014720A" w:rsidP="0014720A">
      <w:pPr>
        <w:jc w:val="both"/>
        <w:rPr>
          <w:sz w:val="20"/>
          <w:szCs w:val="20"/>
        </w:rPr>
      </w:pPr>
    </w:p>
    <w:p w:rsidR="0014720A" w:rsidRDefault="0014720A" w:rsidP="0014720A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</w:t>
      </w:r>
    </w:p>
    <w:p w:rsidR="0014720A" w:rsidRDefault="0014720A" w:rsidP="0014720A">
      <w:pPr>
        <w:jc w:val="both"/>
        <w:rPr>
          <w:sz w:val="28"/>
        </w:rPr>
      </w:pPr>
    </w:p>
    <w:p w:rsidR="0014720A" w:rsidRDefault="0014720A" w:rsidP="0014720A">
      <w:pPr>
        <w:jc w:val="both"/>
        <w:rPr>
          <w:sz w:val="28"/>
        </w:rPr>
      </w:pPr>
    </w:p>
    <w:p w:rsidR="0014720A" w:rsidRDefault="0014720A" w:rsidP="0014720A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Olszanica                dnia 01. 04. 2014 r. i na stronie internetowej UG Olszanica </w:t>
      </w:r>
      <w:hyperlink r:id="rId8" w:history="1">
        <w:r>
          <w:rPr>
            <w:rStyle w:val="Hipercze"/>
            <w:b/>
            <w:sz w:val="28"/>
          </w:rPr>
          <w:t>www.bip.olszanica.pl</w:t>
        </w:r>
      </w:hyperlink>
    </w:p>
    <w:p w:rsidR="0014720A" w:rsidRDefault="0014720A" w:rsidP="0014720A">
      <w:pPr>
        <w:jc w:val="both"/>
        <w:rPr>
          <w:b/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  <w:r>
        <w:rPr>
          <w:sz w:val="28"/>
        </w:rPr>
        <w:t xml:space="preserve">Olszanica, dnia 01. 04. 2014 r. </w:t>
      </w: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sz w:val="28"/>
          <w:szCs w:val="20"/>
        </w:rPr>
      </w:pPr>
    </w:p>
    <w:p w:rsidR="0014720A" w:rsidRDefault="0014720A" w:rsidP="0014720A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720A" w:rsidRPr="0014720A" w:rsidRDefault="0014720A" w:rsidP="0014720A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14720A" w:rsidRDefault="0014720A" w:rsidP="0014720A">
      <w:pPr>
        <w:jc w:val="both"/>
        <w:rPr>
          <w:b/>
          <w:sz w:val="28"/>
        </w:rPr>
      </w:pPr>
      <w:bookmarkStart w:id="0" w:name="_GoBack"/>
      <w:bookmarkEnd w:id="0"/>
    </w:p>
    <w:p w:rsidR="0014720A" w:rsidRDefault="0014720A" w:rsidP="0014720A"/>
    <w:p w:rsidR="0014720A" w:rsidRDefault="0014720A" w:rsidP="0014720A"/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 w:rsidP="0014720A">
      <w:pPr>
        <w:jc w:val="both"/>
        <w:rPr>
          <w:b/>
          <w:sz w:val="28"/>
        </w:rPr>
      </w:pPr>
    </w:p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p w:rsidR="0014720A" w:rsidRDefault="0014720A"/>
    <w:sectPr w:rsidR="0014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BE"/>
    <w:rsid w:val="0014720A"/>
    <w:rsid w:val="001C7AB0"/>
    <w:rsid w:val="002E07A7"/>
    <w:rsid w:val="003267A1"/>
    <w:rsid w:val="00331DCF"/>
    <w:rsid w:val="003A2546"/>
    <w:rsid w:val="004508A9"/>
    <w:rsid w:val="004F08EB"/>
    <w:rsid w:val="00542972"/>
    <w:rsid w:val="0071002E"/>
    <w:rsid w:val="00802074"/>
    <w:rsid w:val="00875196"/>
    <w:rsid w:val="00A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A360-3A8F-43A9-86F9-39487B58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31DCF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31DCF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semiHidden/>
    <w:rsid w:val="00331D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lszanic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olszanica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lszanica.pl/" TargetMode="External"/><Relationship Id="rId5" Type="http://schemas.openxmlformats.org/officeDocument/2006/relationships/hyperlink" Target="http://www.bip.olszanic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8EC2-3817-44BF-8A43-C5D68CEF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6</cp:revision>
  <cp:lastPrinted>2014-04-01T08:37:00Z</cp:lastPrinted>
  <dcterms:created xsi:type="dcterms:W3CDTF">2014-03-27T08:16:00Z</dcterms:created>
  <dcterms:modified xsi:type="dcterms:W3CDTF">2014-04-01T08:41:00Z</dcterms:modified>
</cp:coreProperties>
</file>