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E" w:rsidRPr="0082546E" w:rsidRDefault="0082546E" w:rsidP="0082546E">
      <w:pPr>
        <w:spacing w:after="280" w:line="420" w:lineRule="atLeast"/>
        <w:ind w:left="150"/>
        <w:jc w:val="center"/>
        <w:rPr>
          <w:rFonts w:ascii="Arial CE" w:eastAsia="Times New Roman" w:hAnsi="Arial CE" w:cs="Arial CE"/>
          <w:sz w:val="28"/>
          <w:szCs w:val="28"/>
        </w:rPr>
      </w:pPr>
      <w:r w:rsidRPr="0082546E">
        <w:rPr>
          <w:rFonts w:ascii="Arial CE" w:eastAsia="Times New Roman" w:hAnsi="Arial CE" w:cs="Arial CE"/>
          <w:b/>
          <w:bCs/>
          <w:sz w:val="28"/>
          <w:szCs w:val="28"/>
        </w:rPr>
        <w:t>Olszanica: Dostawa oleju opałowego do kotłowni Zespołu Szkół Publicznych w Olszanicy</w:t>
      </w:r>
      <w:r w:rsidRPr="0082546E">
        <w:rPr>
          <w:rFonts w:ascii="Arial CE" w:eastAsia="Times New Roman" w:hAnsi="Arial CE" w:cs="Arial CE"/>
          <w:sz w:val="28"/>
          <w:szCs w:val="28"/>
        </w:rPr>
        <w:br/>
      </w:r>
      <w:r w:rsidRPr="0082546E">
        <w:rPr>
          <w:rFonts w:ascii="Arial CE" w:eastAsia="Times New Roman" w:hAnsi="Arial CE" w:cs="Arial CE"/>
          <w:b/>
          <w:bCs/>
          <w:sz w:val="28"/>
          <w:szCs w:val="28"/>
        </w:rPr>
        <w:t>Numer ogłoszenia: 2145 - 2012; data zamieszczenia: 03.01.2012</w:t>
      </w:r>
      <w:r w:rsidRPr="0082546E">
        <w:rPr>
          <w:rFonts w:ascii="Arial CE" w:eastAsia="Times New Roman" w:hAnsi="Arial CE" w:cs="Arial CE"/>
          <w:sz w:val="28"/>
          <w:szCs w:val="28"/>
        </w:rPr>
        <w:br/>
        <w:t>OGŁOSZENIE O ZAMÓWIENIU - dostawy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82546E" w:rsidRPr="0082546E" w:rsidRDefault="0082546E" w:rsidP="0082546E">
      <w:pPr>
        <w:spacing w:before="250" w:after="15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82546E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Gmina Olszanica , 81, 38-722 Olszanica, woj. </w:t>
      </w:r>
      <w:proofErr w:type="spellStart"/>
      <w:r w:rsidRPr="0082546E">
        <w:rPr>
          <w:rFonts w:ascii="Arial CE" w:eastAsia="Times New Roman" w:hAnsi="Arial CE" w:cs="Arial CE"/>
          <w:sz w:val="20"/>
          <w:szCs w:val="20"/>
        </w:rPr>
        <w:t>podkarpackie</w:t>
      </w:r>
      <w:proofErr w:type="spellEnd"/>
      <w:r w:rsidRPr="0082546E">
        <w:rPr>
          <w:rFonts w:ascii="Arial CE" w:eastAsia="Times New Roman" w:hAnsi="Arial CE" w:cs="Arial CE"/>
          <w:sz w:val="20"/>
          <w:szCs w:val="20"/>
        </w:rPr>
        <w:t>, tel. 0-13 461-76-10, faks 0-13 461-73-73.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82546E" w:rsidRPr="0082546E" w:rsidRDefault="0082546E" w:rsidP="0082546E">
      <w:pPr>
        <w:spacing w:before="250" w:after="15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82546E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II.1) OKREŚLENIE PRZEDMIOTU ZAMÓWIENIA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Dostawa oleju opałowego do kotłowni Zespołu Szkół Publicznych w Olszanicy.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dostawy.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II.1.3) Określenie przedmiotu oraz wielkości lub zakresu zamówienia: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Przedmiot zamówienia obejmuje dostawę oleju napędowego grzewczego, otrzymywanego z produktów przeróbki ropy naftowej w ilości do 25 000 litrów w roku 2011 do niżej wymienionych jednostek zarządzanych przez Zamawiającego: a) Zespół Szkół Publicznych w Olszanicy. Olej napędowy winien być paliwem ekologicznym przeznaczonym do celów grzewczych. Przedmiot zamówienia winien odpowiadać standardom jakościowym określonym przez producenta. Przedmiot zamówienia winien co najmniej odpowiadać niżej wymienionym wymaganiom fizykochemicznym ( wraz z podaniem metody badań ): -Gęstość w temperaturze 15s C, nie większa niż 0,860 g/ml -Wartość opałowa, nie mniejsza niż 42,6 MJ/kg -Temperatura zapłonu, nie niższa niż 56 s C -Lepkość kinematyczna w temp. 20s C, nie większa niż 6,00 mm2/s - Skład frakcyjny : a)do temp. 250 s C destyluje, nie więcej niż 65 % (v/v) b)do temp. 350 s C destyluje, nie mniej niż 85 % (v/v) -Temperatura płynięcia, nie wyższa niż (- 20 s C ) -Pozostałość po koksowaniu w 10 % pozostałości destylacyjnej, nie większa niż 0,3 % (m/m) -Zawartość siarki, nie większa niż 0,10 % (m/m) -Zawartość wody , nie większa niż 200 mg/kg -Zawartość stałych ciał obcych , nie większa niż 24 mg/kg -Pozostałość po spopieleniu , nie większa niż 0,01 % (m/m) -Barwa czerwona ustalona wzrokowo..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II.1.4) Czy przewiduje się udzielenie zamówień uzupełniających: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II.1.5) Wspólny Słownik Zamówień (CPV):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09.13.51.00-5.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II.1.6) Czy dopuszcza się złożenie oferty częściowej: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II.1.7) Czy dopuszcza się złożenie oferty wariantowej: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82546E" w:rsidRPr="0082546E" w:rsidRDefault="0082546E" w:rsidP="0082546E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II.2) CZAS TRWANIA ZAMÓWIENIA LUB TERMIN WYKONANIA: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Zakończenie: 31.12.2012.</w:t>
      </w:r>
    </w:p>
    <w:p w:rsidR="0082546E" w:rsidRPr="0082546E" w:rsidRDefault="0082546E" w:rsidP="0082546E">
      <w:pPr>
        <w:spacing w:before="250" w:after="15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82546E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III.1) WADIUM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Informacja na temat wadium: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Nie dotyczy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III.2) ZALICZKI</w:t>
      </w:r>
    </w:p>
    <w:p w:rsidR="0082546E" w:rsidRPr="0082546E" w:rsidRDefault="0082546E" w:rsidP="0082546E">
      <w:pPr>
        <w:numPr>
          <w:ilvl w:val="0"/>
          <w:numId w:val="1"/>
        </w:numPr>
        <w:spacing w:before="100" w:beforeAutospacing="1" w:after="100" w:afterAutospacing="1" w:line="400" w:lineRule="atLeast"/>
        <w:ind w:left="30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Czy przewiduje się udzielenie zaliczek na poczet wykonania zamówienia: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82546E" w:rsidRPr="0082546E" w:rsidRDefault="0082546E" w:rsidP="0082546E">
      <w:pPr>
        <w:numPr>
          <w:ilvl w:val="0"/>
          <w:numId w:val="2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82546E" w:rsidRPr="0082546E" w:rsidRDefault="0082546E" w:rsidP="0082546E">
      <w:p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82546E" w:rsidRPr="0082546E" w:rsidRDefault="0082546E" w:rsidP="0082546E">
      <w:pPr>
        <w:numPr>
          <w:ilvl w:val="1"/>
          <w:numId w:val="2"/>
        </w:numPr>
        <w:spacing w:after="0" w:line="400" w:lineRule="atLeast"/>
        <w:ind w:left="7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sz w:val="20"/>
          <w:szCs w:val="20"/>
        </w:rPr>
        <w:t xml:space="preserve">Warunek ten zostanie spełniony, jeżeli Wykonawca wykaże, iż posiada aktualną koncesję na prowadzenie działalności gospodarczej w zakresie objętym zamówieniem stosownie do przepisów ustawy z dnia 10 kwietnia 1997r. - Prawo energetyczne ( Dz. U. z 2006r. Nr 89, poz. 625 z </w:t>
      </w:r>
      <w:proofErr w:type="spellStart"/>
      <w:r w:rsidRPr="0082546E">
        <w:rPr>
          <w:rFonts w:ascii="Arial CE" w:eastAsia="Times New Roman" w:hAnsi="Arial CE" w:cs="Arial CE"/>
          <w:sz w:val="20"/>
          <w:szCs w:val="20"/>
        </w:rPr>
        <w:t>późn</w:t>
      </w:r>
      <w:proofErr w:type="spellEnd"/>
      <w:r w:rsidRPr="0082546E">
        <w:rPr>
          <w:rFonts w:ascii="Arial CE" w:eastAsia="Times New Roman" w:hAnsi="Arial CE" w:cs="Arial CE"/>
          <w:sz w:val="20"/>
          <w:szCs w:val="20"/>
        </w:rPr>
        <w:t>. zm.)</w:t>
      </w:r>
    </w:p>
    <w:p w:rsidR="0082546E" w:rsidRPr="0082546E" w:rsidRDefault="0082546E" w:rsidP="0082546E">
      <w:pPr>
        <w:numPr>
          <w:ilvl w:val="0"/>
          <w:numId w:val="2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III.3.2) Wiedza i doświadczenie</w:t>
      </w:r>
    </w:p>
    <w:p w:rsidR="0082546E" w:rsidRPr="0082546E" w:rsidRDefault="0082546E" w:rsidP="0082546E">
      <w:p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82546E" w:rsidRPr="0082546E" w:rsidRDefault="0082546E" w:rsidP="0082546E">
      <w:pPr>
        <w:numPr>
          <w:ilvl w:val="1"/>
          <w:numId w:val="2"/>
        </w:numPr>
        <w:spacing w:after="0" w:line="400" w:lineRule="atLeast"/>
        <w:ind w:left="7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sz w:val="20"/>
          <w:szCs w:val="20"/>
        </w:rPr>
        <w:t>Warunek ten zostanie spełniony, jeśli Wykonawca wykaże, że w okresie ostatnich trzech lat przed upływem terminu składania ofert, a jeżeli okres prowadzenia działalności jest krótszy, w tym okresie, wykonał lub wykonuje dostawy, odpowiadające swoim rodzajem dostawom stanowiącym przedmiot zamówienia z podaniem ich wartości, przedmiotu, dat wykonania i odbiorców, tj. Wykonawca wykaże, iż realizował bądź realizuje zamówienie obejmujące co najmniej 1 (słownie: jedną) dostawę o łącznej wartości brutto nie niższej niż 60. 000 PLN(słownie: sześćdziesiąt tysięcy złotych) oraz załączy dokumenty potwierdzające, że dostawa została wykonana lub jest wykonywana należycie.</w:t>
      </w:r>
    </w:p>
    <w:p w:rsidR="0082546E" w:rsidRPr="0082546E" w:rsidRDefault="0082546E" w:rsidP="0082546E">
      <w:pPr>
        <w:numPr>
          <w:ilvl w:val="0"/>
          <w:numId w:val="2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III.3.3) Potencjał techniczny</w:t>
      </w:r>
    </w:p>
    <w:p w:rsidR="0082546E" w:rsidRPr="0082546E" w:rsidRDefault="0082546E" w:rsidP="0082546E">
      <w:p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82546E" w:rsidRPr="0082546E" w:rsidRDefault="0082546E" w:rsidP="0082546E">
      <w:pPr>
        <w:numPr>
          <w:ilvl w:val="1"/>
          <w:numId w:val="2"/>
        </w:numPr>
        <w:spacing w:after="0" w:line="400" w:lineRule="atLeast"/>
        <w:ind w:left="7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sz w:val="20"/>
          <w:szCs w:val="20"/>
        </w:rPr>
        <w:t>-</w:t>
      </w:r>
    </w:p>
    <w:p w:rsidR="0082546E" w:rsidRPr="0082546E" w:rsidRDefault="0082546E" w:rsidP="0082546E">
      <w:pPr>
        <w:numPr>
          <w:ilvl w:val="0"/>
          <w:numId w:val="2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III.3.4) Osoby zdolne do wykonania zamówienia</w:t>
      </w:r>
    </w:p>
    <w:p w:rsidR="0082546E" w:rsidRPr="0082546E" w:rsidRDefault="0082546E" w:rsidP="0082546E">
      <w:p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82546E" w:rsidRPr="0082546E" w:rsidRDefault="0082546E" w:rsidP="0082546E">
      <w:pPr>
        <w:numPr>
          <w:ilvl w:val="1"/>
          <w:numId w:val="2"/>
        </w:numPr>
        <w:spacing w:after="0" w:line="400" w:lineRule="atLeast"/>
        <w:ind w:left="7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sz w:val="20"/>
          <w:szCs w:val="20"/>
        </w:rPr>
        <w:t>-</w:t>
      </w:r>
    </w:p>
    <w:p w:rsidR="0082546E" w:rsidRPr="0082546E" w:rsidRDefault="0082546E" w:rsidP="0082546E">
      <w:pPr>
        <w:numPr>
          <w:ilvl w:val="0"/>
          <w:numId w:val="2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III.3.5) Sytuacja ekonomiczna i finansowa</w:t>
      </w:r>
    </w:p>
    <w:p w:rsidR="0082546E" w:rsidRPr="0082546E" w:rsidRDefault="0082546E" w:rsidP="0082546E">
      <w:p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82546E" w:rsidRPr="0082546E" w:rsidRDefault="0082546E" w:rsidP="0082546E">
      <w:pPr>
        <w:numPr>
          <w:ilvl w:val="1"/>
          <w:numId w:val="2"/>
        </w:numPr>
        <w:spacing w:after="0" w:line="400" w:lineRule="atLeast"/>
        <w:ind w:left="7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sz w:val="20"/>
          <w:szCs w:val="20"/>
        </w:rPr>
        <w:t>-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2546E" w:rsidRPr="0082546E" w:rsidRDefault="0082546E" w:rsidP="0082546E">
      <w:pPr>
        <w:numPr>
          <w:ilvl w:val="0"/>
          <w:numId w:val="3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2546E" w:rsidRPr="0082546E" w:rsidRDefault="0082546E" w:rsidP="0082546E">
      <w:pPr>
        <w:numPr>
          <w:ilvl w:val="1"/>
          <w:numId w:val="3"/>
        </w:numPr>
        <w:spacing w:before="100" w:beforeAutospacing="1" w:after="120" w:line="400" w:lineRule="atLeast"/>
        <w:ind w:left="1020" w:right="200"/>
        <w:jc w:val="both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sz w:val="20"/>
          <w:szCs w:val="20"/>
        </w:rPr>
        <w:t xml:space="preserve">koncesję, zezwolenie lub licencję </w:t>
      </w:r>
    </w:p>
    <w:p w:rsidR="0082546E" w:rsidRPr="0082546E" w:rsidRDefault="0082546E" w:rsidP="0082546E">
      <w:pPr>
        <w:numPr>
          <w:ilvl w:val="1"/>
          <w:numId w:val="3"/>
        </w:numPr>
        <w:spacing w:before="100" w:beforeAutospacing="1" w:after="120" w:line="400" w:lineRule="atLeast"/>
        <w:ind w:left="1020" w:right="200"/>
        <w:jc w:val="both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sz w:val="20"/>
          <w:szCs w:val="20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82546E" w:rsidRPr="0082546E" w:rsidRDefault="0082546E" w:rsidP="0082546E">
      <w:pPr>
        <w:numPr>
          <w:ilvl w:val="0"/>
          <w:numId w:val="3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82546E" w:rsidRPr="0082546E" w:rsidRDefault="0082546E" w:rsidP="0082546E">
      <w:pPr>
        <w:numPr>
          <w:ilvl w:val="1"/>
          <w:numId w:val="3"/>
        </w:numPr>
        <w:spacing w:before="100" w:beforeAutospacing="1" w:after="120" w:line="400" w:lineRule="atLeast"/>
        <w:ind w:left="1020" w:right="200"/>
        <w:jc w:val="both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sz w:val="20"/>
          <w:szCs w:val="20"/>
        </w:rPr>
        <w:t xml:space="preserve">oświadczenie o braku podstaw do wykluczenia </w:t>
      </w:r>
    </w:p>
    <w:p w:rsidR="0082546E" w:rsidRPr="0082546E" w:rsidRDefault="0082546E" w:rsidP="0082546E">
      <w:pPr>
        <w:numPr>
          <w:ilvl w:val="1"/>
          <w:numId w:val="3"/>
        </w:numPr>
        <w:spacing w:before="100" w:beforeAutospacing="1" w:after="120" w:line="400" w:lineRule="atLeast"/>
        <w:ind w:left="1020" w:right="200"/>
        <w:jc w:val="both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82546E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82546E">
        <w:rPr>
          <w:rFonts w:ascii="Arial CE" w:eastAsia="Times New Roman" w:hAnsi="Arial CE" w:cs="Arial CE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82546E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82546E">
        <w:rPr>
          <w:rFonts w:ascii="Arial CE" w:eastAsia="Times New Roman" w:hAnsi="Arial CE" w:cs="Arial CE"/>
          <w:sz w:val="20"/>
          <w:szCs w:val="20"/>
        </w:rPr>
        <w:t xml:space="preserve"> 2 ustawy </w:t>
      </w:r>
    </w:p>
    <w:p w:rsidR="0082546E" w:rsidRPr="0082546E" w:rsidRDefault="0082546E" w:rsidP="0082546E">
      <w:pPr>
        <w:numPr>
          <w:ilvl w:val="0"/>
          <w:numId w:val="3"/>
        </w:numPr>
        <w:spacing w:after="0" w:line="400" w:lineRule="atLeast"/>
        <w:ind w:left="450"/>
        <w:rPr>
          <w:rFonts w:ascii="Arial CE" w:eastAsia="Times New Roman" w:hAnsi="Arial CE" w:cs="Arial CE"/>
          <w:b/>
          <w:bCs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III.4.3) Dokumenty podmiotów zagranicznych</w:t>
      </w:r>
    </w:p>
    <w:p w:rsidR="0082546E" w:rsidRPr="0082546E" w:rsidRDefault="0082546E" w:rsidP="0082546E">
      <w:pPr>
        <w:spacing w:after="0" w:line="400" w:lineRule="atLeast"/>
        <w:ind w:left="450"/>
        <w:rPr>
          <w:rFonts w:ascii="Arial CE" w:eastAsia="Times New Roman" w:hAnsi="Arial CE" w:cs="Arial CE"/>
          <w:b/>
          <w:bCs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82546E" w:rsidRPr="0082546E" w:rsidRDefault="0082546E" w:rsidP="0082546E">
      <w:pPr>
        <w:spacing w:after="0" w:line="400" w:lineRule="atLeast"/>
        <w:ind w:left="450"/>
        <w:rPr>
          <w:rFonts w:ascii="Arial CE" w:eastAsia="Times New Roman" w:hAnsi="Arial CE" w:cs="Arial CE"/>
          <w:b/>
          <w:bCs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III.4.3.1) dokument wystawiony w kraju, w którym ma siedzibę lub miejsce zamieszkania potwierdzający, że:</w:t>
      </w:r>
    </w:p>
    <w:p w:rsidR="0082546E" w:rsidRPr="0082546E" w:rsidRDefault="0082546E" w:rsidP="0082546E">
      <w:pPr>
        <w:numPr>
          <w:ilvl w:val="1"/>
          <w:numId w:val="3"/>
        </w:numPr>
        <w:spacing w:before="100" w:beforeAutospacing="1" w:after="120" w:line="400" w:lineRule="atLeast"/>
        <w:ind w:left="1020" w:right="200"/>
        <w:jc w:val="both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82546E" w:rsidRPr="0082546E" w:rsidRDefault="0082546E" w:rsidP="0082546E">
      <w:pPr>
        <w:numPr>
          <w:ilvl w:val="0"/>
          <w:numId w:val="3"/>
        </w:numPr>
        <w:spacing w:after="0" w:line="400" w:lineRule="atLeast"/>
        <w:ind w:left="450" w:right="200"/>
        <w:jc w:val="both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</w:rPr>
        <w:t>III.4.3.2)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82546E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82546E">
        <w:rPr>
          <w:rFonts w:ascii="Arial CE" w:eastAsia="Times New Roman" w:hAnsi="Arial CE" w:cs="Arial CE"/>
          <w:sz w:val="20"/>
          <w:szCs w:val="20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 w:rsidRPr="0082546E">
        <w:rPr>
          <w:rFonts w:ascii="Arial CE" w:eastAsia="Times New Roman" w:hAnsi="Arial CE" w:cs="Arial CE"/>
          <w:sz w:val="20"/>
          <w:szCs w:val="20"/>
        </w:rPr>
        <w:t>nie</w:t>
      </w:r>
    </w:p>
    <w:p w:rsidR="0082546E" w:rsidRPr="0082546E" w:rsidRDefault="0082546E" w:rsidP="0082546E">
      <w:pPr>
        <w:spacing w:before="250" w:after="15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82546E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 xml:space="preserve">IV.2.1) Kryteria oceny ofert: </w:t>
      </w:r>
      <w:r w:rsidRPr="0082546E">
        <w:rPr>
          <w:rFonts w:ascii="Arial CE" w:eastAsia="Times New Roman" w:hAnsi="Arial CE" w:cs="Arial CE"/>
          <w:sz w:val="20"/>
          <w:szCs w:val="20"/>
        </w:rPr>
        <w:t>najniższa cena.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IV.2.2) Czy przeprowadzona będzie aukcja elektroniczna: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IV.3) ZMIANA UMOWY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82546E">
        <w:rPr>
          <w:rFonts w:ascii="Arial CE" w:eastAsia="Times New Roman" w:hAnsi="Arial CE" w:cs="Arial CE"/>
          <w:sz w:val="20"/>
          <w:szCs w:val="20"/>
        </w:rPr>
        <w:t>nie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IV.4) INFORMACJE ADMINISTRACYJNE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IV.4.1)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</w:t>
      </w: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bip.olszanica.pl</w:t>
      </w:r>
      <w:r w:rsidRPr="0082546E">
        <w:rPr>
          <w:rFonts w:ascii="Arial CE" w:eastAsia="Times New Roman" w:hAnsi="Arial CE" w:cs="Arial CE"/>
          <w:sz w:val="20"/>
          <w:szCs w:val="20"/>
        </w:rPr>
        <w:br/>
      </w: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Olszanica 38-722 Olszanica 81.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11.01.2012 godzina 10:00, miejsce: Urząd Gminy Olszanica 38-722 Olszanica 81.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t>IV.4.5) Termin związania ofertą:</w:t>
      </w:r>
      <w:r w:rsidRPr="0082546E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82546E" w:rsidRPr="0082546E" w:rsidRDefault="0082546E" w:rsidP="0082546E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</w:rPr>
      </w:pPr>
      <w:r w:rsidRPr="0082546E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2546E">
        <w:rPr>
          <w:rFonts w:ascii="Arial CE" w:eastAsia="Times New Roman" w:hAnsi="Arial CE" w:cs="Arial CE"/>
          <w:sz w:val="20"/>
          <w:szCs w:val="20"/>
        </w:rPr>
        <w:t>nie</w:t>
      </w:r>
    </w:p>
    <w:p w:rsidR="004D084D" w:rsidRDefault="004D084D"/>
    <w:sectPr w:rsidR="004D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0C82"/>
    <w:multiLevelType w:val="multilevel"/>
    <w:tmpl w:val="1F34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B0759"/>
    <w:multiLevelType w:val="multilevel"/>
    <w:tmpl w:val="06A6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8536F"/>
    <w:multiLevelType w:val="multilevel"/>
    <w:tmpl w:val="FE7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82546E"/>
    <w:rsid w:val="004D084D"/>
    <w:rsid w:val="0082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46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2546E"/>
    <w:pPr>
      <w:spacing w:after="0" w:line="420" w:lineRule="atLeast"/>
      <w:ind w:left="15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82546E"/>
    <w:pPr>
      <w:spacing w:before="2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82546E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tify">
    <w:name w:val="justify"/>
    <w:basedOn w:val="Normalny"/>
    <w:rsid w:val="0082546E"/>
    <w:pPr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omylnaczcionkaakapitu"/>
    <w:rsid w:val="00825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7301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2012-01-03T11:43:00Z</dcterms:created>
  <dcterms:modified xsi:type="dcterms:W3CDTF">2012-01-03T11:43:00Z</dcterms:modified>
</cp:coreProperties>
</file>