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2D8" w:rsidRPr="00A752D8" w:rsidRDefault="00A752D8" w:rsidP="00A752D8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</w:rPr>
      </w:pPr>
      <w:r w:rsidRPr="00A752D8">
        <w:rPr>
          <w:rFonts w:ascii="Arial CE" w:eastAsia="Times New Roman" w:hAnsi="Arial CE" w:cs="Arial CE"/>
          <w:b/>
          <w:bCs/>
          <w:sz w:val="28"/>
          <w:szCs w:val="28"/>
        </w:rPr>
        <w:t>Olszanica: Budowa placu zabaw przy Zespole Szkół Publicznych w Uhercach Mineralnych</w:t>
      </w:r>
      <w:r w:rsidRPr="00A752D8">
        <w:rPr>
          <w:rFonts w:ascii="Arial CE" w:eastAsia="Times New Roman" w:hAnsi="Arial CE" w:cs="Arial CE"/>
          <w:sz w:val="28"/>
          <w:szCs w:val="28"/>
        </w:rPr>
        <w:br/>
      </w:r>
      <w:r w:rsidRPr="00A752D8">
        <w:rPr>
          <w:rFonts w:ascii="Arial CE" w:eastAsia="Times New Roman" w:hAnsi="Arial CE" w:cs="Arial CE"/>
          <w:b/>
          <w:bCs/>
          <w:sz w:val="28"/>
          <w:szCs w:val="28"/>
        </w:rPr>
        <w:t>Numer ogłoszenia: 163400 - 2011; data zamieszczenia: 17.06.2011</w:t>
      </w:r>
      <w:r w:rsidRPr="00A752D8">
        <w:rPr>
          <w:rFonts w:ascii="Arial CE" w:eastAsia="Times New Roman" w:hAnsi="Arial CE" w:cs="Arial CE"/>
          <w:sz w:val="28"/>
          <w:szCs w:val="28"/>
        </w:rPr>
        <w:br/>
        <w:t>OGŁOSZENIE O ZAMÓWIENIU - roboty budowlane</w:t>
      </w:r>
    </w:p>
    <w:p w:rsidR="00A752D8" w:rsidRPr="00A752D8" w:rsidRDefault="00A752D8" w:rsidP="00A752D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</w:rPr>
      </w:pPr>
      <w:r w:rsidRPr="00A752D8">
        <w:rPr>
          <w:rFonts w:ascii="Arial CE" w:eastAsia="Times New Roman" w:hAnsi="Arial CE" w:cs="Arial CE"/>
          <w:b/>
          <w:bCs/>
          <w:sz w:val="20"/>
          <w:szCs w:val="20"/>
        </w:rPr>
        <w:t>Zamieszczanie ogłoszenia:</w:t>
      </w:r>
      <w:r w:rsidRPr="00A752D8">
        <w:rPr>
          <w:rFonts w:ascii="Arial CE" w:eastAsia="Times New Roman" w:hAnsi="Arial CE" w:cs="Arial CE"/>
          <w:sz w:val="20"/>
          <w:szCs w:val="20"/>
        </w:rPr>
        <w:t xml:space="preserve"> obowiązkowe.</w:t>
      </w:r>
    </w:p>
    <w:p w:rsidR="00A752D8" w:rsidRPr="00A752D8" w:rsidRDefault="00A752D8" w:rsidP="00A752D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</w:rPr>
      </w:pPr>
      <w:r w:rsidRPr="00A752D8">
        <w:rPr>
          <w:rFonts w:ascii="Arial CE" w:eastAsia="Times New Roman" w:hAnsi="Arial CE" w:cs="Arial CE"/>
          <w:b/>
          <w:bCs/>
          <w:sz w:val="20"/>
          <w:szCs w:val="20"/>
        </w:rPr>
        <w:t>Ogłoszenie dotyczy:</w:t>
      </w:r>
      <w:r w:rsidRPr="00A752D8">
        <w:rPr>
          <w:rFonts w:ascii="Arial CE" w:eastAsia="Times New Roman" w:hAnsi="Arial CE" w:cs="Arial CE"/>
          <w:sz w:val="20"/>
          <w:szCs w:val="20"/>
        </w:rPr>
        <w:t xml:space="preserve"> zamówienia publicznego.</w:t>
      </w:r>
    </w:p>
    <w:p w:rsidR="00A752D8" w:rsidRPr="00A752D8" w:rsidRDefault="00A752D8" w:rsidP="00A752D8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</w:rPr>
      </w:pPr>
      <w:r w:rsidRPr="00A752D8">
        <w:rPr>
          <w:rFonts w:ascii="Arial CE" w:eastAsia="Times New Roman" w:hAnsi="Arial CE" w:cs="Arial CE"/>
          <w:b/>
          <w:bCs/>
          <w:sz w:val="24"/>
          <w:szCs w:val="24"/>
          <w:u w:val="single"/>
        </w:rPr>
        <w:t>SEKCJA I: ZAMAWIAJĄCY</w:t>
      </w:r>
    </w:p>
    <w:p w:rsidR="00A752D8" w:rsidRPr="00A752D8" w:rsidRDefault="00A752D8" w:rsidP="00A752D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</w:rPr>
      </w:pPr>
      <w:r w:rsidRPr="00A752D8">
        <w:rPr>
          <w:rFonts w:ascii="Arial CE" w:eastAsia="Times New Roman" w:hAnsi="Arial CE" w:cs="Arial CE"/>
          <w:b/>
          <w:bCs/>
          <w:sz w:val="20"/>
          <w:szCs w:val="20"/>
        </w:rPr>
        <w:t>I. 1) NAZWA I ADRES:</w:t>
      </w:r>
      <w:r w:rsidRPr="00A752D8">
        <w:rPr>
          <w:rFonts w:ascii="Arial CE" w:eastAsia="Times New Roman" w:hAnsi="Arial CE" w:cs="Arial CE"/>
          <w:sz w:val="20"/>
          <w:szCs w:val="20"/>
        </w:rPr>
        <w:t xml:space="preserve"> Gmina Olszanica , 81, 38-722 Olszanica, woj. podkarpackie, tel. 0-13 461-76-10, faks 0-13 461-73-73.</w:t>
      </w:r>
    </w:p>
    <w:p w:rsidR="00A752D8" w:rsidRPr="00A752D8" w:rsidRDefault="00A752D8" w:rsidP="00A752D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</w:rPr>
      </w:pPr>
      <w:r w:rsidRPr="00A752D8">
        <w:rPr>
          <w:rFonts w:ascii="Arial CE" w:eastAsia="Times New Roman" w:hAnsi="Arial CE" w:cs="Arial CE"/>
          <w:b/>
          <w:bCs/>
          <w:sz w:val="20"/>
          <w:szCs w:val="20"/>
        </w:rPr>
        <w:t>I. 2) RODZAJ ZAMAWIAJĄCEGO:</w:t>
      </w:r>
      <w:r w:rsidRPr="00A752D8">
        <w:rPr>
          <w:rFonts w:ascii="Arial CE" w:eastAsia="Times New Roman" w:hAnsi="Arial CE" w:cs="Arial CE"/>
          <w:sz w:val="20"/>
          <w:szCs w:val="20"/>
        </w:rPr>
        <w:t xml:space="preserve"> Administracja samorządowa.</w:t>
      </w:r>
    </w:p>
    <w:p w:rsidR="00A752D8" w:rsidRPr="00A752D8" w:rsidRDefault="00A752D8" w:rsidP="00A752D8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</w:rPr>
      </w:pPr>
      <w:r w:rsidRPr="00A752D8">
        <w:rPr>
          <w:rFonts w:ascii="Arial CE" w:eastAsia="Times New Roman" w:hAnsi="Arial CE" w:cs="Arial CE"/>
          <w:b/>
          <w:bCs/>
          <w:sz w:val="24"/>
          <w:szCs w:val="24"/>
          <w:u w:val="single"/>
        </w:rPr>
        <w:t>SEKCJA II: PRZEDMIOT ZAMÓWIENIA</w:t>
      </w:r>
    </w:p>
    <w:p w:rsidR="00A752D8" w:rsidRPr="00A752D8" w:rsidRDefault="00A752D8" w:rsidP="00A752D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</w:rPr>
      </w:pPr>
      <w:r w:rsidRPr="00A752D8">
        <w:rPr>
          <w:rFonts w:ascii="Arial CE" w:eastAsia="Times New Roman" w:hAnsi="Arial CE" w:cs="Arial CE"/>
          <w:b/>
          <w:bCs/>
          <w:sz w:val="20"/>
          <w:szCs w:val="20"/>
        </w:rPr>
        <w:t>II.1) OKREŚLENIE PRZEDMIOTU ZAMÓWIENIA</w:t>
      </w:r>
    </w:p>
    <w:p w:rsidR="00A752D8" w:rsidRPr="00A752D8" w:rsidRDefault="00A752D8" w:rsidP="00A752D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</w:rPr>
      </w:pPr>
      <w:r w:rsidRPr="00A752D8">
        <w:rPr>
          <w:rFonts w:ascii="Arial CE" w:eastAsia="Times New Roman" w:hAnsi="Arial CE" w:cs="Arial CE"/>
          <w:b/>
          <w:bCs/>
          <w:sz w:val="20"/>
          <w:szCs w:val="20"/>
        </w:rPr>
        <w:t>II.1.1) Nazwa nadana zamówieniu przez zamawiającego:</w:t>
      </w:r>
      <w:r w:rsidRPr="00A752D8">
        <w:rPr>
          <w:rFonts w:ascii="Arial CE" w:eastAsia="Times New Roman" w:hAnsi="Arial CE" w:cs="Arial CE"/>
          <w:sz w:val="20"/>
          <w:szCs w:val="20"/>
        </w:rPr>
        <w:t xml:space="preserve"> Budowa placu zabaw przy Zespole Szkół Publicznych w Uhercach Mineralnych.</w:t>
      </w:r>
    </w:p>
    <w:p w:rsidR="00A752D8" w:rsidRPr="00A752D8" w:rsidRDefault="00A752D8" w:rsidP="00A752D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</w:rPr>
      </w:pPr>
      <w:r w:rsidRPr="00A752D8">
        <w:rPr>
          <w:rFonts w:ascii="Arial CE" w:eastAsia="Times New Roman" w:hAnsi="Arial CE" w:cs="Arial CE"/>
          <w:b/>
          <w:bCs/>
          <w:sz w:val="20"/>
          <w:szCs w:val="20"/>
        </w:rPr>
        <w:t>II.1.2) Rodzaj zamówienia:</w:t>
      </w:r>
      <w:r w:rsidRPr="00A752D8">
        <w:rPr>
          <w:rFonts w:ascii="Arial CE" w:eastAsia="Times New Roman" w:hAnsi="Arial CE" w:cs="Arial CE"/>
          <w:sz w:val="20"/>
          <w:szCs w:val="20"/>
        </w:rPr>
        <w:t xml:space="preserve"> roboty budowlane.</w:t>
      </w:r>
    </w:p>
    <w:p w:rsidR="00A752D8" w:rsidRPr="00A752D8" w:rsidRDefault="00A752D8" w:rsidP="00A752D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</w:rPr>
      </w:pPr>
      <w:r w:rsidRPr="00A752D8">
        <w:rPr>
          <w:rFonts w:ascii="Arial CE" w:eastAsia="Times New Roman" w:hAnsi="Arial CE" w:cs="Arial CE"/>
          <w:b/>
          <w:bCs/>
          <w:sz w:val="20"/>
          <w:szCs w:val="20"/>
        </w:rPr>
        <w:t>II.1.3) Określenie przedmiotu oraz wielkości lub zakresu zamówienia:</w:t>
      </w:r>
      <w:r w:rsidRPr="00A752D8">
        <w:rPr>
          <w:rFonts w:ascii="Arial CE" w:eastAsia="Times New Roman" w:hAnsi="Arial CE" w:cs="Arial CE"/>
          <w:sz w:val="20"/>
          <w:szCs w:val="20"/>
        </w:rPr>
        <w:t xml:space="preserve"> Wykonanie placu zabaw wraz z nawierzchniami na terenie: - Zespół Szkół Publicznych w Uhercach Mineralnych 38-624 Uherce Mineralne, działka ewid. nr 426/3 i 423, obręb Uherce Mineralne. Przedmiot zamówienia obejmuje kompleksową budowę i wyposażenie placu zabaw w ramach rządowego programu Radosna Szkoła, tj.: - wykonanie projektu placu zabaw wraz z uzyskanie koniecznych uzgodnień i pozwoleń, - wykonanie nawierzchni placu zabaw, ogrodzeń i nasadzeń zieleni oraz trawników, - dostawa oraz montaż urządzeń i elementów wchodzących w skład stanowisk placu zabaw i jego uruchomienie, - uzyskanie pozwolenia na użytkowanie stanowiska (w tym inwentaryzację geodezyjną powykonawczą) i przekazanie Zamawiającemu gotowego do użytkowania obiektu wraz z dokumentacją zawierającą atesty, aprobaty bądź certyfikaty niezbędne do rozpoczęcia eksploatacji..</w:t>
      </w:r>
    </w:p>
    <w:p w:rsidR="00A752D8" w:rsidRPr="00A752D8" w:rsidRDefault="00A752D8" w:rsidP="00A752D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</w:rPr>
      </w:pPr>
      <w:r w:rsidRPr="00A752D8">
        <w:rPr>
          <w:rFonts w:ascii="Arial CE" w:eastAsia="Times New Roman" w:hAnsi="Arial CE" w:cs="Arial CE"/>
          <w:b/>
          <w:bCs/>
          <w:sz w:val="20"/>
          <w:szCs w:val="20"/>
        </w:rPr>
        <w:t>II.1.4) Czy przewiduje się udzielenie zamówień uzupełniających:</w:t>
      </w:r>
      <w:r w:rsidRPr="00A752D8">
        <w:rPr>
          <w:rFonts w:ascii="Arial CE" w:eastAsia="Times New Roman" w:hAnsi="Arial CE" w:cs="Arial CE"/>
          <w:sz w:val="20"/>
          <w:szCs w:val="20"/>
        </w:rPr>
        <w:t xml:space="preserve"> nie.</w:t>
      </w:r>
    </w:p>
    <w:p w:rsidR="00A752D8" w:rsidRPr="00A752D8" w:rsidRDefault="00A752D8" w:rsidP="00A752D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</w:rPr>
      </w:pPr>
      <w:r w:rsidRPr="00A752D8">
        <w:rPr>
          <w:rFonts w:ascii="Arial CE" w:eastAsia="Times New Roman" w:hAnsi="Arial CE" w:cs="Arial CE"/>
          <w:b/>
          <w:bCs/>
          <w:sz w:val="20"/>
          <w:szCs w:val="20"/>
        </w:rPr>
        <w:t>II.1.5) Wspólny Słownik Zamówień (CPV):</w:t>
      </w:r>
      <w:r w:rsidRPr="00A752D8">
        <w:rPr>
          <w:rFonts w:ascii="Arial CE" w:eastAsia="Times New Roman" w:hAnsi="Arial CE" w:cs="Arial CE"/>
          <w:sz w:val="20"/>
          <w:szCs w:val="20"/>
        </w:rPr>
        <w:t xml:space="preserve"> 37.53.52.00-9, 45.22.38.00-4, 45.11.27.23-9.</w:t>
      </w:r>
    </w:p>
    <w:p w:rsidR="00A752D8" w:rsidRPr="00A752D8" w:rsidRDefault="00A752D8" w:rsidP="00A752D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</w:rPr>
      </w:pPr>
      <w:r w:rsidRPr="00A752D8">
        <w:rPr>
          <w:rFonts w:ascii="Arial CE" w:eastAsia="Times New Roman" w:hAnsi="Arial CE" w:cs="Arial CE"/>
          <w:b/>
          <w:bCs/>
          <w:sz w:val="20"/>
          <w:szCs w:val="20"/>
        </w:rPr>
        <w:t>II.1.6) Czy dopuszcza się złożenie oferty częściowej:</w:t>
      </w:r>
      <w:r w:rsidRPr="00A752D8">
        <w:rPr>
          <w:rFonts w:ascii="Arial CE" w:eastAsia="Times New Roman" w:hAnsi="Arial CE" w:cs="Arial CE"/>
          <w:sz w:val="20"/>
          <w:szCs w:val="20"/>
        </w:rPr>
        <w:t xml:space="preserve"> nie.</w:t>
      </w:r>
    </w:p>
    <w:p w:rsidR="00A752D8" w:rsidRPr="00A752D8" w:rsidRDefault="00A752D8" w:rsidP="00A752D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</w:rPr>
      </w:pPr>
      <w:r w:rsidRPr="00A752D8">
        <w:rPr>
          <w:rFonts w:ascii="Arial CE" w:eastAsia="Times New Roman" w:hAnsi="Arial CE" w:cs="Arial CE"/>
          <w:b/>
          <w:bCs/>
          <w:sz w:val="20"/>
          <w:szCs w:val="20"/>
        </w:rPr>
        <w:t>II.1.7) Czy dopuszcza się złożenie oferty wariantowej:</w:t>
      </w:r>
      <w:r w:rsidRPr="00A752D8">
        <w:rPr>
          <w:rFonts w:ascii="Arial CE" w:eastAsia="Times New Roman" w:hAnsi="Arial CE" w:cs="Arial CE"/>
          <w:sz w:val="20"/>
          <w:szCs w:val="20"/>
        </w:rPr>
        <w:t xml:space="preserve"> nie.</w:t>
      </w:r>
    </w:p>
    <w:p w:rsidR="00A752D8" w:rsidRPr="00A752D8" w:rsidRDefault="00A752D8" w:rsidP="00A752D8">
      <w:pPr>
        <w:spacing w:after="0" w:line="400" w:lineRule="atLeast"/>
        <w:rPr>
          <w:rFonts w:ascii="Arial CE" w:eastAsia="Times New Roman" w:hAnsi="Arial CE" w:cs="Arial CE"/>
          <w:sz w:val="20"/>
          <w:szCs w:val="20"/>
        </w:rPr>
      </w:pPr>
    </w:p>
    <w:p w:rsidR="00A752D8" w:rsidRPr="00A752D8" w:rsidRDefault="00A752D8" w:rsidP="00A752D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</w:rPr>
      </w:pPr>
      <w:r w:rsidRPr="00A752D8">
        <w:rPr>
          <w:rFonts w:ascii="Arial CE" w:eastAsia="Times New Roman" w:hAnsi="Arial CE" w:cs="Arial CE"/>
          <w:b/>
          <w:bCs/>
          <w:sz w:val="20"/>
          <w:szCs w:val="20"/>
        </w:rPr>
        <w:lastRenderedPageBreak/>
        <w:t>II.2) CZAS TRWANIA ZAMÓWIENIA LUB TERMIN WYKONANIA:</w:t>
      </w:r>
      <w:r w:rsidRPr="00A752D8">
        <w:rPr>
          <w:rFonts w:ascii="Arial CE" w:eastAsia="Times New Roman" w:hAnsi="Arial CE" w:cs="Arial CE"/>
          <w:sz w:val="20"/>
          <w:szCs w:val="20"/>
        </w:rPr>
        <w:t xml:space="preserve"> Zakończenie: 26.08.2011.</w:t>
      </w:r>
    </w:p>
    <w:p w:rsidR="00A752D8" w:rsidRPr="00A752D8" w:rsidRDefault="00A752D8" w:rsidP="00A752D8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</w:rPr>
      </w:pPr>
      <w:r w:rsidRPr="00A752D8">
        <w:rPr>
          <w:rFonts w:ascii="Arial CE" w:eastAsia="Times New Roman" w:hAnsi="Arial CE" w:cs="Arial CE"/>
          <w:b/>
          <w:bCs/>
          <w:sz w:val="24"/>
          <w:szCs w:val="24"/>
          <w:u w:val="single"/>
        </w:rPr>
        <w:t>SEKCJA III: INFORMACJE O CHARAKTERZE PRAWNYM, EKONOMICZNYM, FINANSOWYM I TECHNICZNYM</w:t>
      </w:r>
    </w:p>
    <w:p w:rsidR="00A752D8" w:rsidRPr="00A752D8" w:rsidRDefault="00A752D8" w:rsidP="00A752D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</w:rPr>
      </w:pPr>
      <w:r w:rsidRPr="00A752D8">
        <w:rPr>
          <w:rFonts w:ascii="Arial CE" w:eastAsia="Times New Roman" w:hAnsi="Arial CE" w:cs="Arial CE"/>
          <w:b/>
          <w:bCs/>
          <w:sz w:val="20"/>
          <w:szCs w:val="20"/>
        </w:rPr>
        <w:t>III.1) WADIUM</w:t>
      </w:r>
    </w:p>
    <w:p w:rsidR="00A752D8" w:rsidRPr="00A752D8" w:rsidRDefault="00A752D8" w:rsidP="00A752D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</w:rPr>
      </w:pPr>
      <w:r w:rsidRPr="00A752D8">
        <w:rPr>
          <w:rFonts w:ascii="Arial CE" w:eastAsia="Times New Roman" w:hAnsi="Arial CE" w:cs="Arial CE"/>
          <w:b/>
          <w:bCs/>
          <w:sz w:val="20"/>
          <w:szCs w:val="20"/>
        </w:rPr>
        <w:t>Informacja na temat wadium:</w:t>
      </w:r>
      <w:r w:rsidRPr="00A752D8">
        <w:rPr>
          <w:rFonts w:ascii="Arial CE" w:eastAsia="Times New Roman" w:hAnsi="Arial CE" w:cs="Arial CE"/>
          <w:sz w:val="20"/>
          <w:szCs w:val="20"/>
        </w:rPr>
        <w:t xml:space="preserve"> Zamawiający nie żąda wniesienia wadium.</w:t>
      </w:r>
    </w:p>
    <w:p w:rsidR="00A752D8" w:rsidRPr="00A752D8" w:rsidRDefault="00A752D8" w:rsidP="00A752D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</w:rPr>
      </w:pPr>
      <w:r w:rsidRPr="00A752D8">
        <w:rPr>
          <w:rFonts w:ascii="Arial CE" w:eastAsia="Times New Roman" w:hAnsi="Arial CE" w:cs="Arial CE"/>
          <w:b/>
          <w:bCs/>
          <w:sz w:val="20"/>
          <w:szCs w:val="20"/>
        </w:rPr>
        <w:t>III.2) ZALICZKI</w:t>
      </w:r>
    </w:p>
    <w:p w:rsidR="00A752D8" w:rsidRPr="00A752D8" w:rsidRDefault="00A752D8" w:rsidP="00A752D8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</w:rPr>
      </w:pPr>
      <w:r w:rsidRPr="00A752D8">
        <w:rPr>
          <w:rFonts w:ascii="Arial CE" w:eastAsia="Times New Roman" w:hAnsi="Arial CE" w:cs="Arial CE"/>
          <w:b/>
          <w:bCs/>
          <w:sz w:val="20"/>
          <w:szCs w:val="20"/>
        </w:rPr>
        <w:t>Czy przewiduje się udzielenie zaliczek na poczet wykonania zamówienia:</w:t>
      </w:r>
      <w:r w:rsidRPr="00A752D8">
        <w:rPr>
          <w:rFonts w:ascii="Arial CE" w:eastAsia="Times New Roman" w:hAnsi="Arial CE" w:cs="Arial CE"/>
          <w:sz w:val="20"/>
          <w:szCs w:val="20"/>
        </w:rPr>
        <w:t xml:space="preserve"> nie</w:t>
      </w:r>
    </w:p>
    <w:p w:rsidR="00A752D8" w:rsidRPr="00A752D8" w:rsidRDefault="00A752D8" w:rsidP="00A752D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</w:rPr>
      </w:pPr>
      <w:r w:rsidRPr="00A752D8">
        <w:rPr>
          <w:rFonts w:ascii="Arial CE" w:eastAsia="Times New Roman" w:hAnsi="Arial CE" w:cs="Arial CE"/>
          <w:b/>
          <w:bCs/>
          <w:sz w:val="20"/>
          <w:szCs w:val="20"/>
        </w:rPr>
        <w:t>III.3) WARUNKI UDZIAŁU W POSTĘPOWANIU ORAZ OPIS SPOSOBU DOKONYWANIA OCENY SPEŁNIANIA TYCH WARUNKÓW</w:t>
      </w:r>
    </w:p>
    <w:p w:rsidR="00A752D8" w:rsidRPr="00A752D8" w:rsidRDefault="00A752D8" w:rsidP="00A752D8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</w:rPr>
      </w:pPr>
      <w:r w:rsidRPr="00A752D8">
        <w:rPr>
          <w:rFonts w:ascii="Arial CE" w:eastAsia="Times New Roman" w:hAnsi="Arial CE" w:cs="Arial CE"/>
          <w:b/>
          <w:bCs/>
          <w:sz w:val="20"/>
          <w:szCs w:val="20"/>
        </w:rPr>
        <w:t>III. 3.1) Uprawnienia do wykonywania określonej działalności lub czynności, jeżeli przepisy prawa nakładają obowiązek ich posiadania</w:t>
      </w:r>
    </w:p>
    <w:p w:rsidR="00A752D8" w:rsidRPr="00A752D8" w:rsidRDefault="00A752D8" w:rsidP="00A752D8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</w:rPr>
      </w:pPr>
      <w:r w:rsidRPr="00A752D8">
        <w:rPr>
          <w:rFonts w:ascii="Arial CE" w:eastAsia="Times New Roman" w:hAnsi="Arial CE" w:cs="Arial CE"/>
          <w:b/>
          <w:bCs/>
          <w:sz w:val="20"/>
          <w:szCs w:val="20"/>
        </w:rPr>
        <w:t>Opis sposobu dokonywania oceny spełniania tego warunku</w:t>
      </w:r>
    </w:p>
    <w:p w:rsidR="00A752D8" w:rsidRPr="00A752D8" w:rsidRDefault="00A752D8" w:rsidP="00A752D8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</w:rPr>
      </w:pPr>
      <w:r w:rsidRPr="00A752D8">
        <w:rPr>
          <w:rFonts w:ascii="Arial CE" w:eastAsia="Times New Roman" w:hAnsi="Arial CE" w:cs="Arial CE"/>
          <w:sz w:val="20"/>
          <w:szCs w:val="20"/>
        </w:rPr>
        <w:t>Oświadczenie Wykonawcy o spełnianiu warunków określonych w art. 22 ust. 1 pkt. 1 do 3 ustawy oraz o nie podleganiu wykluczeniu z postępowania w oparciu o art. 24 ust. 1 i ust. 2 pkt. 1 ustawy, - Aktualny odpis z właściwego rejestru albo aktualne zaświadczenie o wpisie do ewidencji działalności gospodarczej, potwierdzające uprawnienia do występowania w obrocie prawnym, wystawione nie wcześniej niż 6 miesięcy przed terminem składania ofert,</w:t>
      </w:r>
    </w:p>
    <w:p w:rsidR="00A752D8" w:rsidRPr="00A752D8" w:rsidRDefault="00A752D8" w:rsidP="00A752D8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</w:rPr>
      </w:pPr>
      <w:r w:rsidRPr="00A752D8">
        <w:rPr>
          <w:rFonts w:ascii="Arial CE" w:eastAsia="Times New Roman" w:hAnsi="Arial CE" w:cs="Arial CE"/>
          <w:b/>
          <w:bCs/>
          <w:sz w:val="20"/>
          <w:szCs w:val="20"/>
        </w:rPr>
        <w:t>III.3.2) Wiedza i doświadczenie</w:t>
      </w:r>
    </w:p>
    <w:p w:rsidR="00A752D8" w:rsidRPr="00A752D8" w:rsidRDefault="00A752D8" w:rsidP="00A752D8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</w:rPr>
      </w:pPr>
      <w:r w:rsidRPr="00A752D8">
        <w:rPr>
          <w:rFonts w:ascii="Arial CE" w:eastAsia="Times New Roman" w:hAnsi="Arial CE" w:cs="Arial CE"/>
          <w:b/>
          <w:bCs/>
          <w:sz w:val="20"/>
          <w:szCs w:val="20"/>
        </w:rPr>
        <w:t>Opis sposobu dokonywania oceny spełniania tego warunku</w:t>
      </w:r>
    </w:p>
    <w:p w:rsidR="00A752D8" w:rsidRPr="00A752D8" w:rsidRDefault="00A752D8" w:rsidP="00A752D8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</w:rPr>
      </w:pPr>
      <w:r w:rsidRPr="00A752D8">
        <w:rPr>
          <w:rFonts w:ascii="Arial CE" w:eastAsia="Times New Roman" w:hAnsi="Arial CE" w:cs="Arial CE"/>
          <w:sz w:val="20"/>
          <w:szCs w:val="20"/>
        </w:rPr>
        <w:t>Zamawiający uzna powyższy warunek za spełniony o ile wykonawca wykaże wykonanie w okresie ostatnich pięciu lat przed upływem terminu składania ofert, a jeżeli okres prowadzenia działalności jest krótszy - w tym okresie, przynajmniej jednej roboty budowlanej odpowiadającej rodzajem robotom budowlanym stanowiącym przedmiot zamówienia o wartości nie mniejszej niż 50 000 zł brutto. W przypadku oferty wspólnej wykonawców warunek wiedzy i doświadczenia musi spełniać przynajmniej jeden z wykonawców.</w:t>
      </w:r>
    </w:p>
    <w:p w:rsidR="00A752D8" w:rsidRPr="00A752D8" w:rsidRDefault="00A752D8" w:rsidP="00A752D8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</w:rPr>
      </w:pPr>
      <w:r w:rsidRPr="00A752D8">
        <w:rPr>
          <w:rFonts w:ascii="Arial CE" w:eastAsia="Times New Roman" w:hAnsi="Arial CE" w:cs="Arial CE"/>
          <w:b/>
          <w:bCs/>
          <w:sz w:val="20"/>
          <w:szCs w:val="20"/>
        </w:rPr>
        <w:t>III.3.3) Potencjał techniczny</w:t>
      </w:r>
    </w:p>
    <w:p w:rsidR="00A752D8" w:rsidRPr="00A752D8" w:rsidRDefault="00A752D8" w:rsidP="00A752D8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</w:rPr>
      </w:pPr>
      <w:r w:rsidRPr="00A752D8">
        <w:rPr>
          <w:rFonts w:ascii="Arial CE" w:eastAsia="Times New Roman" w:hAnsi="Arial CE" w:cs="Arial CE"/>
          <w:b/>
          <w:bCs/>
          <w:sz w:val="20"/>
          <w:szCs w:val="20"/>
        </w:rPr>
        <w:t>Opis sposobu dokonywania oceny spełniania tego warunku</w:t>
      </w:r>
    </w:p>
    <w:p w:rsidR="00A752D8" w:rsidRPr="00A752D8" w:rsidRDefault="00A752D8" w:rsidP="00A752D8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</w:rPr>
      </w:pPr>
      <w:r w:rsidRPr="00A752D8">
        <w:rPr>
          <w:rFonts w:ascii="Arial CE" w:eastAsia="Times New Roman" w:hAnsi="Arial CE" w:cs="Arial CE"/>
          <w:sz w:val="20"/>
          <w:szCs w:val="20"/>
        </w:rPr>
        <w:t>Na podstawie oświadczeń lub dokumentów o spełnienie warunków w niniejszym postępowaniu.</w:t>
      </w:r>
    </w:p>
    <w:p w:rsidR="00A752D8" w:rsidRPr="00A752D8" w:rsidRDefault="00A752D8" w:rsidP="00A752D8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</w:rPr>
      </w:pPr>
      <w:r w:rsidRPr="00A752D8">
        <w:rPr>
          <w:rFonts w:ascii="Arial CE" w:eastAsia="Times New Roman" w:hAnsi="Arial CE" w:cs="Arial CE"/>
          <w:b/>
          <w:bCs/>
          <w:sz w:val="20"/>
          <w:szCs w:val="20"/>
        </w:rPr>
        <w:t>III.3.4) Osoby zdolne do wykonania zamówienia</w:t>
      </w:r>
    </w:p>
    <w:p w:rsidR="00A752D8" w:rsidRPr="00A752D8" w:rsidRDefault="00A752D8" w:rsidP="00A752D8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</w:rPr>
      </w:pPr>
      <w:r w:rsidRPr="00A752D8">
        <w:rPr>
          <w:rFonts w:ascii="Arial CE" w:eastAsia="Times New Roman" w:hAnsi="Arial CE" w:cs="Arial CE"/>
          <w:b/>
          <w:bCs/>
          <w:sz w:val="20"/>
          <w:szCs w:val="20"/>
        </w:rPr>
        <w:lastRenderedPageBreak/>
        <w:t>Opis sposobu dokonywania oceny spełniania tego warunku</w:t>
      </w:r>
    </w:p>
    <w:p w:rsidR="00A752D8" w:rsidRPr="00A752D8" w:rsidRDefault="00A752D8" w:rsidP="00A752D8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</w:rPr>
      </w:pPr>
      <w:r w:rsidRPr="00A752D8">
        <w:rPr>
          <w:rFonts w:ascii="Arial CE" w:eastAsia="Times New Roman" w:hAnsi="Arial CE" w:cs="Arial CE"/>
          <w:sz w:val="20"/>
          <w:szCs w:val="20"/>
        </w:rPr>
        <w:t>Zamawiający uzna powyższy warunek za spełniony o ile wykonawca wykaże, iż dysponuje przynajmniej: a) jedną osobą posiadającą uprawnienia do kierowania robotami budowlanymi w specjalności konstrukcyjno-budowlanej, b) jedną osobą posiadającą uprawnienia do projektowania w specjalności architektonicznej. W przypadku oferty wspólnej wykonawców warunek można spełnić łącznie. Zamawiający dopuszcza również możliwość uznania uprawnień wynikających z innych niż krajowe przepisów np. treści dyrektyw, zawartych umów międzynarodowych i innych przepisów, które potwierdzą spełnianie warunku dotyczącego dysponowania osobami zdolnymi do wykonania zamówienia.</w:t>
      </w:r>
    </w:p>
    <w:p w:rsidR="00A752D8" w:rsidRPr="00A752D8" w:rsidRDefault="00A752D8" w:rsidP="00A752D8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</w:rPr>
      </w:pPr>
      <w:r w:rsidRPr="00A752D8">
        <w:rPr>
          <w:rFonts w:ascii="Arial CE" w:eastAsia="Times New Roman" w:hAnsi="Arial CE" w:cs="Arial CE"/>
          <w:b/>
          <w:bCs/>
          <w:sz w:val="20"/>
          <w:szCs w:val="20"/>
        </w:rPr>
        <w:t>III.3.5) Sytuacja ekonomiczna i finansowa</w:t>
      </w:r>
    </w:p>
    <w:p w:rsidR="00A752D8" w:rsidRPr="00A752D8" w:rsidRDefault="00A752D8" w:rsidP="00A752D8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</w:rPr>
      </w:pPr>
      <w:r w:rsidRPr="00A752D8">
        <w:rPr>
          <w:rFonts w:ascii="Arial CE" w:eastAsia="Times New Roman" w:hAnsi="Arial CE" w:cs="Arial CE"/>
          <w:b/>
          <w:bCs/>
          <w:sz w:val="20"/>
          <w:szCs w:val="20"/>
        </w:rPr>
        <w:t>Opis sposobu dokonywania oceny spełniania tego warunku</w:t>
      </w:r>
    </w:p>
    <w:p w:rsidR="00A752D8" w:rsidRPr="00A752D8" w:rsidRDefault="00A752D8" w:rsidP="00A752D8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</w:rPr>
      </w:pPr>
      <w:r w:rsidRPr="00A752D8">
        <w:rPr>
          <w:rFonts w:ascii="Arial CE" w:eastAsia="Times New Roman" w:hAnsi="Arial CE" w:cs="Arial CE"/>
          <w:sz w:val="20"/>
          <w:szCs w:val="20"/>
        </w:rPr>
        <w:t>Na podstawie oświadczeń lub dokumentów o spełnienie warunków w niniejszym postępowaniu.</w:t>
      </w:r>
    </w:p>
    <w:p w:rsidR="00A752D8" w:rsidRPr="00A752D8" w:rsidRDefault="00A752D8" w:rsidP="00A752D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</w:rPr>
      </w:pPr>
      <w:r w:rsidRPr="00A752D8">
        <w:rPr>
          <w:rFonts w:ascii="Arial CE" w:eastAsia="Times New Roman" w:hAnsi="Arial CE" w:cs="Arial CE"/>
          <w:b/>
          <w:bCs/>
          <w:sz w:val="20"/>
          <w:szCs w:val="20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A752D8" w:rsidRPr="00A752D8" w:rsidRDefault="00A752D8" w:rsidP="00A752D8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</w:rPr>
      </w:pPr>
      <w:r w:rsidRPr="00A752D8">
        <w:rPr>
          <w:rFonts w:ascii="Arial CE" w:eastAsia="Times New Roman" w:hAnsi="Arial CE" w:cs="Arial CE"/>
          <w:b/>
          <w:bCs/>
          <w:sz w:val="20"/>
          <w:szCs w:val="20"/>
        </w:rPr>
        <w:t>III.4.1) W zakresie wykazania spełniania przez wykonawcę warunków, o których mowa w art. 22 ust. 1 ustawy, oprócz oświadczenia o spełnieniu warunków udziału w postępowaniu, należy przedłożyć:</w:t>
      </w:r>
    </w:p>
    <w:p w:rsidR="00A752D8" w:rsidRPr="00A752D8" w:rsidRDefault="00A752D8" w:rsidP="00A752D8">
      <w:pPr>
        <w:numPr>
          <w:ilvl w:val="1"/>
          <w:numId w:val="3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</w:rPr>
      </w:pPr>
      <w:r w:rsidRPr="00A752D8">
        <w:rPr>
          <w:rFonts w:ascii="Arial CE" w:eastAsia="Times New Roman" w:hAnsi="Arial CE" w:cs="Arial CE"/>
          <w:sz w:val="20"/>
          <w:szCs w:val="20"/>
        </w:rPr>
        <w:t xml:space="preserve">wykaz robót budowlanych w zakresie niezbędnym do wykazania spełniania warunku wiedzy i doświadczenia, wykonanych w okresie ostatnich pięciu lat przed upływem terminu składania ofert albo wniosków o dopuszczenie do udziału w postępowaniu, a jeżeli okres prowadzenia działalności jest krótszy - w tym okresie, z podaniem ich rodzaju i wartości, daty i miejsca wykonania oraz załączeniem dokumentu potwierdzającego, że roboty zostały wykonane zgodnie z zasadami sztuki budowlanej i prawidłowo ukończone </w:t>
      </w:r>
    </w:p>
    <w:p w:rsidR="00A752D8" w:rsidRPr="00A752D8" w:rsidRDefault="00A752D8" w:rsidP="00A752D8">
      <w:pPr>
        <w:numPr>
          <w:ilvl w:val="1"/>
          <w:numId w:val="3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</w:rPr>
      </w:pPr>
      <w:r w:rsidRPr="00A752D8">
        <w:rPr>
          <w:rFonts w:ascii="Arial CE" w:eastAsia="Times New Roman" w:hAnsi="Arial CE" w:cs="Arial CE"/>
          <w:sz w:val="20"/>
          <w:szCs w:val="20"/>
        </w:rPr>
        <w:t xml:space="preserve"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dla wykonania zamówienia, a także zakresu wykonywanych przez nie czynności, oraz informacją o podstawie do dysponowania tymi osobami </w:t>
      </w:r>
    </w:p>
    <w:p w:rsidR="00A752D8" w:rsidRPr="00A752D8" w:rsidRDefault="00A752D8" w:rsidP="00A752D8">
      <w:pPr>
        <w:numPr>
          <w:ilvl w:val="1"/>
          <w:numId w:val="3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</w:rPr>
      </w:pPr>
      <w:r w:rsidRPr="00A752D8">
        <w:rPr>
          <w:rFonts w:ascii="Arial CE" w:eastAsia="Times New Roman" w:hAnsi="Arial CE" w:cs="Arial CE"/>
          <w:sz w:val="20"/>
          <w:szCs w:val="20"/>
        </w:rPr>
        <w:lastRenderedPageBreak/>
        <w:t xml:space="preserve">oświadczenie, że osoby, które będą uczestniczyć w wykonywaniu zamówienia, posiadają wymagane uprawnienia, jeżeli ustawy nakładają obowiązek posiadania takich uprawnień </w:t>
      </w:r>
    </w:p>
    <w:p w:rsidR="00A752D8" w:rsidRPr="00A752D8" w:rsidRDefault="00A752D8" w:rsidP="00A752D8">
      <w:pPr>
        <w:numPr>
          <w:ilvl w:val="1"/>
          <w:numId w:val="3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</w:rPr>
      </w:pPr>
      <w:r w:rsidRPr="00A752D8">
        <w:rPr>
          <w:rFonts w:ascii="Arial CE" w:eastAsia="Times New Roman" w:hAnsi="Arial CE" w:cs="Arial CE"/>
          <w:sz w:val="20"/>
          <w:szCs w:val="20"/>
        </w:rPr>
        <w:t xml:space="preserve">opłaconą polisę, a w przypadku jej braku inny dokument potwierdzający, że wykonawca jest ubezpieczony od odpowiedzialności cywilnej w zakresie prowadzonej działalności związanej z przedmiotem zamówienia </w:t>
      </w:r>
    </w:p>
    <w:p w:rsidR="00A752D8" w:rsidRPr="00A752D8" w:rsidRDefault="00A752D8" w:rsidP="00A752D8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</w:rPr>
      </w:pPr>
      <w:r w:rsidRPr="00A752D8">
        <w:rPr>
          <w:rFonts w:ascii="Arial CE" w:eastAsia="Times New Roman" w:hAnsi="Arial CE" w:cs="Arial CE"/>
          <w:b/>
          <w:bCs/>
          <w:sz w:val="20"/>
          <w:szCs w:val="20"/>
        </w:rPr>
        <w:t>III.4.2) W zakresie potwierdzenia niepodlegania wykluczeniu na podstawie art. 24 ust. 1 ustawy, należy przedłożyć:</w:t>
      </w:r>
    </w:p>
    <w:p w:rsidR="00A752D8" w:rsidRPr="00A752D8" w:rsidRDefault="00A752D8" w:rsidP="00A752D8">
      <w:pPr>
        <w:numPr>
          <w:ilvl w:val="1"/>
          <w:numId w:val="3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</w:rPr>
      </w:pPr>
      <w:r w:rsidRPr="00A752D8">
        <w:rPr>
          <w:rFonts w:ascii="Arial CE" w:eastAsia="Times New Roman" w:hAnsi="Arial CE" w:cs="Arial CE"/>
          <w:sz w:val="20"/>
          <w:szCs w:val="20"/>
        </w:rPr>
        <w:t xml:space="preserve">oświadczenie o braku podstaw do wykluczenia </w:t>
      </w:r>
    </w:p>
    <w:p w:rsidR="00A752D8" w:rsidRPr="00A752D8" w:rsidRDefault="00A752D8" w:rsidP="00A752D8">
      <w:pPr>
        <w:numPr>
          <w:ilvl w:val="1"/>
          <w:numId w:val="3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</w:rPr>
      </w:pPr>
      <w:r w:rsidRPr="00A752D8">
        <w:rPr>
          <w:rFonts w:ascii="Arial CE" w:eastAsia="Times New Roman" w:hAnsi="Arial CE" w:cs="Arial CE"/>
          <w:sz w:val="20"/>
          <w:szCs w:val="20"/>
        </w:rPr>
        <w:t xml:space="preserve">aktualny odpis z właściwego rejestru, jeżeli odrębne przepisy wymagają wpisu do rejestru, w celu wykazania braku podstaw do wykluczenia w oparciu o art. 24 ust. 1 pkt 2 ustawy, wystawiony nie wcześniej niż 6 miesięcy przed upływem terminu składania wniosków o dopuszczenie do udziału w postępowaniu o udzielenie zamówienia albo składania ofert, a w stosunku do osób fizycznych oświadczenie w zakresie art. 24 ust. 1 pkt 2 ustawy </w:t>
      </w:r>
    </w:p>
    <w:p w:rsidR="00A752D8" w:rsidRPr="00A752D8" w:rsidRDefault="00A752D8" w:rsidP="00A752D8">
      <w:pPr>
        <w:numPr>
          <w:ilvl w:val="1"/>
          <w:numId w:val="3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</w:rPr>
      </w:pPr>
      <w:r w:rsidRPr="00A752D8">
        <w:rPr>
          <w:rFonts w:ascii="Arial CE" w:eastAsia="Times New Roman" w:hAnsi="Arial CE" w:cs="Arial CE"/>
          <w:sz w:val="20"/>
          <w:szCs w:val="20"/>
        </w:rPr>
        <w:t xml:space="preserve">wykonawca powołujący się przy wykazywaniu spełniania warunków udziału w postępowaniu na potencjał innych podmiotów, które będą brały udział w realizacji części zamówienia, przedkłada także dokumenty dotyczące tego podmiotu w zakresie wymaganym dla wykonawcy, określonym w pkt III.4.2. </w:t>
      </w:r>
    </w:p>
    <w:p w:rsidR="00A752D8" w:rsidRPr="00A752D8" w:rsidRDefault="00A752D8" w:rsidP="00A752D8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b/>
          <w:bCs/>
          <w:sz w:val="20"/>
          <w:szCs w:val="20"/>
        </w:rPr>
      </w:pPr>
      <w:r w:rsidRPr="00A752D8">
        <w:rPr>
          <w:rFonts w:ascii="Arial CE" w:eastAsia="Times New Roman" w:hAnsi="Arial CE" w:cs="Arial CE"/>
          <w:b/>
          <w:bCs/>
          <w:sz w:val="20"/>
          <w:szCs w:val="20"/>
        </w:rPr>
        <w:t>III.4.3) Dokumenty podmiotów zagranicznych</w:t>
      </w:r>
    </w:p>
    <w:p w:rsidR="00A752D8" w:rsidRPr="00A752D8" w:rsidRDefault="00A752D8" w:rsidP="00A752D8">
      <w:pPr>
        <w:spacing w:after="0" w:line="400" w:lineRule="atLeast"/>
        <w:ind w:left="675"/>
        <w:rPr>
          <w:rFonts w:ascii="Arial CE" w:eastAsia="Times New Roman" w:hAnsi="Arial CE" w:cs="Arial CE"/>
          <w:b/>
          <w:bCs/>
          <w:sz w:val="20"/>
          <w:szCs w:val="20"/>
        </w:rPr>
      </w:pPr>
      <w:r w:rsidRPr="00A752D8">
        <w:rPr>
          <w:rFonts w:ascii="Arial CE" w:eastAsia="Times New Roman" w:hAnsi="Arial CE" w:cs="Arial CE"/>
          <w:b/>
          <w:bCs/>
          <w:sz w:val="20"/>
          <w:szCs w:val="20"/>
        </w:rPr>
        <w:t>Jeżeli wykonawca ma siedzibę lub miejsce zamieszkania poza terytorium Rzeczypospolitej Polskiej, przedkłada:</w:t>
      </w:r>
    </w:p>
    <w:p w:rsidR="00A752D8" w:rsidRPr="00A752D8" w:rsidRDefault="00A752D8" w:rsidP="00A752D8">
      <w:pPr>
        <w:spacing w:after="0" w:line="400" w:lineRule="atLeast"/>
        <w:ind w:left="675"/>
        <w:rPr>
          <w:rFonts w:ascii="Arial CE" w:eastAsia="Times New Roman" w:hAnsi="Arial CE" w:cs="Arial CE"/>
          <w:b/>
          <w:bCs/>
          <w:sz w:val="20"/>
          <w:szCs w:val="20"/>
        </w:rPr>
      </w:pPr>
      <w:r w:rsidRPr="00A752D8">
        <w:rPr>
          <w:rFonts w:ascii="Arial CE" w:eastAsia="Times New Roman" w:hAnsi="Arial CE" w:cs="Arial CE"/>
          <w:b/>
          <w:bCs/>
          <w:sz w:val="20"/>
          <w:szCs w:val="20"/>
        </w:rPr>
        <w:t>III.4.3.1) dokument wystawiony w kraju, w którym ma siedzibę lub miejsce zamieszkania potwierdzający, że:</w:t>
      </w:r>
    </w:p>
    <w:p w:rsidR="00A752D8" w:rsidRPr="00A752D8" w:rsidRDefault="00A752D8" w:rsidP="00A752D8">
      <w:pPr>
        <w:numPr>
          <w:ilvl w:val="1"/>
          <w:numId w:val="3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</w:rPr>
      </w:pPr>
      <w:r w:rsidRPr="00A752D8">
        <w:rPr>
          <w:rFonts w:ascii="Arial CE" w:eastAsia="Times New Roman" w:hAnsi="Arial CE" w:cs="Arial CE"/>
          <w:sz w:val="20"/>
          <w:szCs w:val="20"/>
        </w:rPr>
        <w:t xml:space="preserve">nie otwarto jego likwidacji ani nie ogłoszono upadłości - wystawiony nie wcześniej niż 6 miesięcy przed upływem terminu składania wniosków o dopuszczenie do udziału w postępowaniu o udzielenie zamówienia albo składania ofert </w:t>
      </w:r>
    </w:p>
    <w:p w:rsidR="00A752D8" w:rsidRPr="00A752D8" w:rsidRDefault="00A752D8" w:rsidP="00A752D8">
      <w:pPr>
        <w:numPr>
          <w:ilvl w:val="1"/>
          <w:numId w:val="3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</w:rPr>
      </w:pPr>
      <w:r w:rsidRPr="00A752D8">
        <w:rPr>
          <w:rFonts w:ascii="Arial CE" w:eastAsia="Times New Roman" w:hAnsi="Arial CE" w:cs="Arial CE"/>
          <w:sz w:val="20"/>
          <w:szCs w:val="20"/>
        </w:rPr>
        <w:t xml:space="preserve">nie orzeczono wobec niego zakazu ubiegania się o zamówienie - wystawiony nie wcześniej niż 6 miesięcy przed upływem terminu składania wniosków o dopuszczenie do udziału w postępowaniu o udzielenie zamówienia albo składania ofert </w:t>
      </w:r>
    </w:p>
    <w:p w:rsidR="00A752D8" w:rsidRPr="00A752D8" w:rsidRDefault="00A752D8" w:rsidP="00A752D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</w:rPr>
      </w:pPr>
      <w:r w:rsidRPr="00A752D8">
        <w:rPr>
          <w:rFonts w:ascii="Arial CE" w:eastAsia="Times New Roman" w:hAnsi="Arial CE" w:cs="Arial CE"/>
          <w:b/>
          <w:bCs/>
          <w:sz w:val="20"/>
          <w:szCs w:val="20"/>
        </w:rPr>
        <w:lastRenderedPageBreak/>
        <w:t xml:space="preserve">III.7) Czy ogranicza się możliwość ubiegania się o zamówienie publiczne tylko dla wykonawców, u których ponad 50 % pracowników stanowią osoby niepełnosprawne: </w:t>
      </w:r>
      <w:r w:rsidRPr="00A752D8">
        <w:rPr>
          <w:rFonts w:ascii="Arial CE" w:eastAsia="Times New Roman" w:hAnsi="Arial CE" w:cs="Arial CE"/>
          <w:sz w:val="20"/>
          <w:szCs w:val="20"/>
        </w:rPr>
        <w:t>nie</w:t>
      </w:r>
    </w:p>
    <w:p w:rsidR="00A752D8" w:rsidRPr="00A752D8" w:rsidRDefault="00A752D8" w:rsidP="00A752D8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</w:rPr>
      </w:pPr>
      <w:r w:rsidRPr="00A752D8">
        <w:rPr>
          <w:rFonts w:ascii="Arial CE" w:eastAsia="Times New Roman" w:hAnsi="Arial CE" w:cs="Arial CE"/>
          <w:b/>
          <w:bCs/>
          <w:sz w:val="24"/>
          <w:szCs w:val="24"/>
          <w:u w:val="single"/>
        </w:rPr>
        <w:t>SEKCJA IV: PROCEDURA</w:t>
      </w:r>
    </w:p>
    <w:p w:rsidR="00A752D8" w:rsidRPr="00A752D8" w:rsidRDefault="00A752D8" w:rsidP="00A752D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</w:rPr>
      </w:pPr>
      <w:r w:rsidRPr="00A752D8">
        <w:rPr>
          <w:rFonts w:ascii="Arial CE" w:eastAsia="Times New Roman" w:hAnsi="Arial CE" w:cs="Arial CE"/>
          <w:b/>
          <w:bCs/>
          <w:sz w:val="20"/>
          <w:szCs w:val="20"/>
        </w:rPr>
        <w:t>IV.1) TRYB UDZIELENIA ZAMÓWIENIA</w:t>
      </w:r>
    </w:p>
    <w:p w:rsidR="00A752D8" w:rsidRPr="00A752D8" w:rsidRDefault="00A752D8" w:rsidP="00A752D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</w:rPr>
      </w:pPr>
      <w:r w:rsidRPr="00A752D8">
        <w:rPr>
          <w:rFonts w:ascii="Arial CE" w:eastAsia="Times New Roman" w:hAnsi="Arial CE" w:cs="Arial CE"/>
          <w:b/>
          <w:bCs/>
          <w:sz w:val="20"/>
          <w:szCs w:val="20"/>
        </w:rPr>
        <w:t>IV.1.1) Tryb udzielenia zamówienia:</w:t>
      </w:r>
      <w:r w:rsidRPr="00A752D8">
        <w:rPr>
          <w:rFonts w:ascii="Arial CE" w:eastAsia="Times New Roman" w:hAnsi="Arial CE" w:cs="Arial CE"/>
          <w:sz w:val="20"/>
          <w:szCs w:val="20"/>
        </w:rPr>
        <w:t xml:space="preserve"> przetarg nieograniczony.</w:t>
      </w:r>
    </w:p>
    <w:p w:rsidR="00A752D8" w:rsidRPr="00A752D8" w:rsidRDefault="00A752D8" w:rsidP="00A752D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</w:rPr>
      </w:pPr>
      <w:r w:rsidRPr="00A752D8">
        <w:rPr>
          <w:rFonts w:ascii="Arial CE" w:eastAsia="Times New Roman" w:hAnsi="Arial CE" w:cs="Arial CE"/>
          <w:b/>
          <w:bCs/>
          <w:sz w:val="20"/>
          <w:szCs w:val="20"/>
        </w:rPr>
        <w:t>IV.2) KRYTERIA OCENY OFERT</w:t>
      </w:r>
    </w:p>
    <w:p w:rsidR="00A752D8" w:rsidRPr="00A752D8" w:rsidRDefault="00A752D8" w:rsidP="00A752D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</w:rPr>
      </w:pPr>
      <w:r w:rsidRPr="00A752D8">
        <w:rPr>
          <w:rFonts w:ascii="Arial CE" w:eastAsia="Times New Roman" w:hAnsi="Arial CE" w:cs="Arial CE"/>
          <w:b/>
          <w:bCs/>
          <w:sz w:val="20"/>
          <w:szCs w:val="20"/>
        </w:rPr>
        <w:t xml:space="preserve">IV.2.1) Kryteria oceny ofert: </w:t>
      </w:r>
      <w:r w:rsidRPr="00A752D8">
        <w:rPr>
          <w:rFonts w:ascii="Arial CE" w:eastAsia="Times New Roman" w:hAnsi="Arial CE" w:cs="Arial CE"/>
          <w:sz w:val="20"/>
          <w:szCs w:val="20"/>
        </w:rPr>
        <w:t>najniższa cena.</w:t>
      </w:r>
    </w:p>
    <w:p w:rsidR="00A752D8" w:rsidRPr="00A752D8" w:rsidRDefault="00A752D8" w:rsidP="00A752D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</w:rPr>
      </w:pPr>
      <w:r w:rsidRPr="00A752D8">
        <w:rPr>
          <w:rFonts w:ascii="Arial CE" w:eastAsia="Times New Roman" w:hAnsi="Arial CE" w:cs="Arial CE"/>
          <w:b/>
          <w:bCs/>
          <w:sz w:val="20"/>
          <w:szCs w:val="20"/>
        </w:rPr>
        <w:t>IV.2.2) Czy przeprowadzona będzie aukcja elektroniczna:</w:t>
      </w:r>
      <w:r w:rsidRPr="00A752D8">
        <w:rPr>
          <w:rFonts w:ascii="Arial CE" w:eastAsia="Times New Roman" w:hAnsi="Arial CE" w:cs="Arial CE"/>
          <w:sz w:val="20"/>
          <w:szCs w:val="20"/>
        </w:rPr>
        <w:t xml:space="preserve"> nie.</w:t>
      </w:r>
    </w:p>
    <w:p w:rsidR="00A752D8" w:rsidRPr="00A752D8" w:rsidRDefault="00A752D8" w:rsidP="00A752D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</w:rPr>
      </w:pPr>
      <w:r w:rsidRPr="00A752D8">
        <w:rPr>
          <w:rFonts w:ascii="Arial CE" w:eastAsia="Times New Roman" w:hAnsi="Arial CE" w:cs="Arial CE"/>
          <w:b/>
          <w:bCs/>
          <w:sz w:val="20"/>
          <w:szCs w:val="20"/>
        </w:rPr>
        <w:t>IV.3) ZMIANA UMOWY</w:t>
      </w:r>
    </w:p>
    <w:p w:rsidR="00A752D8" w:rsidRPr="00A752D8" w:rsidRDefault="00A752D8" w:rsidP="00A752D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</w:rPr>
      </w:pPr>
      <w:r w:rsidRPr="00A752D8">
        <w:rPr>
          <w:rFonts w:ascii="Arial CE" w:eastAsia="Times New Roman" w:hAnsi="Arial CE" w:cs="Arial CE"/>
          <w:b/>
          <w:bCs/>
          <w:sz w:val="20"/>
          <w:szCs w:val="20"/>
        </w:rPr>
        <w:t xml:space="preserve">Czy przewiduje się istotne zmiany postanowień zawartej umowy w stosunku do treści oferty, na podstawie której dokonano wyboru wykonawcy: </w:t>
      </w:r>
      <w:r w:rsidRPr="00A752D8">
        <w:rPr>
          <w:rFonts w:ascii="Arial CE" w:eastAsia="Times New Roman" w:hAnsi="Arial CE" w:cs="Arial CE"/>
          <w:sz w:val="20"/>
          <w:szCs w:val="20"/>
        </w:rPr>
        <w:t>nie</w:t>
      </w:r>
    </w:p>
    <w:p w:rsidR="00A752D8" w:rsidRPr="00A752D8" w:rsidRDefault="00A752D8" w:rsidP="00A752D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</w:rPr>
      </w:pPr>
      <w:r w:rsidRPr="00A752D8">
        <w:rPr>
          <w:rFonts w:ascii="Arial CE" w:eastAsia="Times New Roman" w:hAnsi="Arial CE" w:cs="Arial CE"/>
          <w:b/>
          <w:bCs/>
          <w:sz w:val="20"/>
          <w:szCs w:val="20"/>
        </w:rPr>
        <w:t>IV.4) INFORMACJE ADMINISTRACYJNE</w:t>
      </w:r>
    </w:p>
    <w:p w:rsidR="00A752D8" w:rsidRPr="00A752D8" w:rsidRDefault="00A752D8" w:rsidP="00A752D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</w:rPr>
      </w:pPr>
      <w:r w:rsidRPr="00A752D8">
        <w:rPr>
          <w:rFonts w:ascii="Arial CE" w:eastAsia="Times New Roman" w:hAnsi="Arial CE" w:cs="Arial CE"/>
          <w:b/>
          <w:bCs/>
          <w:sz w:val="20"/>
          <w:szCs w:val="20"/>
        </w:rPr>
        <w:t>IV.4.1)</w:t>
      </w:r>
      <w:r w:rsidRPr="00A752D8">
        <w:rPr>
          <w:rFonts w:ascii="Arial CE" w:eastAsia="Times New Roman" w:hAnsi="Arial CE" w:cs="Arial CE"/>
          <w:sz w:val="20"/>
          <w:szCs w:val="20"/>
        </w:rPr>
        <w:t xml:space="preserve"> </w:t>
      </w:r>
      <w:r w:rsidRPr="00A752D8">
        <w:rPr>
          <w:rFonts w:ascii="Arial CE" w:eastAsia="Times New Roman" w:hAnsi="Arial CE" w:cs="Arial CE"/>
          <w:b/>
          <w:bCs/>
          <w:sz w:val="20"/>
          <w:szCs w:val="20"/>
        </w:rPr>
        <w:t>Adres strony internetowej, na której jest dostępna specyfikacja istotnych warunków zamówienia:</w:t>
      </w:r>
      <w:r w:rsidRPr="00A752D8">
        <w:rPr>
          <w:rFonts w:ascii="Arial CE" w:eastAsia="Times New Roman" w:hAnsi="Arial CE" w:cs="Arial CE"/>
          <w:sz w:val="20"/>
          <w:szCs w:val="20"/>
        </w:rPr>
        <w:t xml:space="preserve"> www.olszanica.pl</w:t>
      </w:r>
      <w:r w:rsidRPr="00A752D8">
        <w:rPr>
          <w:rFonts w:ascii="Arial CE" w:eastAsia="Times New Roman" w:hAnsi="Arial CE" w:cs="Arial CE"/>
          <w:sz w:val="20"/>
          <w:szCs w:val="20"/>
        </w:rPr>
        <w:br/>
      </w:r>
      <w:r w:rsidRPr="00A752D8">
        <w:rPr>
          <w:rFonts w:ascii="Arial CE" w:eastAsia="Times New Roman" w:hAnsi="Arial CE" w:cs="Arial CE"/>
          <w:b/>
          <w:bCs/>
          <w:sz w:val="20"/>
          <w:szCs w:val="20"/>
        </w:rPr>
        <w:t>Specyfikację istotnych warunków zamówienia można uzyskać pod adresem:</w:t>
      </w:r>
      <w:r w:rsidRPr="00A752D8">
        <w:rPr>
          <w:rFonts w:ascii="Arial CE" w:eastAsia="Times New Roman" w:hAnsi="Arial CE" w:cs="Arial CE"/>
          <w:sz w:val="20"/>
          <w:szCs w:val="20"/>
        </w:rPr>
        <w:t xml:space="preserve"> Urząd Gminy Olszanica 38-722 Olszanica 81.</w:t>
      </w:r>
    </w:p>
    <w:p w:rsidR="00A752D8" w:rsidRPr="00A752D8" w:rsidRDefault="00A752D8" w:rsidP="00A752D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</w:rPr>
      </w:pPr>
      <w:r w:rsidRPr="00A752D8">
        <w:rPr>
          <w:rFonts w:ascii="Arial CE" w:eastAsia="Times New Roman" w:hAnsi="Arial CE" w:cs="Arial CE"/>
          <w:b/>
          <w:bCs/>
          <w:sz w:val="20"/>
          <w:szCs w:val="20"/>
        </w:rPr>
        <w:t>IV.4.4) Termin składania wniosków o dopuszczenie do udziału w postępowaniu lub ofert:</w:t>
      </w:r>
      <w:r w:rsidRPr="00A752D8">
        <w:rPr>
          <w:rFonts w:ascii="Arial CE" w:eastAsia="Times New Roman" w:hAnsi="Arial CE" w:cs="Arial CE"/>
          <w:sz w:val="20"/>
          <w:szCs w:val="20"/>
        </w:rPr>
        <w:t xml:space="preserve"> 04.07.2011 godzina 10:00, miejsce: Urząd Gminy Olszanica 38-722 Olszanica 81 (sekretariat).</w:t>
      </w:r>
    </w:p>
    <w:p w:rsidR="00A752D8" w:rsidRPr="00A752D8" w:rsidRDefault="00A752D8" w:rsidP="00A752D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</w:rPr>
      </w:pPr>
      <w:r w:rsidRPr="00A752D8">
        <w:rPr>
          <w:rFonts w:ascii="Arial CE" w:eastAsia="Times New Roman" w:hAnsi="Arial CE" w:cs="Arial CE"/>
          <w:b/>
          <w:bCs/>
          <w:sz w:val="20"/>
          <w:szCs w:val="20"/>
        </w:rPr>
        <w:t>IV.4.5) Termin związania ofertą:</w:t>
      </w:r>
      <w:r w:rsidRPr="00A752D8">
        <w:rPr>
          <w:rFonts w:ascii="Arial CE" w:eastAsia="Times New Roman" w:hAnsi="Arial CE" w:cs="Arial CE"/>
          <w:sz w:val="20"/>
          <w:szCs w:val="20"/>
        </w:rPr>
        <w:t xml:space="preserve"> okres w dniach: 30 (od ostatecznego terminu składania ofert).</w:t>
      </w:r>
    </w:p>
    <w:p w:rsidR="00A752D8" w:rsidRPr="00A752D8" w:rsidRDefault="00A752D8" w:rsidP="00A752D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</w:rPr>
      </w:pPr>
      <w:r w:rsidRPr="00A752D8">
        <w:rPr>
          <w:rFonts w:ascii="Arial CE" w:eastAsia="Times New Roman" w:hAnsi="Arial CE" w:cs="Arial CE"/>
          <w:b/>
          <w:bCs/>
          <w:sz w:val="20"/>
          <w:szCs w:val="20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A752D8">
        <w:rPr>
          <w:rFonts w:ascii="Arial CE" w:eastAsia="Times New Roman" w:hAnsi="Arial CE" w:cs="Arial CE"/>
          <w:sz w:val="20"/>
          <w:szCs w:val="20"/>
        </w:rPr>
        <w:t>nie</w:t>
      </w:r>
    </w:p>
    <w:p w:rsidR="00A752D8" w:rsidRPr="00A752D8" w:rsidRDefault="00A752D8" w:rsidP="00A752D8">
      <w:pPr>
        <w:spacing w:after="0" w:line="400" w:lineRule="atLeast"/>
        <w:rPr>
          <w:rFonts w:ascii="Arial CE" w:eastAsia="Times New Roman" w:hAnsi="Arial CE" w:cs="Arial CE"/>
          <w:sz w:val="20"/>
          <w:szCs w:val="20"/>
        </w:rPr>
      </w:pPr>
    </w:p>
    <w:p w:rsidR="008D195F" w:rsidRDefault="008D195F"/>
    <w:sectPr w:rsidR="008D1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C4016"/>
    <w:multiLevelType w:val="multilevel"/>
    <w:tmpl w:val="8C5AC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4C75AA"/>
    <w:multiLevelType w:val="multilevel"/>
    <w:tmpl w:val="97423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3E755E"/>
    <w:multiLevelType w:val="multilevel"/>
    <w:tmpl w:val="BD46B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A752D8"/>
    <w:rsid w:val="008D195F"/>
    <w:rsid w:val="00A75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752D8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header">
    <w:name w:val="kh_header"/>
    <w:basedOn w:val="Normalny"/>
    <w:rsid w:val="00A752D8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khtitle">
    <w:name w:val="kh_title"/>
    <w:basedOn w:val="Normalny"/>
    <w:rsid w:val="00A752D8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bold">
    <w:name w:val="bold"/>
    <w:basedOn w:val="Normalny"/>
    <w:rsid w:val="00A752D8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4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1346</Words>
  <Characters>8076</Characters>
  <Application>Microsoft Office Word</Application>
  <DocSecurity>0</DocSecurity>
  <Lines>67</Lines>
  <Paragraphs>18</Paragraphs>
  <ScaleCrop>false</ScaleCrop>
  <Company/>
  <LinksUpToDate>false</LinksUpToDate>
  <CharactersWithSpaces>9404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tlasyk</dc:creator>
  <cp:keywords/>
  <dc:description/>
  <cp:lastModifiedBy>tlasyk</cp:lastModifiedBy>
  <cp:revision>2</cp:revision>
  <dcterms:created xsi:type="dcterms:W3CDTF">2011-06-17T12:20:00Z</dcterms:created>
  <dcterms:modified xsi:type="dcterms:W3CDTF">2011-06-17T12:20:00Z</dcterms:modified>
</cp:coreProperties>
</file>