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0" w:rsidRDefault="00257CBE" w:rsidP="00907090">
      <w:pPr>
        <w:jc w:val="right"/>
      </w:pPr>
      <w:r>
        <w:t>Olszanica, dnia 26</w:t>
      </w:r>
      <w:r w:rsidR="00907090">
        <w:t>.0</w:t>
      </w:r>
      <w:r w:rsidR="00DF0F36">
        <w:t>4</w:t>
      </w:r>
      <w:r w:rsidR="00907090">
        <w:t>.201</w:t>
      </w:r>
      <w:r w:rsidR="0004179E">
        <w:t>1</w:t>
      </w:r>
      <w:r w:rsidR="00907090">
        <w:t>r.</w:t>
      </w:r>
    </w:p>
    <w:p w:rsidR="00907090" w:rsidRDefault="00907090"/>
    <w:p w:rsidR="00907090" w:rsidRDefault="00907090"/>
    <w:p w:rsidR="00907090" w:rsidRDefault="00907090"/>
    <w:p w:rsidR="00907090" w:rsidRDefault="00907090"/>
    <w:p w:rsidR="00907090" w:rsidRDefault="00907090"/>
    <w:p w:rsidR="00907090" w:rsidRPr="00907090" w:rsidRDefault="00907090" w:rsidP="00907090">
      <w:pPr>
        <w:jc w:val="center"/>
      </w:pPr>
      <w:r w:rsidRPr="00907090">
        <w:t>ODPOWIEDZI NA ZAPYTANIA DO SPECYFIKACJI ISTOTNYCH WARUNKÓW ZAMÓWIENIA</w:t>
      </w:r>
    </w:p>
    <w:p w:rsidR="00907090" w:rsidRDefault="00907090" w:rsidP="00907090">
      <w:r w:rsidRPr="00907090">
        <w:br/>
      </w:r>
    </w:p>
    <w:p w:rsidR="00907090" w:rsidRDefault="00907090" w:rsidP="00907090"/>
    <w:p w:rsidR="000B5FA3" w:rsidRDefault="00907090" w:rsidP="000B5FA3">
      <w:pPr>
        <w:pStyle w:val="Nagwek8"/>
        <w:jc w:val="both"/>
      </w:pPr>
      <w:r w:rsidRPr="00907090">
        <w:t>Dotyczy: </w:t>
      </w:r>
    </w:p>
    <w:p w:rsidR="000B5FA3" w:rsidRPr="000B5FA3" w:rsidRDefault="000B5FA3" w:rsidP="000B5FA3"/>
    <w:p w:rsidR="000B5FA3" w:rsidRPr="0004179E" w:rsidRDefault="000B5FA3" w:rsidP="000B5FA3">
      <w:pPr>
        <w:pStyle w:val="Nagwek8"/>
        <w:jc w:val="both"/>
        <w:rPr>
          <w:b w:val="0"/>
          <w:sz w:val="24"/>
          <w:szCs w:val="24"/>
        </w:rPr>
      </w:pPr>
      <w:r w:rsidRPr="0004179E">
        <w:rPr>
          <w:b w:val="0"/>
          <w:sz w:val="24"/>
          <w:szCs w:val="24"/>
        </w:rPr>
        <w:t>„</w:t>
      </w:r>
      <w:r w:rsidR="00DF0F36" w:rsidRPr="00DF0F36">
        <w:rPr>
          <w:b w:val="0"/>
          <w:sz w:val="24"/>
          <w:szCs w:val="24"/>
        </w:rPr>
        <w:t>Opracowanie kompletnej dokumentacji projektowo-kosztorysowej dla budowy kanalizacji sanitarnej (grawitacyjnej i tłocznej wraz z przyłączami oraz infrastrukturą towarzyszącą i budowa oczyszczalni ścieków dla aglomeracji Olszanica</w:t>
      </w:r>
      <w:r w:rsidRPr="0004179E">
        <w:rPr>
          <w:b w:val="0"/>
          <w:sz w:val="24"/>
          <w:szCs w:val="24"/>
        </w:rPr>
        <w:t>”</w:t>
      </w:r>
    </w:p>
    <w:p w:rsidR="00907090" w:rsidRDefault="00907090" w:rsidP="00907090"/>
    <w:p w:rsidR="00907090" w:rsidRDefault="00907090" w:rsidP="00907090"/>
    <w:p w:rsidR="00907090" w:rsidRDefault="0004179E" w:rsidP="000B5FA3">
      <w:pPr>
        <w:jc w:val="both"/>
      </w:pPr>
      <w:r>
        <w:t xml:space="preserve">W dniu </w:t>
      </w:r>
      <w:r w:rsidR="0074590F">
        <w:t>28</w:t>
      </w:r>
      <w:r w:rsidR="00DF0F36">
        <w:t>.04.</w:t>
      </w:r>
      <w:r w:rsidR="000B5FA3">
        <w:t>201</w:t>
      </w:r>
      <w:r w:rsidR="00DF0F36">
        <w:t>1</w:t>
      </w:r>
      <w:r w:rsidR="000B5FA3">
        <w:t>r. do Zamawiającego wpłynęły poniższe pytania</w:t>
      </w:r>
      <w:r w:rsidR="00907090" w:rsidRPr="00907090">
        <w:t xml:space="preserve"> dotyczące treści Specyfikacji Istotnych Warunków Zamówienia, na które udzielamy odpowiedzi</w:t>
      </w:r>
      <w:r w:rsidR="00907090">
        <w:t>.</w:t>
      </w:r>
    </w:p>
    <w:p w:rsidR="00907090" w:rsidRDefault="00907090"/>
    <w:p w:rsidR="00907090" w:rsidRDefault="00907090"/>
    <w:p w:rsidR="00907090" w:rsidRPr="00907090" w:rsidRDefault="00907090">
      <w:r>
        <w:t>Pytanie 1.</w:t>
      </w:r>
    </w:p>
    <w:p w:rsidR="000B5FA3" w:rsidRDefault="000B5FA3"/>
    <w:p w:rsidR="0074590F" w:rsidRDefault="0074590F" w:rsidP="0074590F">
      <w:pPr>
        <w:rPr>
          <w:color w:val="1F497D"/>
        </w:rPr>
      </w:pPr>
      <w:r>
        <w:rPr>
          <w:color w:val="1F497D"/>
        </w:rPr>
        <w:t>W związku z wątpliwościami co do oświadczeń z pkt. 17.3.1 b,c wnosimy o sprecyzowanie kto takie oświadczenie ma podpisać w przypadku konsorcjum. Wątpliwość wynika z tego, iż ani w pkt. 9 ani w pkt. 10 nie ma mowy o zaświadczeniach z pkt. 17.3.1 b, c- a na te właśnie pkt. powołuje się zamawiający w pkt. 12 SIWZ. Uważamy, że najwłaściwiej byłoby gdyby oświadczenie o spełnianiu warunków (zał. nr 3) podpisał lider konsorcjum,  natomiast oświadczenie o braku podstaw do wykluczenia (zał. nr 4) powinien podpisać każdy z partnerów osobno.</w:t>
      </w:r>
    </w:p>
    <w:p w:rsidR="00874EC0" w:rsidRDefault="00874EC0" w:rsidP="00A73AED">
      <w:pPr>
        <w:tabs>
          <w:tab w:val="left" w:pos="2713"/>
        </w:tabs>
        <w:jc w:val="both"/>
      </w:pPr>
    </w:p>
    <w:p w:rsidR="00956442" w:rsidRDefault="00956442" w:rsidP="00A73AED">
      <w:pPr>
        <w:tabs>
          <w:tab w:val="left" w:pos="2713"/>
        </w:tabs>
        <w:jc w:val="both"/>
      </w:pPr>
    </w:p>
    <w:p w:rsidR="00956442" w:rsidRDefault="0074590F" w:rsidP="00A73AED">
      <w:pPr>
        <w:tabs>
          <w:tab w:val="left" w:pos="2713"/>
        </w:tabs>
        <w:jc w:val="both"/>
      </w:pPr>
      <w:r>
        <w:t>Odpowiedź:</w:t>
      </w:r>
    </w:p>
    <w:p w:rsidR="0074590F" w:rsidRDefault="0074590F" w:rsidP="00A73AED">
      <w:pPr>
        <w:tabs>
          <w:tab w:val="left" w:pos="2713"/>
        </w:tabs>
        <w:jc w:val="both"/>
      </w:pPr>
      <w:r>
        <w:t>Załącznik nr 4 powinien podpisać każdy z partnerów, zaś pozostałe załączniki podpisuje lider konsorcjum.</w:t>
      </w:r>
    </w:p>
    <w:p w:rsidR="0074590F" w:rsidRDefault="0074590F" w:rsidP="00A73AED">
      <w:pPr>
        <w:tabs>
          <w:tab w:val="left" w:pos="2713"/>
        </w:tabs>
        <w:jc w:val="both"/>
      </w:pPr>
    </w:p>
    <w:p w:rsidR="0074590F" w:rsidRDefault="0074590F" w:rsidP="00A73AED">
      <w:pPr>
        <w:tabs>
          <w:tab w:val="left" w:pos="2713"/>
        </w:tabs>
        <w:jc w:val="both"/>
      </w:pPr>
      <w:r>
        <w:t xml:space="preserve"> </w:t>
      </w:r>
    </w:p>
    <w:p w:rsidR="00956442" w:rsidRPr="00956442" w:rsidRDefault="00956442" w:rsidP="00A73AED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42">
        <w:rPr>
          <w:b/>
        </w:rPr>
        <w:t>Wójt Gminy Olszanica</w:t>
      </w:r>
    </w:p>
    <w:p w:rsidR="00956442" w:rsidRPr="00956442" w:rsidRDefault="00956442" w:rsidP="00A73AED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42">
        <w:rPr>
          <w:b/>
        </w:rPr>
        <w:t>Krzysztof Zapała</w:t>
      </w:r>
    </w:p>
    <w:sectPr w:rsidR="00956442" w:rsidRPr="00956442" w:rsidSect="005A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69" w:rsidRDefault="00E65469" w:rsidP="0017496D">
      <w:r>
        <w:separator/>
      </w:r>
    </w:p>
  </w:endnote>
  <w:endnote w:type="continuationSeparator" w:id="1">
    <w:p w:rsidR="00E65469" w:rsidRDefault="00E65469" w:rsidP="0017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0960"/>
      <w:docPartObj>
        <w:docPartGallery w:val="Page Numbers (Bottom of Page)"/>
        <w:docPartUnique/>
      </w:docPartObj>
    </w:sdtPr>
    <w:sdtContent>
      <w:p w:rsidR="0017496D" w:rsidRDefault="003F5CF7">
        <w:pPr>
          <w:pStyle w:val="Stopka"/>
          <w:jc w:val="right"/>
        </w:pPr>
        <w:fldSimple w:instr=" PAGE   \* MERGEFORMAT ">
          <w:r w:rsidR="0074590F">
            <w:rPr>
              <w:noProof/>
            </w:rPr>
            <w:t>1</w:t>
          </w:r>
        </w:fldSimple>
      </w:p>
    </w:sdtContent>
  </w:sdt>
  <w:p w:rsidR="0017496D" w:rsidRDefault="001749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69" w:rsidRDefault="00E65469" w:rsidP="0017496D">
      <w:r>
        <w:separator/>
      </w:r>
    </w:p>
  </w:footnote>
  <w:footnote w:type="continuationSeparator" w:id="1">
    <w:p w:rsidR="00E65469" w:rsidRDefault="00E65469" w:rsidP="0017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AE5"/>
    <w:multiLevelType w:val="hybridMultilevel"/>
    <w:tmpl w:val="A854308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6C7229B1"/>
    <w:multiLevelType w:val="hybridMultilevel"/>
    <w:tmpl w:val="579C6F5A"/>
    <w:lvl w:ilvl="0" w:tplc="1E96E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090"/>
    <w:rsid w:val="00007979"/>
    <w:rsid w:val="000176DA"/>
    <w:rsid w:val="0004179E"/>
    <w:rsid w:val="00051F02"/>
    <w:rsid w:val="00070096"/>
    <w:rsid w:val="000A2DAC"/>
    <w:rsid w:val="000B5FA3"/>
    <w:rsid w:val="000D497B"/>
    <w:rsid w:val="000E1C2D"/>
    <w:rsid w:val="00151DA9"/>
    <w:rsid w:val="00160835"/>
    <w:rsid w:val="0017496D"/>
    <w:rsid w:val="001E61DA"/>
    <w:rsid w:val="001F4173"/>
    <w:rsid w:val="001F6DEE"/>
    <w:rsid w:val="00257CBE"/>
    <w:rsid w:val="00270642"/>
    <w:rsid w:val="00296DEB"/>
    <w:rsid w:val="002B2E31"/>
    <w:rsid w:val="002C3CF0"/>
    <w:rsid w:val="003112E4"/>
    <w:rsid w:val="00327495"/>
    <w:rsid w:val="003E092E"/>
    <w:rsid w:val="003F5CF7"/>
    <w:rsid w:val="00414723"/>
    <w:rsid w:val="00446E07"/>
    <w:rsid w:val="004A25D0"/>
    <w:rsid w:val="004D017F"/>
    <w:rsid w:val="00503F71"/>
    <w:rsid w:val="005A057D"/>
    <w:rsid w:val="00612E1F"/>
    <w:rsid w:val="00616734"/>
    <w:rsid w:val="00630C2D"/>
    <w:rsid w:val="00650023"/>
    <w:rsid w:val="00655269"/>
    <w:rsid w:val="006A2E9A"/>
    <w:rsid w:val="006B6BBD"/>
    <w:rsid w:val="006C33B4"/>
    <w:rsid w:val="00712916"/>
    <w:rsid w:val="00713DA8"/>
    <w:rsid w:val="0074590F"/>
    <w:rsid w:val="00750146"/>
    <w:rsid w:val="00751350"/>
    <w:rsid w:val="007F6D5B"/>
    <w:rsid w:val="00800BF2"/>
    <w:rsid w:val="00832EFB"/>
    <w:rsid w:val="00874EC0"/>
    <w:rsid w:val="008D2C30"/>
    <w:rsid w:val="009058F5"/>
    <w:rsid w:val="00907090"/>
    <w:rsid w:val="00910E63"/>
    <w:rsid w:val="009170D8"/>
    <w:rsid w:val="00952A8D"/>
    <w:rsid w:val="00956442"/>
    <w:rsid w:val="00981206"/>
    <w:rsid w:val="00A73AED"/>
    <w:rsid w:val="00A80FAF"/>
    <w:rsid w:val="00B87F54"/>
    <w:rsid w:val="00CE3237"/>
    <w:rsid w:val="00D04005"/>
    <w:rsid w:val="00D25406"/>
    <w:rsid w:val="00D27620"/>
    <w:rsid w:val="00D9021A"/>
    <w:rsid w:val="00D970F4"/>
    <w:rsid w:val="00DF0F36"/>
    <w:rsid w:val="00E177CF"/>
    <w:rsid w:val="00E278F5"/>
    <w:rsid w:val="00E65469"/>
    <w:rsid w:val="00E66061"/>
    <w:rsid w:val="00EA400F"/>
    <w:rsid w:val="00F63657"/>
    <w:rsid w:val="00F9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096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B5FA3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70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10E63"/>
    <w:pPr>
      <w:ind w:left="720"/>
    </w:pPr>
    <w:rPr>
      <w:rFonts w:eastAsiaTheme="minorHAnsi"/>
    </w:rPr>
  </w:style>
  <w:style w:type="paragraph" w:styleId="Nagwek">
    <w:name w:val="header"/>
    <w:basedOn w:val="Normalny"/>
    <w:link w:val="NagwekZnak"/>
    <w:rsid w:val="00174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4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96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27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78F5"/>
  </w:style>
  <w:style w:type="character" w:styleId="Odwoanieprzypisukocowego">
    <w:name w:val="endnote reference"/>
    <w:basedOn w:val="Domylnaczcionkaakapitu"/>
    <w:rsid w:val="00E27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Cisna</dc:creator>
  <cp:lastModifiedBy>tlasyk</cp:lastModifiedBy>
  <cp:revision>43</cp:revision>
  <cp:lastPrinted>2011-04-26T08:57:00Z</cp:lastPrinted>
  <dcterms:created xsi:type="dcterms:W3CDTF">2011-04-15T05:57:00Z</dcterms:created>
  <dcterms:modified xsi:type="dcterms:W3CDTF">2011-05-04T06:12:00Z</dcterms:modified>
</cp:coreProperties>
</file>