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5FDAC" w14:textId="0D15F09A" w:rsidR="00E66449" w:rsidRPr="00E66449" w:rsidRDefault="00E66449" w:rsidP="00E66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49">
        <w:rPr>
          <w:rFonts w:ascii="Times New Roman" w:hAnsi="Times New Roman" w:cs="Times New Roman"/>
          <w:sz w:val="24"/>
          <w:szCs w:val="24"/>
        </w:rPr>
        <w:t>WÓJT GMINY OLSZANICA</w:t>
      </w:r>
      <w:r w:rsidRPr="00E66449">
        <w:rPr>
          <w:rFonts w:ascii="Times New Roman" w:hAnsi="Times New Roman" w:cs="Times New Roman"/>
          <w:sz w:val="24"/>
          <w:szCs w:val="24"/>
        </w:rPr>
        <w:tab/>
      </w:r>
      <w:r w:rsidRPr="00E66449">
        <w:rPr>
          <w:rFonts w:ascii="Times New Roman" w:hAnsi="Times New Roman" w:cs="Times New Roman"/>
          <w:sz w:val="24"/>
          <w:szCs w:val="24"/>
        </w:rPr>
        <w:tab/>
      </w:r>
      <w:r w:rsidRPr="00E6644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6449">
        <w:rPr>
          <w:rFonts w:ascii="Times New Roman" w:hAnsi="Times New Roman" w:cs="Times New Roman"/>
          <w:sz w:val="24"/>
          <w:szCs w:val="24"/>
        </w:rPr>
        <w:t xml:space="preserve">   Olszanica, dn.: 10.05.2024 r.</w:t>
      </w:r>
    </w:p>
    <w:p w14:paraId="433163B6" w14:textId="77777777" w:rsidR="00E66449" w:rsidRPr="00E66449" w:rsidRDefault="00E66449" w:rsidP="00E66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49">
        <w:rPr>
          <w:rFonts w:ascii="Times New Roman" w:hAnsi="Times New Roman" w:cs="Times New Roman"/>
          <w:sz w:val="24"/>
          <w:szCs w:val="24"/>
        </w:rPr>
        <w:t>Sygn. akt.: RRG.6845.1.2024.JM</w:t>
      </w:r>
    </w:p>
    <w:p w14:paraId="3D03355C" w14:textId="77777777" w:rsidR="00E94C4F" w:rsidRDefault="00E94C4F" w:rsidP="00A97E6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</w:p>
    <w:p w14:paraId="4EC9543B" w14:textId="2609FB8E" w:rsidR="009B23F2" w:rsidRDefault="00CC51F7" w:rsidP="00A97E6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 G Ł O S Z E N I E</w:t>
      </w:r>
    </w:p>
    <w:p w14:paraId="0EA524C3" w14:textId="2A75E547" w:rsidR="00250658" w:rsidRDefault="00250658" w:rsidP="00250658">
      <w:pPr>
        <w:spacing w:line="276" w:lineRule="auto"/>
        <w:jc w:val="both"/>
        <w:rPr>
          <w:b/>
        </w:rPr>
      </w:pPr>
      <w:r w:rsidRPr="00250658">
        <w:rPr>
          <w:rFonts w:ascii="Times New Roman" w:hAnsi="Times New Roman" w:cs="Times New Roman"/>
          <w:b/>
          <w:sz w:val="24"/>
          <w:szCs w:val="24"/>
        </w:rPr>
        <w:t xml:space="preserve">O WYNIKU PRZEPROWADZONEGO I PRZETARGU USTNEGO NIEOGRANICZONEGO NA DZIERŻAWĘ NIERUCHOMOŚCI WCHODZĄCEJ </w:t>
      </w:r>
      <w:r w:rsidRPr="00250658">
        <w:rPr>
          <w:rFonts w:ascii="Times New Roman" w:hAnsi="Times New Roman" w:cs="Times New Roman"/>
          <w:b/>
          <w:sz w:val="24"/>
          <w:szCs w:val="24"/>
        </w:rPr>
        <w:br/>
        <w:t xml:space="preserve">W SKŁAD GMINNEGO ZASOBU NIERUCHOMOŚCI POŁOŻONEJ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50658">
        <w:rPr>
          <w:rFonts w:ascii="Times New Roman" w:hAnsi="Times New Roman" w:cs="Times New Roman"/>
          <w:b/>
          <w:sz w:val="24"/>
          <w:szCs w:val="24"/>
        </w:rPr>
        <w:t>W ZWIERZYNIU - NA OKRES DO 3 LAT</w:t>
      </w:r>
      <w:r w:rsidRPr="00256114">
        <w:rPr>
          <w:b/>
        </w:rPr>
        <w:t xml:space="preserve"> </w:t>
      </w:r>
      <w:r>
        <w:rPr>
          <w:b/>
        </w:rPr>
        <w:t>.</w:t>
      </w:r>
    </w:p>
    <w:p w14:paraId="23010580" w14:textId="77777777" w:rsidR="00953457" w:rsidRPr="00256114" w:rsidRDefault="00953457" w:rsidP="00250658">
      <w:pPr>
        <w:spacing w:line="276" w:lineRule="auto"/>
        <w:jc w:val="both"/>
        <w:rPr>
          <w:b/>
        </w:rPr>
      </w:pPr>
    </w:p>
    <w:p w14:paraId="2A23818D" w14:textId="77777777" w:rsidR="00953457" w:rsidRDefault="00953457" w:rsidP="00953457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177">
        <w:rPr>
          <w:rFonts w:ascii="Times New Roman" w:hAnsi="Times New Roman" w:cs="Times New Roman"/>
          <w:bCs/>
          <w:sz w:val="24"/>
          <w:szCs w:val="24"/>
        </w:rPr>
        <w:t>Przetarg ustny nieograniczony odbył się w dniu 10 maja 2024 r. o godz. 10:00</w:t>
      </w:r>
      <w:r w:rsidRPr="00975177">
        <w:rPr>
          <w:rFonts w:ascii="Times New Roman" w:hAnsi="Times New Roman" w:cs="Times New Roman"/>
          <w:sz w:val="24"/>
          <w:szCs w:val="24"/>
        </w:rPr>
        <w:t xml:space="preserve"> w siedzibie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177">
        <w:rPr>
          <w:rFonts w:ascii="Times New Roman" w:hAnsi="Times New Roman" w:cs="Times New Roman"/>
          <w:sz w:val="24"/>
          <w:szCs w:val="24"/>
        </w:rPr>
        <w:t>Urzędu Gminy Olszanica, 38-722 Olszanica 81, sala nr 1 - parter.</w:t>
      </w:r>
    </w:p>
    <w:p w14:paraId="7CF65D65" w14:textId="77777777" w:rsidR="00314754" w:rsidRPr="00314754" w:rsidRDefault="00314754" w:rsidP="00314754">
      <w:pPr>
        <w:pStyle w:val="Akapitzlist"/>
        <w:tabs>
          <w:tab w:val="left" w:pos="360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6"/>
          <w:szCs w:val="6"/>
        </w:rPr>
      </w:pPr>
    </w:p>
    <w:p w14:paraId="0A4CCE44" w14:textId="77777777" w:rsidR="00953457" w:rsidRPr="00975177" w:rsidRDefault="00953457" w:rsidP="00953457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177">
        <w:rPr>
          <w:rFonts w:ascii="Times New Roman" w:hAnsi="Times New Roman" w:cs="Times New Roman"/>
          <w:bCs/>
          <w:sz w:val="24"/>
          <w:szCs w:val="24"/>
        </w:rPr>
        <w:t xml:space="preserve">Przedmiotem </w:t>
      </w:r>
      <w:r w:rsidRPr="00975177">
        <w:rPr>
          <w:rFonts w:ascii="Times New Roman" w:hAnsi="Times New Roman" w:cs="Times New Roman"/>
          <w:bCs/>
          <w:sz w:val="24"/>
          <w:szCs w:val="24"/>
          <w:u w:val="single"/>
        </w:rPr>
        <w:t xml:space="preserve">pierwszego </w:t>
      </w:r>
      <w:r w:rsidRPr="00975177">
        <w:rPr>
          <w:rFonts w:ascii="Times New Roman" w:hAnsi="Times New Roman" w:cs="Times New Roman"/>
          <w:bCs/>
          <w:sz w:val="24"/>
          <w:szCs w:val="24"/>
        </w:rPr>
        <w:t>przetargu ustnego nieograniczonego była</w:t>
      </w:r>
      <w:r w:rsidRPr="0097517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91C1BF" w14:textId="77777777" w:rsidR="00953457" w:rsidRDefault="00953457" w:rsidP="00953457">
      <w:pPr>
        <w:pStyle w:val="Akapitzlist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</w:t>
      </w:r>
      <w:r w:rsidRPr="00975177">
        <w:rPr>
          <w:rFonts w:ascii="Times New Roman" w:hAnsi="Times New Roman" w:cs="Times New Roman"/>
          <w:sz w:val="24"/>
          <w:szCs w:val="24"/>
        </w:rPr>
        <w:t xml:space="preserve">zęść niezabudowanej nieruchomości rolnej, stanowiącej własność Gminy Olszanica, położonej na terenie gminy Olszanica, w miejscowości </w:t>
      </w:r>
      <w:r w:rsidRPr="00D51A57">
        <w:rPr>
          <w:rFonts w:ascii="Times New Roman" w:hAnsi="Times New Roman" w:cs="Times New Roman"/>
          <w:b/>
          <w:bCs/>
          <w:sz w:val="24"/>
          <w:szCs w:val="24"/>
        </w:rPr>
        <w:t>Zwierzyń</w:t>
      </w:r>
      <w:r w:rsidRPr="00975177">
        <w:rPr>
          <w:rFonts w:ascii="Times New Roman" w:hAnsi="Times New Roman" w:cs="Times New Roman"/>
          <w:bCs/>
          <w:sz w:val="24"/>
          <w:szCs w:val="24"/>
        </w:rPr>
        <w:t>,</w:t>
      </w:r>
      <w:r w:rsidRPr="00975177">
        <w:rPr>
          <w:rFonts w:ascii="Times New Roman" w:hAnsi="Times New Roman" w:cs="Times New Roman"/>
          <w:sz w:val="24"/>
          <w:szCs w:val="24"/>
        </w:rPr>
        <w:t xml:space="preserve"> oznaczonej ewidencyjnie nr </w:t>
      </w:r>
      <w:r w:rsidRPr="00D51A57">
        <w:rPr>
          <w:rFonts w:ascii="Times New Roman" w:hAnsi="Times New Roman" w:cs="Times New Roman"/>
          <w:b/>
          <w:sz w:val="24"/>
          <w:szCs w:val="24"/>
        </w:rPr>
        <w:t>100/21</w:t>
      </w:r>
      <w:r w:rsidRPr="00975177">
        <w:rPr>
          <w:rFonts w:ascii="Times New Roman" w:hAnsi="Times New Roman" w:cs="Times New Roman"/>
          <w:sz w:val="24"/>
          <w:szCs w:val="24"/>
        </w:rPr>
        <w:t xml:space="preserve"> o powierzchni przeznaczonej do dzierżawy </w:t>
      </w:r>
      <w:r w:rsidRPr="00975177">
        <w:rPr>
          <w:rFonts w:ascii="Times New Roman" w:hAnsi="Times New Roman" w:cs="Times New Roman"/>
          <w:bCs/>
          <w:sz w:val="24"/>
          <w:szCs w:val="24"/>
        </w:rPr>
        <w:t>8.1120 ha,</w:t>
      </w:r>
      <w:r w:rsidRPr="00975177">
        <w:rPr>
          <w:rFonts w:ascii="Times New Roman" w:hAnsi="Times New Roman" w:cs="Times New Roman"/>
          <w:sz w:val="24"/>
          <w:szCs w:val="24"/>
        </w:rPr>
        <w:t xml:space="preserve"> ujawnionej w księdze wieczystej Nr </w:t>
      </w:r>
      <w:r w:rsidRPr="00975177">
        <w:rPr>
          <w:rFonts w:ascii="Times New Roman" w:hAnsi="Times New Roman" w:cs="Times New Roman"/>
          <w:bCs/>
          <w:sz w:val="24"/>
          <w:szCs w:val="24"/>
        </w:rPr>
        <w:t xml:space="preserve">KS1E/00020601/6 </w:t>
      </w:r>
      <w:r w:rsidRPr="00975177">
        <w:rPr>
          <w:rFonts w:ascii="Times New Roman" w:hAnsi="Times New Roman" w:cs="Times New Roman"/>
          <w:sz w:val="24"/>
          <w:szCs w:val="24"/>
        </w:rPr>
        <w:t>prowadzonej przez Sąd Rejonowy IV Wydział Ksiąg Wieczystych w Lesku.</w:t>
      </w:r>
    </w:p>
    <w:p w14:paraId="01AE0D51" w14:textId="77777777" w:rsidR="00A97E6F" w:rsidRPr="00314754" w:rsidRDefault="00A97E6F" w:rsidP="00D65AAA">
      <w:pPr>
        <w:spacing w:after="0" w:line="240" w:lineRule="auto"/>
        <w:ind w:left="709"/>
        <w:jc w:val="both"/>
        <w:rPr>
          <w:rFonts w:ascii="Times New Roman" w:hAnsi="Times New Roman" w:cs="Times New Roman"/>
          <w:sz w:val="6"/>
          <w:szCs w:val="6"/>
        </w:rPr>
      </w:pPr>
    </w:p>
    <w:p w14:paraId="3BD9559A" w14:textId="37EFC9CC" w:rsidR="00F53E3D" w:rsidRDefault="00D65AAA" w:rsidP="00F53E3D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3457">
        <w:rPr>
          <w:rFonts w:ascii="Times New Roman" w:hAnsi="Times New Roman" w:cs="Times New Roman"/>
          <w:sz w:val="24"/>
          <w:szCs w:val="24"/>
        </w:rPr>
        <w:t>Liczba osób</w:t>
      </w:r>
      <w:r w:rsidR="007B1E8C" w:rsidRPr="00953457">
        <w:rPr>
          <w:rFonts w:ascii="Times New Roman" w:hAnsi="Times New Roman" w:cs="Times New Roman"/>
          <w:sz w:val="24"/>
          <w:szCs w:val="24"/>
        </w:rPr>
        <w:t>/ przedsiębiorstw*</w:t>
      </w:r>
      <w:r w:rsidRPr="00953457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7B1E8C" w:rsidRPr="00953457">
        <w:rPr>
          <w:rFonts w:ascii="Times New Roman" w:hAnsi="Times New Roman" w:cs="Times New Roman"/>
          <w:sz w:val="24"/>
          <w:szCs w:val="24"/>
        </w:rPr>
        <w:t>ych</w:t>
      </w:r>
      <w:r w:rsidR="00F53E3D">
        <w:rPr>
          <w:rFonts w:ascii="Times New Roman" w:hAnsi="Times New Roman" w:cs="Times New Roman"/>
          <w:sz w:val="24"/>
          <w:szCs w:val="24"/>
        </w:rPr>
        <w:t xml:space="preserve"> do przetargu: d</w:t>
      </w:r>
      <w:r w:rsidR="00F53E3D" w:rsidRPr="00975177">
        <w:rPr>
          <w:rFonts w:ascii="Times New Roman" w:hAnsi="Times New Roman" w:cs="Times New Roman"/>
          <w:sz w:val="24"/>
          <w:szCs w:val="24"/>
        </w:rPr>
        <w:t>o przetargu dopuszczono</w:t>
      </w:r>
      <w:r w:rsidR="00F53E3D">
        <w:rPr>
          <w:rFonts w:ascii="Times New Roman" w:hAnsi="Times New Roman" w:cs="Times New Roman"/>
          <w:sz w:val="24"/>
          <w:szCs w:val="24"/>
        </w:rPr>
        <w:br/>
      </w:r>
      <w:r w:rsidR="00F53E3D" w:rsidRPr="00975177">
        <w:rPr>
          <w:rFonts w:ascii="Times New Roman" w:hAnsi="Times New Roman" w:cs="Times New Roman"/>
          <w:sz w:val="24"/>
          <w:szCs w:val="24"/>
        </w:rPr>
        <w:t>5 osób/</w:t>
      </w:r>
      <w:r w:rsidR="00F53E3D" w:rsidRPr="00975177">
        <w:rPr>
          <w:rFonts w:ascii="Times New Roman" w:hAnsi="Times New Roman" w:cs="Times New Roman"/>
          <w:strike/>
          <w:sz w:val="24"/>
          <w:szCs w:val="24"/>
        </w:rPr>
        <w:t>przedsiębiorstwa</w:t>
      </w:r>
      <w:r w:rsidR="00F53E3D" w:rsidRPr="00975177">
        <w:rPr>
          <w:rFonts w:ascii="Times New Roman" w:hAnsi="Times New Roman" w:cs="Times New Roman"/>
          <w:sz w:val="24"/>
          <w:szCs w:val="24"/>
        </w:rPr>
        <w:t>*, które spełniły warunki określone w ogłoszeniu o przetargu</w:t>
      </w:r>
      <w:r w:rsidR="00F53E3D">
        <w:rPr>
          <w:rFonts w:ascii="Times New Roman" w:hAnsi="Times New Roman" w:cs="Times New Roman"/>
          <w:sz w:val="24"/>
          <w:szCs w:val="24"/>
        </w:rPr>
        <w:br/>
      </w:r>
      <w:r w:rsidR="00F53E3D" w:rsidRPr="00975177">
        <w:rPr>
          <w:rFonts w:ascii="Times New Roman" w:hAnsi="Times New Roman" w:cs="Times New Roman"/>
          <w:sz w:val="24"/>
          <w:szCs w:val="24"/>
        </w:rPr>
        <w:t>tj. wpłaciły wadium</w:t>
      </w:r>
      <w:r w:rsidR="00F53E3D" w:rsidRPr="00975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E3D" w:rsidRPr="00975177">
        <w:rPr>
          <w:rFonts w:ascii="Times New Roman" w:hAnsi="Times New Roman" w:cs="Times New Roman"/>
          <w:sz w:val="24"/>
          <w:szCs w:val="24"/>
        </w:rPr>
        <w:t>w określonej kwocie i wyznaczonym terminie.</w:t>
      </w:r>
    </w:p>
    <w:p w14:paraId="051D5DD8" w14:textId="77777777" w:rsidR="00F53E3D" w:rsidRPr="00F53E3D" w:rsidRDefault="00F53E3D" w:rsidP="00F53E3D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8"/>
          <w:szCs w:val="8"/>
        </w:rPr>
      </w:pPr>
    </w:p>
    <w:p w14:paraId="218EB539" w14:textId="27B3562E" w:rsidR="00D65AAA" w:rsidRPr="00314754" w:rsidRDefault="00D65AAA" w:rsidP="0095345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754">
        <w:rPr>
          <w:rFonts w:ascii="Times New Roman" w:hAnsi="Times New Roman" w:cs="Times New Roman"/>
          <w:sz w:val="24"/>
          <w:szCs w:val="24"/>
        </w:rPr>
        <w:t>Liczba osób</w:t>
      </w:r>
      <w:r w:rsidR="007B1E8C" w:rsidRPr="00314754">
        <w:rPr>
          <w:rFonts w:ascii="Times New Roman" w:hAnsi="Times New Roman" w:cs="Times New Roman"/>
          <w:sz w:val="24"/>
          <w:szCs w:val="24"/>
        </w:rPr>
        <w:t>/przedsiębiorstw*</w:t>
      </w:r>
      <w:r w:rsidRPr="00314754">
        <w:rPr>
          <w:rFonts w:ascii="Times New Roman" w:hAnsi="Times New Roman" w:cs="Times New Roman"/>
          <w:sz w:val="24"/>
          <w:szCs w:val="24"/>
        </w:rPr>
        <w:t xml:space="preserve"> ni</w:t>
      </w:r>
      <w:r w:rsidR="00F53E3D">
        <w:rPr>
          <w:rFonts w:ascii="Times New Roman" w:hAnsi="Times New Roman" w:cs="Times New Roman"/>
          <w:sz w:val="24"/>
          <w:szCs w:val="24"/>
        </w:rPr>
        <w:t>edopuszczonych do przetargu – brak</w:t>
      </w:r>
      <w:r w:rsidRPr="00314754">
        <w:rPr>
          <w:rFonts w:ascii="Times New Roman" w:hAnsi="Times New Roman" w:cs="Times New Roman"/>
          <w:sz w:val="24"/>
          <w:szCs w:val="24"/>
        </w:rPr>
        <w:t>.</w:t>
      </w:r>
    </w:p>
    <w:p w14:paraId="76950085" w14:textId="77777777" w:rsidR="00F53E3D" w:rsidRDefault="00F53E3D" w:rsidP="00F53E3D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177">
        <w:rPr>
          <w:rFonts w:ascii="Times New Roman" w:hAnsi="Times New Roman" w:cs="Times New Roman"/>
          <w:sz w:val="24"/>
          <w:szCs w:val="24"/>
        </w:rPr>
        <w:t xml:space="preserve">Cena wywoławcza rocznego czynszu dzierżawnego: </w:t>
      </w:r>
      <w:r w:rsidRPr="001A5813">
        <w:rPr>
          <w:rFonts w:ascii="Times New Roman" w:hAnsi="Times New Roman" w:cs="Times New Roman"/>
          <w:b/>
          <w:sz w:val="24"/>
          <w:szCs w:val="24"/>
        </w:rPr>
        <w:t>2.920,32 zł.,</w:t>
      </w:r>
      <w:r>
        <w:rPr>
          <w:rFonts w:ascii="Times New Roman" w:hAnsi="Times New Roman" w:cs="Times New Roman"/>
          <w:sz w:val="24"/>
          <w:szCs w:val="24"/>
        </w:rPr>
        <w:t xml:space="preserve"> zw. z podatku VAT.</w:t>
      </w:r>
      <w:r w:rsidRPr="009751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D864C" w14:textId="77777777" w:rsidR="00F53E3D" w:rsidRPr="00F53E3D" w:rsidRDefault="00F53E3D" w:rsidP="00F53E3D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8"/>
          <w:szCs w:val="8"/>
        </w:rPr>
      </w:pPr>
    </w:p>
    <w:p w14:paraId="74D2BCC9" w14:textId="654F94F2" w:rsidR="00F53E3D" w:rsidRDefault="00F53E3D" w:rsidP="00F53E3D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177">
        <w:rPr>
          <w:rFonts w:ascii="Times New Roman" w:hAnsi="Times New Roman" w:cs="Times New Roman"/>
          <w:sz w:val="24"/>
          <w:szCs w:val="24"/>
        </w:rPr>
        <w:t>Najwyższa</w:t>
      </w:r>
      <w:r>
        <w:rPr>
          <w:rFonts w:ascii="Times New Roman" w:hAnsi="Times New Roman" w:cs="Times New Roman"/>
          <w:sz w:val="24"/>
          <w:szCs w:val="24"/>
        </w:rPr>
        <w:t xml:space="preserve"> cena osiągnięta w przetargu: </w:t>
      </w:r>
      <w:r w:rsidR="00B8373A" w:rsidRPr="00DC21A5">
        <w:rPr>
          <w:rFonts w:ascii="Times New Roman" w:hAnsi="Times New Roman" w:cs="Times New Roman"/>
          <w:b/>
          <w:sz w:val="24"/>
          <w:szCs w:val="24"/>
        </w:rPr>
        <w:t>10.000,00</w:t>
      </w:r>
      <w:r>
        <w:rPr>
          <w:rFonts w:ascii="Times New Roman" w:hAnsi="Times New Roman" w:cs="Times New Roman"/>
          <w:sz w:val="24"/>
          <w:szCs w:val="24"/>
        </w:rPr>
        <w:t xml:space="preserve"> zł., </w:t>
      </w:r>
      <w:r w:rsidRPr="00975177">
        <w:rPr>
          <w:rFonts w:ascii="Times New Roman" w:hAnsi="Times New Roman" w:cs="Times New Roman"/>
          <w:sz w:val="24"/>
          <w:szCs w:val="24"/>
        </w:rPr>
        <w:t>zw. z podatku VAT.</w:t>
      </w:r>
    </w:p>
    <w:p w14:paraId="6FE5DD09" w14:textId="77777777" w:rsidR="00F53E3D" w:rsidRPr="00F53E3D" w:rsidRDefault="00F53E3D" w:rsidP="00F53E3D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8"/>
          <w:szCs w:val="8"/>
        </w:rPr>
      </w:pPr>
    </w:p>
    <w:p w14:paraId="7133EBB1" w14:textId="004D60ED" w:rsidR="00F53E3D" w:rsidRPr="00F53E3D" w:rsidRDefault="00F53E3D" w:rsidP="00F53E3D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177">
        <w:rPr>
          <w:rFonts w:ascii="Times New Roman" w:hAnsi="Times New Roman" w:cs="Times New Roman"/>
          <w:bCs/>
          <w:iCs/>
          <w:sz w:val="24"/>
          <w:szCs w:val="24"/>
        </w:rPr>
        <w:t xml:space="preserve">Imię, nazwisko, albo nazwa lub firma osoby ustalonej przetargu jako dzierżawca </w:t>
      </w:r>
      <w:r w:rsidRPr="00975177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nieruchomości: </w:t>
      </w:r>
      <w:r w:rsidR="00B8373A" w:rsidRPr="00DC21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Bartłomiej </w:t>
      </w:r>
      <w:proofErr w:type="spellStart"/>
      <w:r w:rsidR="00B8373A" w:rsidRPr="00DC21A5">
        <w:rPr>
          <w:rFonts w:ascii="Times New Roman" w:hAnsi="Times New Roman" w:cs="Times New Roman"/>
          <w:b/>
          <w:bCs/>
          <w:iCs/>
          <w:sz w:val="24"/>
          <w:szCs w:val="24"/>
        </w:rPr>
        <w:t>Wojtanowski</w:t>
      </w:r>
      <w:proofErr w:type="spellEnd"/>
      <w:r w:rsidR="00B8373A" w:rsidRPr="00DC21A5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3E2ACBDC" w14:textId="77777777" w:rsidR="00F53E3D" w:rsidRPr="00F53E3D" w:rsidRDefault="00F53E3D" w:rsidP="00F53E3D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14E2E823" w14:textId="6FB36E7E" w:rsidR="00CC51F7" w:rsidRPr="00CC51F7" w:rsidRDefault="00CC51F7" w:rsidP="00CC51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1F7">
        <w:rPr>
          <w:rFonts w:ascii="Times New Roman" w:hAnsi="Times New Roman" w:cs="Times New Roman"/>
          <w:sz w:val="24"/>
          <w:szCs w:val="24"/>
        </w:rPr>
        <w:t xml:space="preserve">Niniejsze ogłoszenie podlega wywieszeniu </w:t>
      </w:r>
      <w:r w:rsidRPr="00CC51F7">
        <w:rPr>
          <w:rFonts w:ascii="Times New Roman" w:hAnsi="Times New Roman" w:cs="Times New Roman"/>
          <w:b/>
          <w:bCs/>
          <w:sz w:val="24"/>
          <w:szCs w:val="24"/>
        </w:rPr>
        <w:t>na okres 7 dni.</w:t>
      </w:r>
    </w:p>
    <w:p w14:paraId="511BCC33" w14:textId="77777777" w:rsidR="002D6140" w:rsidRPr="00DA2069" w:rsidRDefault="002D6140" w:rsidP="00C548DE">
      <w:pPr>
        <w:pStyle w:val="NormalnyWeb"/>
        <w:shd w:val="clear" w:color="auto" w:fill="FFFFFF"/>
        <w:spacing w:before="0" w:beforeAutospacing="0"/>
        <w:ind w:left="284"/>
        <w:rPr>
          <w:color w:val="2C363A"/>
        </w:rPr>
      </w:pPr>
    </w:p>
    <w:p w14:paraId="62DE2EC5" w14:textId="3C01EF22" w:rsidR="00561BA3" w:rsidRDefault="00C548DE" w:rsidP="00C548DE">
      <w:pPr>
        <w:ind w:left="566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CA6E73" w:rsidRPr="00CA6E73">
        <w:rPr>
          <w:rFonts w:ascii="Times New Roman" w:hAnsi="Times New Roman" w:cs="Times New Roman"/>
          <w:b/>
          <w:bCs/>
        </w:rPr>
        <w:t>WÓJT GMINY OLSZANICA</w:t>
      </w:r>
    </w:p>
    <w:p w14:paraId="1475CDB8" w14:textId="77777777" w:rsidR="005D31E9" w:rsidRPr="005D31E9" w:rsidRDefault="00C548DE" w:rsidP="00C548DE">
      <w:pPr>
        <w:ind w:left="3540" w:firstLine="708"/>
        <w:rPr>
          <w:rFonts w:ascii="Times New Roman" w:hAnsi="Times New Roman" w:cs="Times New Roman"/>
          <w:b/>
          <w:bCs/>
          <w:sz w:val="4"/>
          <w:szCs w:val="4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6DFAE5F1" w14:textId="6FF832D2" w:rsidR="00D65AAA" w:rsidRDefault="00C548DE" w:rsidP="005D31E9">
      <w:pPr>
        <w:ind w:left="5664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mgr inż. Krzysztof Zapała</w:t>
      </w:r>
    </w:p>
    <w:p w14:paraId="12601DB6" w14:textId="77777777" w:rsidR="00387D3F" w:rsidRDefault="00387D3F" w:rsidP="006E3B3E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38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29C"/>
    <w:multiLevelType w:val="hybridMultilevel"/>
    <w:tmpl w:val="0008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37E10"/>
    <w:multiLevelType w:val="hybridMultilevel"/>
    <w:tmpl w:val="AC14F10C"/>
    <w:lvl w:ilvl="0" w:tplc="0134A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C4EBD"/>
    <w:multiLevelType w:val="hybridMultilevel"/>
    <w:tmpl w:val="E0EC6DF8"/>
    <w:lvl w:ilvl="0" w:tplc="57E6953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9204B"/>
    <w:multiLevelType w:val="hybridMultilevel"/>
    <w:tmpl w:val="1D8A958A"/>
    <w:lvl w:ilvl="0" w:tplc="548E51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46"/>
    <w:rsid w:val="00003A34"/>
    <w:rsid w:val="000A58ED"/>
    <w:rsid w:val="00104D99"/>
    <w:rsid w:val="0022021F"/>
    <w:rsid w:val="00250658"/>
    <w:rsid w:val="002951D9"/>
    <w:rsid w:val="002D6140"/>
    <w:rsid w:val="00314754"/>
    <w:rsid w:val="00387D3F"/>
    <w:rsid w:val="004174C8"/>
    <w:rsid w:val="00561BA3"/>
    <w:rsid w:val="005D31E9"/>
    <w:rsid w:val="00683778"/>
    <w:rsid w:val="006E3B3E"/>
    <w:rsid w:val="00722E4A"/>
    <w:rsid w:val="007B1E8C"/>
    <w:rsid w:val="00953457"/>
    <w:rsid w:val="009B23F2"/>
    <w:rsid w:val="00A410CB"/>
    <w:rsid w:val="00A97E6F"/>
    <w:rsid w:val="00B43892"/>
    <w:rsid w:val="00B8373A"/>
    <w:rsid w:val="00B87A29"/>
    <w:rsid w:val="00C548DE"/>
    <w:rsid w:val="00CA6E73"/>
    <w:rsid w:val="00CC51F7"/>
    <w:rsid w:val="00D65AAA"/>
    <w:rsid w:val="00DA2069"/>
    <w:rsid w:val="00DC21A5"/>
    <w:rsid w:val="00E66449"/>
    <w:rsid w:val="00E82638"/>
    <w:rsid w:val="00E94C4F"/>
    <w:rsid w:val="00EF2BE2"/>
    <w:rsid w:val="00F25446"/>
    <w:rsid w:val="00F40379"/>
    <w:rsid w:val="00F5388E"/>
    <w:rsid w:val="00F53E3D"/>
    <w:rsid w:val="00F54747"/>
    <w:rsid w:val="00FC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EE97"/>
  <w15:chartTrackingRefBased/>
  <w15:docId w15:val="{365FE432-BDB2-4235-9CCF-FD37F46F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6140"/>
    <w:rPr>
      <w:b/>
      <w:bCs/>
    </w:rPr>
  </w:style>
  <w:style w:type="paragraph" w:styleId="Akapitzlist">
    <w:name w:val="List Paragraph"/>
    <w:basedOn w:val="Normalny"/>
    <w:uiPriority w:val="34"/>
    <w:qFormat/>
    <w:rsid w:val="00D65AAA"/>
    <w:pPr>
      <w:spacing w:line="252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hutek</dc:creator>
  <cp:keywords/>
  <dc:description/>
  <cp:lastModifiedBy>Justyna Madej</cp:lastModifiedBy>
  <cp:revision>58</cp:revision>
  <cp:lastPrinted>2024-05-10T08:37:00Z</cp:lastPrinted>
  <dcterms:created xsi:type="dcterms:W3CDTF">2023-02-27T10:04:00Z</dcterms:created>
  <dcterms:modified xsi:type="dcterms:W3CDTF">2024-05-10T08:44:00Z</dcterms:modified>
</cp:coreProperties>
</file>