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F13F32" w14:textId="4895EBB5" w:rsidR="000A7993" w:rsidRPr="00E83E3B" w:rsidRDefault="004637CB" w:rsidP="00C05501">
      <w:pPr>
        <w:spacing w:after="0" w:line="240" w:lineRule="auto"/>
        <w:rPr>
          <w:rFonts w:ascii="Times New Roman" w:hAnsi="Times New Roman" w:cs="Times New Roman"/>
          <w:i/>
          <w:iCs/>
          <w:sz w:val="18"/>
          <w:szCs w:val="18"/>
        </w:rPr>
      </w:pPr>
      <w:r w:rsidRPr="004637CB">
        <w:rPr>
          <w:rFonts w:ascii="Times New Roman" w:hAnsi="Times New Roman" w:cs="Times New Roman"/>
          <w:b/>
          <w:bCs/>
          <w:sz w:val="24"/>
          <w:szCs w:val="24"/>
        </w:rPr>
        <w:t>WÓJT GMINY OLSZANICA</w:t>
      </w:r>
      <w:r w:rsidR="00F35D2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</w:t>
      </w:r>
      <w:r w:rsidR="00FE3C06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F35D27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proofErr w:type="spellStart"/>
      <w:r w:rsidR="00F35D27" w:rsidRPr="00F35D27">
        <w:rPr>
          <w:rFonts w:ascii="Times New Roman" w:hAnsi="Times New Roman" w:cs="Times New Roman"/>
          <w:bCs/>
          <w:sz w:val="24"/>
          <w:szCs w:val="24"/>
        </w:rPr>
        <w:t>Olszanica</w:t>
      </w:r>
      <w:proofErr w:type="spellEnd"/>
      <w:r w:rsidR="00F35D27" w:rsidRPr="00F35D27">
        <w:rPr>
          <w:rFonts w:ascii="Times New Roman" w:hAnsi="Times New Roman" w:cs="Times New Roman"/>
          <w:bCs/>
          <w:sz w:val="24"/>
          <w:szCs w:val="24"/>
        </w:rPr>
        <w:t>, 2</w:t>
      </w:r>
      <w:r w:rsidR="00095042">
        <w:rPr>
          <w:rFonts w:ascii="Times New Roman" w:hAnsi="Times New Roman" w:cs="Times New Roman"/>
          <w:bCs/>
          <w:sz w:val="24"/>
          <w:szCs w:val="24"/>
        </w:rPr>
        <w:t>9</w:t>
      </w:r>
      <w:r w:rsidR="00F35D27">
        <w:rPr>
          <w:rFonts w:ascii="Times New Roman" w:hAnsi="Times New Roman" w:cs="Times New Roman"/>
          <w:bCs/>
          <w:sz w:val="24"/>
          <w:szCs w:val="24"/>
        </w:rPr>
        <w:t>.</w:t>
      </w:r>
      <w:r w:rsidR="00F35D27" w:rsidRPr="00F35D27">
        <w:rPr>
          <w:rFonts w:ascii="Times New Roman" w:hAnsi="Times New Roman" w:cs="Times New Roman"/>
          <w:bCs/>
          <w:sz w:val="24"/>
          <w:szCs w:val="24"/>
        </w:rPr>
        <w:t>11</w:t>
      </w:r>
      <w:r w:rsidR="00F35D27">
        <w:rPr>
          <w:rFonts w:ascii="Times New Roman" w:hAnsi="Times New Roman" w:cs="Times New Roman"/>
          <w:bCs/>
          <w:sz w:val="24"/>
          <w:szCs w:val="24"/>
        </w:rPr>
        <w:t>.</w:t>
      </w:r>
      <w:r w:rsidR="00FC5CBD">
        <w:rPr>
          <w:rFonts w:ascii="Times New Roman" w:hAnsi="Times New Roman" w:cs="Times New Roman"/>
          <w:bCs/>
          <w:sz w:val="24"/>
          <w:szCs w:val="24"/>
        </w:rPr>
        <w:t xml:space="preserve">2023 r. </w:t>
      </w:r>
      <w:r w:rsidR="00CA2337">
        <w:rPr>
          <w:rFonts w:ascii="Times New Roman" w:hAnsi="Times New Roman" w:cs="Times New Roman"/>
          <w:i/>
          <w:iCs/>
          <w:sz w:val="18"/>
          <w:szCs w:val="18"/>
        </w:rPr>
        <w:t xml:space="preserve">Sygn. akt: </w:t>
      </w:r>
      <w:r w:rsidR="00C05501">
        <w:rPr>
          <w:rFonts w:ascii="Times New Roman" w:hAnsi="Times New Roman" w:cs="Times New Roman"/>
          <w:i/>
          <w:iCs/>
          <w:sz w:val="18"/>
          <w:szCs w:val="18"/>
        </w:rPr>
        <w:t xml:space="preserve">RRG.6840.4.2023                                                                              </w:t>
      </w:r>
    </w:p>
    <w:p w14:paraId="058CE70C" w14:textId="34452145" w:rsidR="000A7993" w:rsidRPr="00722792" w:rsidRDefault="000A7993" w:rsidP="00CA2E4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2792">
        <w:rPr>
          <w:rFonts w:ascii="Times New Roman" w:hAnsi="Times New Roman" w:cs="Times New Roman"/>
          <w:b/>
          <w:bCs/>
          <w:sz w:val="28"/>
          <w:szCs w:val="28"/>
        </w:rPr>
        <w:t>W</w:t>
      </w:r>
      <w:r w:rsidR="00373C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22792">
        <w:rPr>
          <w:rFonts w:ascii="Times New Roman" w:hAnsi="Times New Roman" w:cs="Times New Roman"/>
          <w:b/>
          <w:bCs/>
          <w:sz w:val="28"/>
          <w:szCs w:val="28"/>
        </w:rPr>
        <w:t>Y</w:t>
      </w:r>
      <w:r w:rsidR="00373C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22792">
        <w:rPr>
          <w:rFonts w:ascii="Times New Roman" w:hAnsi="Times New Roman" w:cs="Times New Roman"/>
          <w:b/>
          <w:bCs/>
          <w:sz w:val="28"/>
          <w:szCs w:val="28"/>
        </w:rPr>
        <w:t>K</w:t>
      </w:r>
      <w:r w:rsidR="00373C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22792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373C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22792">
        <w:rPr>
          <w:rFonts w:ascii="Times New Roman" w:hAnsi="Times New Roman" w:cs="Times New Roman"/>
          <w:b/>
          <w:bCs/>
          <w:sz w:val="28"/>
          <w:szCs w:val="28"/>
        </w:rPr>
        <w:t>Z</w:t>
      </w:r>
    </w:p>
    <w:p w14:paraId="6A9645F3" w14:textId="48E9A744" w:rsidR="000A7993" w:rsidRPr="00722792" w:rsidRDefault="000A7993" w:rsidP="00CA2E4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2792">
        <w:rPr>
          <w:rFonts w:ascii="Times New Roman" w:hAnsi="Times New Roman" w:cs="Times New Roman"/>
          <w:b/>
          <w:bCs/>
          <w:sz w:val="28"/>
          <w:szCs w:val="28"/>
        </w:rPr>
        <w:t xml:space="preserve">NIERUCHOMOŚCI </w:t>
      </w:r>
      <w:r w:rsidR="003A4D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22792">
        <w:rPr>
          <w:rFonts w:ascii="Times New Roman" w:hAnsi="Times New Roman" w:cs="Times New Roman"/>
          <w:b/>
          <w:bCs/>
          <w:sz w:val="28"/>
          <w:szCs w:val="28"/>
        </w:rPr>
        <w:t>PRZEZNACZON</w:t>
      </w:r>
      <w:r w:rsidR="003A4D02">
        <w:rPr>
          <w:rFonts w:ascii="Times New Roman" w:hAnsi="Times New Roman" w:cs="Times New Roman"/>
          <w:b/>
          <w:bCs/>
          <w:sz w:val="28"/>
          <w:szCs w:val="28"/>
        </w:rPr>
        <w:t xml:space="preserve">EJ </w:t>
      </w:r>
      <w:r w:rsidRPr="00722792">
        <w:rPr>
          <w:rFonts w:ascii="Times New Roman" w:hAnsi="Times New Roman" w:cs="Times New Roman"/>
          <w:b/>
          <w:bCs/>
          <w:sz w:val="28"/>
          <w:szCs w:val="28"/>
        </w:rPr>
        <w:t xml:space="preserve"> DO </w:t>
      </w:r>
      <w:r w:rsidR="003A4D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22792">
        <w:rPr>
          <w:rFonts w:ascii="Times New Roman" w:hAnsi="Times New Roman" w:cs="Times New Roman"/>
          <w:b/>
          <w:bCs/>
          <w:sz w:val="28"/>
          <w:szCs w:val="28"/>
        </w:rPr>
        <w:t>SPRZEDAŻY</w:t>
      </w:r>
    </w:p>
    <w:p w14:paraId="13C0F053" w14:textId="77777777" w:rsidR="00CA2E4B" w:rsidRPr="00CA2E4B" w:rsidRDefault="00CA2E4B" w:rsidP="00CA2E4B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29"/>
        <w:gridCol w:w="2910"/>
        <w:gridCol w:w="5523"/>
      </w:tblGrid>
      <w:tr w:rsidR="000A7993" w:rsidRPr="00CA2E4B" w14:paraId="015BC481" w14:textId="77777777" w:rsidTr="00722792">
        <w:tc>
          <w:tcPr>
            <w:tcW w:w="629" w:type="dxa"/>
          </w:tcPr>
          <w:p w14:paraId="6C8868CB" w14:textId="7EC9B1E8" w:rsidR="000A7993" w:rsidRPr="00722792" w:rsidRDefault="000A7993" w:rsidP="0072279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27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Lp.</w:t>
            </w:r>
          </w:p>
        </w:tc>
        <w:tc>
          <w:tcPr>
            <w:tcW w:w="2910" w:type="dxa"/>
          </w:tcPr>
          <w:p w14:paraId="4829124E" w14:textId="7A204564" w:rsidR="000A7993" w:rsidRPr="00722792" w:rsidRDefault="000A7993" w:rsidP="0072279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27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Oznaczenie</w:t>
            </w:r>
          </w:p>
        </w:tc>
        <w:tc>
          <w:tcPr>
            <w:tcW w:w="5523" w:type="dxa"/>
          </w:tcPr>
          <w:p w14:paraId="6AB01D2A" w14:textId="67DCEEF8" w:rsidR="000A7993" w:rsidRPr="00722792" w:rsidRDefault="000A7993" w:rsidP="0072279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27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Treść</w:t>
            </w:r>
          </w:p>
        </w:tc>
      </w:tr>
      <w:tr w:rsidR="000A7993" w:rsidRPr="00CA2E4B" w14:paraId="066CD7A8" w14:textId="77777777" w:rsidTr="00722792">
        <w:tc>
          <w:tcPr>
            <w:tcW w:w="629" w:type="dxa"/>
          </w:tcPr>
          <w:p w14:paraId="388E4016" w14:textId="60E54CE9" w:rsidR="000A7993" w:rsidRPr="003B3A39" w:rsidRDefault="000A7993" w:rsidP="00CA2E4B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2910" w:type="dxa"/>
          </w:tcPr>
          <w:p w14:paraId="446E2441" w14:textId="77777777" w:rsidR="00FF3AEA" w:rsidRDefault="000A7993" w:rsidP="00FF3AEA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Oznaczenie nieruchomości według</w:t>
            </w:r>
            <w:r w:rsidR="00722792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katastru</w:t>
            </w:r>
          </w:p>
          <w:p w14:paraId="443D60D0" w14:textId="5071A9CE" w:rsidR="000A7993" w:rsidRPr="00CA2E4B" w:rsidRDefault="00722792" w:rsidP="00FF3AE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nieruchomości </w:t>
            </w:r>
          </w:p>
        </w:tc>
        <w:tc>
          <w:tcPr>
            <w:tcW w:w="5523" w:type="dxa"/>
          </w:tcPr>
          <w:p w14:paraId="2B312DFF" w14:textId="52F0CC67" w:rsidR="000A7993" w:rsidRDefault="009222BB" w:rsidP="0088516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woj. podkarpackie, powiat leski, gmina Olszanica,</w:t>
            </w:r>
          </w:p>
          <w:p w14:paraId="40D3E72A" w14:textId="37283D3B" w:rsidR="009222BB" w:rsidRDefault="009222BB" w:rsidP="0088516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miejscowość </w:t>
            </w:r>
            <w:r w:rsidRPr="00567766">
              <w:rPr>
                <w:rFonts w:ascii="Times New Roman" w:hAnsi="Times New Roman" w:cs="Times New Roman"/>
                <w:b/>
                <w:bCs/>
              </w:rPr>
              <w:t>Stefkowa</w:t>
            </w:r>
            <w:r>
              <w:rPr>
                <w:rFonts w:ascii="Times New Roman" w:hAnsi="Times New Roman" w:cs="Times New Roman"/>
              </w:rPr>
              <w:t xml:space="preserve">, działka oznaczona ew. </w:t>
            </w:r>
            <w:r w:rsidRPr="00567766">
              <w:rPr>
                <w:rFonts w:ascii="Times New Roman" w:hAnsi="Times New Roman" w:cs="Times New Roman"/>
                <w:b/>
                <w:bCs/>
              </w:rPr>
              <w:t>nr 603/5</w:t>
            </w:r>
          </w:p>
          <w:p w14:paraId="01B7E22F" w14:textId="7F4C4F89" w:rsidR="009222BB" w:rsidRPr="00CA2E4B" w:rsidRDefault="009222BB" w:rsidP="00800EB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A7993" w:rsidRPr="00CA2E4B" w14:paraId="1B904788" w14:textId="77777777" w:rsidTr="00722792">
        <w:tc>
          <w:tcPr>
            <w:tcW w:w="629" w:type="dxa"/>
          </w:tcPr>
          <w:p w14:paraId="1899EC74" w14:textId="66232EAF" w:rsidR="000A7993" w:rsidRPr="003B3A39" w:rsidRDefault="000A7993" w:rsidP="00CA2E4B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2.</w:t>
            </w:r>
          </w:p>
        </w:tc>
        <w:tc>
          <w:tcPr>
            <w:tcW w:w="2910" w:type="dxa"/>
          </w:tcPr>
          <w:p w14:paraId="6410CCE2" w14:textId="6FFD8DD2" w:rsidR="000A7993" w:rsidRPr="00CA2E4B" w:rsidRDefault="000A7993" w:rsidP="007176A8">
            <w:pPr>
              <w:jc w:val="both"/>
              <w:rPr>
                <w:rFonts w:ascii="Times New Roman" w:hAnsi="Times New Roman" w:cs="Times New Roman"/>
              </w:rPr>
            </w:pP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Oznaczenie nieruchomości według</w:t>
            </w:r>
            <w:r w:rsidR="007176A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księgi wieczystej</w:t>
            </w:r>
          </w:p>
        </w:tc>
        <w:tc>
          <w:tcPr>
            <w:tcW w:w="5523" w:type="dxa"/>
          </w:tcPr>
          <w:p w14:paraId="7390F83E" w14:textId="37A7F659" w:rsidR="000A7993" w:rsidRPr="00CA2E4B" w:rsidRDefault="007A5DDA" w:rsidP="00800EBA">
            <w:pPr>
              <w:ind w:left="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KS1E/00020651/1</w:t>
            </w:r>
          </w:p>
        </w:tc>
      </w:tr>
      <w:tr w:rsidR="000A7993" w:rsidRPr="00CA2E4B" w14:paraId="771C5B9A" w14:textId="77777777" w:rsidTr="00722792">
        <w:tc>
          <w:tcPr>
            <w:tcW w:w="629" w:type="dxa"/>
          </w:tcPr>
          <w:p w14:paraId="0914DA31" w14:textId="406C6126" w:rsidR="000A7993" w:rsidRPr="003B3A39" w:rsidRDefault="00B05339" w:rsidP="00CA2E4B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3.</w:t>
            </w:r>
          </w:p>
        </w:tc>
        <w:tc>
          <w:tcPr>
            <w:tcW w:w="2910" w:type="dxa"/>
          </w:tcPr>
          <w:p w14:paraId="00033C9B" w14:textId="42CB44AE" w:rsidR="00C9148E" w:rsidRPr="00A83F51" w:rsidRDefault="00722792" w:rsidP="00722792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P</w:t>
            </w:r>
            <w:r w:rsidR="000A7993"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owierzchni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a</w:t>
            </w:r>
            <w:r w:rsidR="000A7993"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nieruchomości</w:t>
            </w:r>
          </w:p>
        </w:tc>
        <w:tc>
          <w:tcPr>
            <w:tcW w:w="5523" w:type="dxa"/>
          </w:tcPr>
          <w:p w14:paraId="1738BFA2" w14:textId="00B81566" w:rsidR="000A7993" w:rsidRPr="00CA2E4B" w:rsidRDefault="00800EBA" w:rsidP="00800E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0,1081 ha</w:t>
            </w:r>
          </w:p>
        </w:tc>
      </w:tr>
      <w:tr w:rsidR="000A7993" w:rsidRPr="00CA2E4B" w14:paraId="3BB8F525" w14:textId="77777777" w:rsidTr="00722792">
        <w:tc>
          <w:tcPr>
            <w:tcW w:w="629" w:type="dxa"/>
          </w:tcPr>
          <w:p w14:paraId="15F321FD" w14:textId="286FFCAB" w:rsidR="000A7993" w:rsidRPr="003B3A39" w:rsidRDefault="00B05339" w:rsidP="00CA2E4B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4.</w:t>
            </w:r>
          </w:p>
        </w:tc>
        <w:tc>
          <w:tcPr>
            <w:tcW w:w="2910" w:type="dxa"/>
          </w:tcPr>
          <w:p w14:paraId="278459DC" w14:textId="77777777" w:rsidR="000A7993" w:rsidRDefault="00722792" w:rsidP="00722792">
            <w:pPr>
              <w:tabs>
                <w:tab w:val="left" w:pos="915"/>
              </w:tabs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O</w:t>
            </w:r>
            <w:r w:rsidR="000A7993"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pis nieruchomości</w:t>
            </w:r>
          </w:p>
          <w:p w14:paraId="2B6BAC85" w14:textId="3446C92D" w:rsidR="00C9148E" w:rsidRPr="00CA2E4B" w:rsidRDefault="00C9148E" w:rsidP="00722792">
            <w:pPr>
              <w:tabs>
                <w:tab w:val="left" w:pos="91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3" w:type="dxa"/>
          </w:tcPr>
          <w:p w14:paraId="22188B10" w14:textId="77777777" w:rsidR="000A7993" w:rsidRDefault="003C791F" w:rsidP="00A83F5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Działka niezabudowana, położona w centrum wsi, przy drodze krajowej nr 84, niedaleko kościoła.</w:t>
            </w:r>
          </w:p>
          <w:p w14:paraId="62B1E654" w14:textId="77777777" w:rsidR="003C791F" w:rsidRDefault="003C791F" w:rsidP="00A83F5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Teren działki płaski.</w:t>
            </w:r>
            <w:r w:rsidR="00A83F51">
              <w:rPr>
                <w:rFonts w:ascii="Times New Roman" w:hAnsi="Times New Roman" w:cs="Times New Roman"/>
              </w:rPr>
              <w:t xml:space="preserve"> </w:t>
            </w:r>
          </w:p>
          <w:p w14:paraId="5CC63A57" w14:textId="259F9316" w:rsidR="00A83F51" w:rsidRPr="005D0960" w:rsidRDefault="00A83F51" w:rsidP="00A83F51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096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Dojazd: poprzez ustanowienie odpłatnej służebności gruntowej polegającej na prawie przejazdu i przechodu na nieruchomości oznaczonej ewidencyjnie jako nr 603/6, położonej w obrębie Stefkowa, gmina Olszanica, stanowiącej własność Gminy Olszanica, pasem szerokości 5m, na rzecz każdoczesnego właściciela nieruchomości, stanowiącej działkę gruntu nr </w:t>
            </w:r>
            <w:r w:rsidRPr="005D0960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603/5</w:t>
            </w:r>
            <w:r w:rsidRPr="005D096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</w:t>
            </w:r>
            <w:r w:rsidRPr="005D0960">
              <w:rPr>
                <w:rFonts w:ascii="Times New Roman" w:hAnsi="Times New Roman" w:cs="Times New Roman"/>
                <w:i/>
                <w:sz w:val="20"/>
                <w:szCs w:val="20"/>
              </w:rPr>
              <w:br/>
              <w:t>o obszarze</w:t>
            </w:r>
            <w:r w:rsidRPr="005D0960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 xml:space="preserve"> </w:t>
            </w:r>
            <w:r w:rsidRPr="005D0960">
              <w:rPr>
                <w:rFonts w:ascii="Times New Roman" w:hAnsi="Times New Roman" w:cs="Times New Roman"/>
                <w:i/>
                <w:sz w:val="20"/>
                <w:szCs w:val="20"/>
              </w:rPr>
              <w:t>0,0481</w:t>
            </w:r>
            <w:r w:rsidRPr="005D0960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ha</w:t>
            </w:r>
            <w:r w:rsidRPr="005D096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położonej w obrębie Stefkowa, gmina Olszanica. </w:t>
            </w:r>
          </w:p>
        </w:tc>
      </w:tr>
      <w:tr w:rsidR="000A7993" w:rsidRPr="00CA2E4B" w14:paraId="49D2314B" w14:textId="77777777" w:rsidTr="00722792">
        <w:tc>
          <w:tcPr>
            <w:tcW w:w="629" w:type="dxa"/>
          </w:tcPr>
          <w:p w14:paraId="41A1689A" w14:textId="5DDE1F2C" w:rsidR="000A7993" w:rsidRPr="003B3A39" w:rsidRDefault="00B05339" w:rsidP="00CA2E4B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5.</w:t>
            </w:r>
          </w:p>
        </w:tc>
        <w:tc>
          <w:tcPr>
            <w:tcW w:w="2910" w:type="dxa"/>
          </w:tcPr>
          <w:p w14:paraId="715472C5" w14:textId="77777777" w:rsidR="00722792" w:rsidRDefault="00722792" w:rsidP="00722792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P</w:t>
            </w:r>
            <w:r w:rsidR="000A7993"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rzeznaczenie nieruchomości</w:t>
            </w:r>
          </w:p>
          <w:p w14:paraId="6836C5D1" w14:textId="4FC3E62D" w:rsidR="000A7993" w:rsidRPr="00CA2E4B" w:rsidRDefault="000A7993" w:rsidP="00722792">
            <w:pPr>
              <w:jc w:val="both"/>
              <w:rPr>
                <w:rFonts w:ascii="Times New Roman" w:hAnsi="Times New Roman" w:cs="Times New Roman"/>
              </w:rPr>
            </w:pP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i sposób jej zagospodarowania</w:t>
            </w:r>
          </w:p>
        </w:tc>
        <w:tc>
          <w:tcPr>
            <w:tcW w:w="5523" w:type="dxa"/>
          </w:tcPr>
          <w:p w14:paraId="6F1951E3" w14:textId="5DC79DBF" w:rsidR="000A7993" w:rsidRDefault="003C791F" w:rsidP="00A83F5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Brak obowiązującego miejscowego planu</w:t>
            </w:r>
            <w:r w:rsidR="00A83F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919A2">
              <w:rPr>
                <w:rFonts w:ascii="Times New Roman" w:hAnsi="Times New Roman" w:cs="Times New Roman"/>
              </w:rPr>
              <w:t>z</w:t>
            </w:r>
            <w:r>
              <w:rPr>
                <w:rFonts w:ascii="Times New Roman" w:hAnsi="Times New Roman" w:cs="Times New Roman"/>
              </w:rPr>
              <w:t>agospodaro</w:t>
            </w:r>
            <w:r w:rsidR="00A83F5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w</w:t>
            </w:r>
            <w:r w:rsidR="007919A2">
              <w:rPr>
                <w:rFonts w:ascii="Times New Roman" w:hAnsi="Times New Roman" w:cs="Times New Roman"/>
              </w:rPr>
              <w:t>ania</w:t>
            </w:r>
            <w:proofErr w:type="spellEnd"/>
            <w:r w:rsidR="007919A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przestrzennego.</w:t>
            </w:r>
          </w:p>
          <w:p w14:paraId="184FD605" w14:textId="4A15F27C" w:rsidR="003C791F" w:rsidRPr="00CA2E4B" w:rsidRDefault="003C791F" w:rsidP="00A83F5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Wójt Gminy Olszanica, decyzją nr 42/23</w:t>
            </w:r>
            <w:r w:rsidR="0016726B">
              <w:rPr>
                <w:rFonts w:ascii="Times New Roman" w:hAnsi="Times New Roman" w:cs="Times New Roman"/>
              </w:rPr>
              <w:t xml:space="preserve">, </w:t>
            </w:r>
            <w:r w:rsidR="0016726B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znak: RRG.6730.35.2023.WZ z dnia</w:t>
            </w:r>
            <w:r w:rsidR="0016726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29.09.2023 r. ustalił warunki </w:t>
            </w:r>
            <w:r w:rsidR="0016726B">
              <w:rPr>
                <w:rFonts w:ascii="Times New Roman" w:hAnsi="Times New Roman" w:cs="Times New Roman"/>
              </w:rPr>
              <w:t xml:space="preserve">zabudowy </w:t>
            </w:r>
            <w:r>
              <w:rPr>
                <w:rFonts w:ascii="Times New Roman" w:hAnsi="Times New Roman" w:cs="Times New Roman"/>
              </w:rPr>
              <w:t>dla inwestycji pod nazwą: „Budowa wolnostojącego budynku biurowo - usługowego”</w:t>
            </w:r>
            <w:r w:rsidR="00A83F51">
              <w:rPr>
                <w:rFonts w:ascii="Times New Roman" w:hAnsi="Times New Roman" w:cs="Times New Roman"/>
              </w:rPr>
              <w:t>.</w:t>
            </w:r>
          </w:p>
        </w:tc>
      </w:tr>
      <w:tr w:rsidR="000A7993" w:rsidRPr="00CA2E4B" w14:paraId="4DA3B9EE" w14:textId="77777777" w:rsidTr="00722792">
        <w:tc>
          <w:tcPr>
            <w:tcW w:w="629" w:type="dxa"/>
          </w:tcPr>
          <w:p w14:paraId="1FB9DBEC" w14:textId="4DAF560C" w:rsidR="000A7993" w:rsidRPr="003B3A39" w:rsidRDefault="00B05339" w:rsidP="00CA2E4B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6.</w:t>
            </w:r>
          </w:p>
        </w:tc>
        <w:tc>
          <w:tcPr>
            <w:tcW w:w="2910" w:type="dxa"/>
          </w:tcPr>
          <w:p w14:paraId="549963C4" w14:textId="77777777" w:rsidR="00722792" w:rsidRDefault="00722792" w:rsidP="00722792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T</w:t>
            </w:r>
            <w:r w:rsidR="000A7993"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ermin zagospodarowania</w:t>
            </w:r>
          </w:p>
          <w:p w14:paraId="38369FC3" w14:textId="1B953896" w:rsidR="000A7993" w:rsidRPr="00CA2E4B" w:rsidRDefault="000A7993" w:rsidP="00722792">
            <w:pPr>
              <w:jc w:val="both"/>
              <w:rPr>
                <w:rFonts w:ascii="Times New Roman" w:hAnsi="Times New Roman" w:cs="Times New Roman"/>
              </w:rPr>
            </w:pP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nieruchomości</w:t>
            </w:r>
          </w:p>
        </w:tc>
        <w:tc>
          <w:tcPr>
            <w:tcW w:w="5523" w:type="dxa"/>
          </w:tcPr>
          <w:p w14:paraId="229BCA11" w14:textId="79650BB5" w:rsidR="000A7993" w:rsidRPr="00CA2E4B" w:rsidRDefault="003C791F" w:rsidP="00800E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A7993" w:rsidRPr="00CA2E4B" w14:paraId="6CE60C97" w14:textId="77777777" w:rsidTr="00722792">
        <w:tc>
          <w:tcPr>
            <w:tcW w:w="629" w:type="dxa"/>
          </w:tcPr>
          <w:p w14:paraId="1D20AB71" w14:textId="3A5DE5BB" w:rsidR="000A7993" w:rsidRPr="003B3A39" w:rsidRDefault="00B05339" w:rsidP="00CA2E4B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7.</w:t>
            </w:r>
          </w:p>
        </w:tc>
        <w:tc>
          <w:tcPr>
            <w:tcW w:w="2910" w:type="dxa"/>
          </w:tcPr>
          <w:p w14:paraId="68887A22" w14:textId="5BBD17EE" w:rsidR="000A7993" w:rsidRPr="002B0451" w:rsidRDefault="00722792" w:rsidP="00722792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2B0451">
              <w:rPr>
                <w:rFonts w:ascii="Times New Roman" w:hAnsi="Times New Roman" w:cs="Times New Roman"/>
                <w:shd w:val="clear" w:color="auto" w:fill="FFFFFF"/>
              </w:rPr>
              <w:t>C</w:t>
            </w:r>
            <w:r w:rsidR="000A7993" w:rsidRPr="002B0451">
              <w:rPr>
                <w:rFonts w:ascii="Times New Roman" w:hAnsi="Times New Roman" w:cs="Times New Roman"/>
                <w:shd w:val="clear" w:color="auto" w:fill="FFFFFF"/>
              </w:rPr>
              <w:t>en</w:t>
            </w:r>
            <w:r w:rsidR="00C9148E" w:rsidRPr="002B0451">
              <w:rPr>
                <w:rFonts w:ascii="Times New Roman" w:hAnsi="Times New Roman" w:cs="Times New Roman"/>
                <w:shd w:val="clear" w:color="auto" w:fill="FFFFFF"/>
              </w:rPr>
              <w:t xml:space="preserve">a </w:t>
            </w:r>
            <w:r w:rsidR="000A7993" w:rsidRPr="002B0451">
              <w:rPr>
                <w:rFonts w:ascii="Times New Roman" w:hAnsi="Times New Roman" w:cs="Times New Roman"/>
                <w:shd w:val="clear" w:color="auto" w:fill="FFFFFF"/>
              </w:rPr>
              <w:t>nieruchomości</w:t>
            </w:r>
          </w:p>
          <w:p w14:paraId="095DC893" w14:textId="6A3AFDBA" w:rsidR="00C9148E" w:rsidRPr="00CA2E4B" w:rsidRDefault="00C9148E" w:rsidP="0072279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3" w:type="dxa"/>
          </w:tcPr>
          <w:p w14:paraId="52A1FEC7" w14:textId="503C8E0A" w:rsidR="0093791D" w:rsidRDefault="0093791D" w:rsidP="009379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541,20 zł.,</w:t>
            </w:r>
          </w:p>
          <w:p w14:paraId="6DE45D8E" w14:textId="2BB7F32F" w:rsidR="000A7993" w:rsidRPr="00CA2E4B" w:rsidRDefault="0093791D" w:rsidP="009379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 tym</w:t>
            </w:r>
            <w:r w:rsidR="00A03726">
              <w:rPr>
                <w:rFonts w:ascii="Times New Roman" w:hAnsi="Times New Roman" w:cs="Times New Roman"/>
              </w:rPr>
              <w:t xml:space="preserve"> </w:t>
            </w:r>
            <w:r w:rsidR="00905F5C">
              <w:rPr>
                <w:rFonts w:ascii="Times New Roman" w:hAnsi="Times New Roman" w:cs="Times New Roman"/>
              </w:rPr>
              <w:t>podatek VAT 23%</w:t>
            </w:r>
          </w:p>
        </w:tc>
      </w:tr>
      <w:tr w:rsidR="000A7993" w:rsidRPr="00CA2E4B" w14:paraId="40F3C251" w14:textId="77777777" w:rsidTr="00722792">
        <w:tc>
          <w:tcPr>
            <w:tcW w:w="629" w:type="dxa"/>
          </w:tcPr>
          <w:p w14:paraId="58E0D778" w14:textId="66C04F01" w:rsidR="000A7993" w:rsidRPr="003B3A39" w:rsidRDefault="00722792" w:rsidP="00CA2E4B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8.</w:t>
            </w:r>
          </w:p>
        </w:tc>
        <w:tc>
          <w:tcPr>
            <w:tcW w:w="2910" w:type="dxa"/>
          </w:tcPr>
          <w:p w14:paraId="44B7015E" w14:textId="3DAC8E32" w:rsidR="000A7993" w:rsidRPr="00CA2E4B" w:rsidRDefault="00722792" w:rsidP="009222BA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W</w:t>
            </w:r>
            <w:r w:rsidR="000A7993"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ysokość stawek procentowych opłat z tytułu użytkowania wieczystego</w:t>
            </w:r>
          </w:p>
        </w:tc>
        <w:tc>
          <w:tcPr>
            <w:tcW w:w="5523" w:type="dxa"/>
          </w:tcPr>
          <w:p w14:paraId="3BBC46C5" w14:textId="11A73847" w:rsidR="000A7993" w:rsidRPr="00CA2E4B" w:rsidRDefault="00C67FBC" w:rsidP="00800E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A7993" w:rsidRPr="00CA2E4B" w14:paraId="61432651" w14:textId="77777777" w:rsidTr="00722792">
        <w:tc>
          <w:tcPr>
            <w:tcW w:w="629" w:type="dxa"/>
          </w:tcPr>
          <w:p w14:paraId="0B0755FF" w14:textId="7A9F2431" w:rsidR="000A7993" w:rsidRPr="003B3A39" w:rsidRDefault="00722792" w:rsidP="00CA2E4B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9.</w:t>
            </w:r>
          </w:p>
        </w:tc>
        <w:tc>
          <w:tcPr>
            <w:tcW w:w="2910" w:type="dxa"/>
          </w:tcPr>
          <w:p w14:paraId="337AD022" w14:textId="39065738" w:rsidR="000A7993" w:rsidRPr="00CA2E4B" w:rsidRDefault="00722792" w:rsidP="009222BA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W</w:t>
            </w:r>
            <w:r w:rsidR="000A7993"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ysokość opłat z tytułu użytkowania, najmu lub dzierżawy</w:t>
            </w:r>
          </w:p>
        </w:tc>
        <w:tc>
          <w:tcPr>
            <w:tcW w:w="5523" w:type="dxa"/>
          </w:tcPr>
          <w:p w14:paraId="098F808C" w14:textId="5726A4C7" w:rsidR="000A7993" w:rsidRPr="00CA2E4B" w:rsidRDefault="00C67FBC" w:rsidP="00800E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A7993" w:rsidRPr="00CA2E4B" w14:paraId="247E8DE5" w14:textId="77777777" w:rsidTr="00722792">
        <w:tc>
          <w:tcPr>
            <w:tcW w:w="629" w:type="dxa"/>
          </w:tcPr>
          <w:p w14:paraId="5057B880" w14:textId="2D72A2D5" w:rsidR="000A7993" w:rsidRPr="003B3A39" w:rsidRDefault="00722792" w:rsidP="00CA2E4B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10.</w:t>
            </w:r>
          </w:p>
        </w:tc>
        <w:tc>
          <w:tcPr>
            <w:tcW w:w="2910" w:type="dxa"/>
          </w:tcPr>
          <w:p w14:paraId="7D9C5248" w14:textId="77777777" w:rsidR="000A7993" w:rsidRDefault="00722792" w:rsidP="00722792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Te</w:t>
            </w:r>
            <w:r w:rsidR="000A7993"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rminy wnoszenia opłat</w:t>
            </w:r>
          </w:p>
          <w:p w14:paraId="504DEB81" w14:textId="090DCB62" w:rsidR="00C9148E" w:rsidRPr="00CA2E4B" w:rsidRDefault="00C9148E" w:rsidP="00722792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</w:tc>
        <w:tc>
          <w:tcPr>
            <w:tcW w:w="5523" w:type="dxa"/>
          </w:tcPr>
          <w:p w14:paraId="58508802" w14:textId="008C4DD9" w:rsidR="000A7993" w:rsidRPr="00CA2E4B" w:rsidRDefault="00C67FBC" w:rsidP="00800E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A7993" w:rsidRPr="00CA2E4B" w14:paraId="5BCBAC61" w14:textId="77777777" w:rsidTr="00722792">
        <w:tc>
          <w:tcPr>
            <w:tcW w:w="629" w:type="dxa"/>
          </w:tcPr>
          <w:p w14:paraId="5F7E89F7" w14:textId="0E4CC05D" w:rsidR="000A7993" w:rsidRPr="003B3A39" w:rsidRDefault="00722792" w:rsidP="00CA2E4B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11.</w:t>
            </w:r>
          </w:p>
        </w:tc>
        <w:tc>
          <w:tcPr>
            <w:tcW w:w="2910" w:type="dxa"/>
          </w:tcPr>
          <w:p w14:paraId="31D3440A" w14:textId="77777777" w:rsidR="000A7993" w:rsidRDefault="00722792" w:rsidP="00722792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Z</w:t>
            </w:r>
            <w:r w:rsidR="000A7993"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asady aktualizacji opłat</w:t>
            </w:r>
          </w:p>
          <w:p w14:paraId="147FA1F9" w14:textId="44B007B4" w:rsidR="00C9148E" w:rsidRPr="00CA2E4B" w:rsidRDefault="00C9148E" w:rsidP="00722792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</w:tc>
        <w:tc>
          <w:tcPr>
            <w:tcW w:w="5523" w:type="dxa"/>
          </w:tcPr>
          <w:p w14:paraId="7F758DBE" w14:textId="2193325C" w:rsidR="000A7993" w:rsidRPr="00CA2E4B" w:rsidRDefault="00C67FBC" w:rsidP="00800E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A7993" w:rsidRPr="00CA2E4B" w14:paraId="59C464E7" w14:textId="77777777" w:rsidTr="00722792">
        <w:tc>
          <w:tcPr>
            <w:tcW w:w="629" w:type="dxa"/>
          </w:tcPr>
          <w:p w14:paraId="55DCC331" w14:textId="731A3118" w:rsidR="000A7993" w:rsidRPr="003B3A39" w:rsidRDefault="00722792" w:rsidP="00CA2E4B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12.</w:t>
            </w:r>
          </w:p>
        </w:tc>
        <w:tc>
          <w:tcPr>
            <w:tcW w:w="2910" w:type="dxa"/>
          </w:tcPr>
          <w:p w14:paraId="113921D2" w14:textId="73188B7D" w:rsidR="000A7993" w:rsidRPr="00CA2E4B" w:rsidRDefault="00722792" w:rsidP="009222BA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I</w:t>
            </w:r>
            <w:r w:rsidR="000A7993"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nformacj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a</w:t>
            </w:r>
            <w:r w:rsidR="000A7993"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o przeznaczeniu do zbycia lub oddania 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br/>
            </w:r>
            <w:r w:rsidR="000A7993"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w użytkowanie, najem, dzierżawę lub użyczenie</w:t>
            </w:r>
          </w:p>
        </w:tc>
        <w:tc>
          <w:tcPr>
            <w:tcW w:w="5523" w:type="dxa"/>
          </w:tcPr>
          <w:p w14:paraId="3E1EB114" w14:textId="6B348D54" w:rsidR="00C2290C" w:rsidRDefault="00C67FBC" w:rsidP="00A83F51">
            <w:pPr>
              <w:jc w:val="both"/>
              <w:rPr>
                <w:rFonts w:ascii="Times New Roman" w:hAnsi="Times New Roman" w:cs="Times New Roman"/>
              </w:rPr>
            </w:pPr>
            <w:r w:rsidRPr="00C67FBC">
              <w:rPr>
                <w:rFonts w:ascii="Times New Roman" w:hAnsi="Times New Roman" w:cs="Times New Roman"/>
              </w:rPr>
              <w:t xml:space="preserve">Sprzedaż w drodze bezprzetargowej </w:t>
            </w:r>
            <w:r w:rsidR="00C2290C">
              <w:rPr>
                <w:rFonts w:ascii="Times New Roman" w:hAnsi="Times New Roman" w:cs="Times New Roman"/>
              </w:rPr>
              <w:t xml:space="preserve">na rzecz Lokalnej Grupy Działania „Zielone Bieszczady”, </w:t>
            </w:r>
            <w:r w:rsidR="002C67BE">
              <w:rPr>
                <w:rFonts w:ascii="Times New Roman" w:hAnsi="Times New Roman" w:cs="Times New Roman"/>
              </w:rPr>
              <w:t>s</w:t>
            </w:r>
            <w:r w:rsidR="00C2290C">
              <w:rPr>
                <w:rFonts w:ascii="Times New Roman" w:hAnsi="Times New Roman" w:cs="Times New Roman"/>
              </w:rPr>
              <w:t>iedzib</w:t>
            </w:r>
            <w:r w:rsidR="002C67BE">
              <w:rPr>
                <w:rFonts w:ascii="Times New Roman" w:hAnsi="Times New Roman" w:cs="Times New Roman"/>
              </w:rPr>
              <w:t>a:</w:t>
            </w:r>
            <w:r w:rsidR="00C2290C">
              <w:rPr>
                <w:rFonts w:ascii="Times New Roman" w:hAnsi="Times New Roman" w:cs="Times New Roman"/>
              </w:rPr>
              <w:t xml:space="preserve"> Orelec</w:t>
            </w:r>
            <w:r w:rsidR="002C67BE">
              <w:rPr>
                <w:rFonts w:ascii="Times New Roman" w:hAnsi="Times New Roman" w:cs="Times New Roman"/>
              </w:rPr>
              <w:t xml:space="preserve"> </w:t>
            </w:r>
            <w:r w:rsidR="00C2290C">
              <w:rPr>
                <w:rFonts w:ascii="Times New Roman" w:hAnsi="Times New Roman" w:cs="Times New Roman"/>
              </w:rPr>
              <w:t>35</w:t>
            </w:r>
          </w:p>
          <w:p w14:paraId="57D321CC" w14:textId="25D3EF79" w:rsidR="002C3C26" w:rsidRPr="002C3C26" w:rsidRDefault="00C2290C" w:rsidP="00A83F51">
            <w:pPr>
              <w:jc w:val="both"/>
              <w:rPr>
                <w:rFonts w:ascii="Times New Roman" w:hAnsi="Times New Roman" w:cs="Times New Roman"/>
                <w:i/>
                <w:iCs/>
                <w:color w:val="333333"/>
                <w:shd w:val="clear" w:color="auto" w:fill="FFFFFF"/>
              </w:rPr>
            </w:pPr>
            <w:r w:rsidRPr="00C2290C">
              <w:rPr>
                <w:rFonts w:ascii="Times New Roman" w:hAnsi="Times New Roman" w:cs="Times New Roman"/>
                <w:i/>
                <w:iCs/>
                <w:color w:val="333333"/>
                <w:shd w:val="clear" w:color="auto" w:fill="FFFFFF"/>
              </w:rPr>
              <w:t>[</w:t>
            </w:r>
            <w:r w:rsidR="002C3C26">
              <w:rPr>
                <w:rFonts w:ascii="Times New Roman" w:hAnsi="Times New Roman" w:cs="Times New Roman"/>
                <w:i/>
                <w:iCs/>
                <w:color w:val="333333"/>
                <w:shd w:val="clear" w:color="auto" w:fill="FFFFFF"/>
              </w:rPr>
              <w:t>art</w:t>
            </w:r>
            <w:r w:rsidR="00C67FBC" w:rsidRPr="00C2290C">
              <w:rPr>
                <w:rFonts w:ascii="Times New Roman" w:hAnsi="Times New Roman" w:cs="Times New Roman"/>
                <w:i/>
                <w:iCs/>
                <w:color w:val="333333"/>
                <w:shd w:val="clear" w:color="auto" w:fill="FFFFFF"/>
              </w:rPr>
              <w:t xml:space="preserve">. </w:t>
            </w:r>
            <w:r w:rsidR="00E728A9">
              <w:rPr>
                <w:rFonts w:ascii="Times New Roman" w:hAnsi="Times New Roman" w:cs="Times New Roman"/>
                <w:i/>
                <w:iCs/>
                <w:color w:val="333333"/>
                <w:shd w:val="clear" w:color="auto" w:fill="FFFFFF"/>
              </w:rPr>
              <w:t xml:space="preserve">37 ust. 2 pkt 3) w zw. z art. </w:t>
            </w:r>
            <w:r w:rsidR="00C67FBC" w:rsidRPr="00C2290C">
              <w:rPr>
                <w:rFonts w:ascii="Times New Roman" w:hAnsi="Times New Roman" w:cs="Times New Roman"/>
                <w:i/>
                <w:iCs/>
                <w:color w:val="333333"/>
                <w:shd w:val="clear" w:color="auto" w:fill="FFFFFF"/>
              </w:rPr>
              <w:t>68 ust. 1 pkt 2 ustawy</w:t>
            </w:r>
            <w:r w:rsidR="00787910" w:rsidRPr="00C2290C">
              <w:rPr>
                <w:rFonts w:ascii="Times New Roman" w:hAnsi="Times New Roman" w:cs="Times New Roman"/>
                <w:i/>
                <w:iCs/>
                <w:color w:val="333333"/>
                <w:shd w:val="clear" w:color="auto" w:fill="FFFFFF"/>
              </w:rPr>
              <w:t xml:space="preserve"> z dnia</w:t>
            </w:r>
            <w:r>
              <w:rPr>
                <w:rFonts w:ascii="Times New Roman" w:hAnsi="Times New Roman" w:cs="Times New Roman"/>
                <w:i/>
                <w:iCs/>
                <w:color w:val="333333"/>
                <w:shd w:val="clear" w:color="auto" w:fill="FFFFFF"/>
              </w:rPr>
              <w:t xml:space="preserve"> </w:t>
            </w:r>
            <w:r w:rsidR="00787910" w:rsidRPr="00C2290C">
              <w:rPr>
                <w:rFonts w:ascii="Times New Roman" w:hAnsi="Times New Roman" w:cs="Times New Roman"/>
                <w:i/>
                <w:iCs/>
                <w:color w:val="333333"/>
                <w:shd w:val="clear" w:color="auto" w:fill="FFFFFF"/>
              </w:rPr>
              <w:t>21 sierpnia 1997 r. o gospodarce nieruchomościami (tj. Dz. U. 2023.344, z późn.zm.)</w:t>
            </w:r>
            <w:r w:rsidRPr="00C2290C">
              <w:rPr>
                <w:rFonts w:ascii="Times New Roman" w:hAnsi="Times New Roman" w:cs="Times New Roman"/>
                <w:i/>
                <w:iCs/>
                <w:color w:val="333333"/>
                <w:shd w:val="clear" w:color="auto" w:fill="FFFFFF"/>
              </w:rPr>
              <w:t>]</w:t>
            </w:r>
          </w:p>
        </w:tc>
      </w:tr>
      <w:tr w:rsidR="000A7993" w:rsidRPr="00CA2E4B" w14:paraId="39F157E5" w14:textId="77777777" w:rsidTr="005D0960">
        <w:trPr>
          <w:trHeight w:val="109"/>
        </w:trPr>
        <w:tc>
          <w:tcPr>
            <w:tcW w:w="629" w:type="dxa"/>
          </w:tcPr>
          <w:p w14:paraId="00F307B6" w14:textId="120A360B" w:rsidR="000A7993" w:rsidRPr="003B3A39" w:rsidRDefault="00722792" w:rsidP="00CA2E4B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13.</w:t>
            </w:r>
          </w:p>
        </w:tc>
        <w:tc>
          <w:tcPr>
            <w:tcW w:w="2910" w:type="dxa"/>
          </w:tcPr>
          <w:p w14:paraId="067B90CF" w14:textId="0E194AEE" w:rsidR="000A7993" w:rsidRPr="00CA2E4B" w:rsidRDefault="00722792" w:rsidP="009222BA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T</w:t>
            </w:r>
            <w:r w:rsidR="000A7993"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ermin do złożenia wniosku przez osoby, którym przysługuje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</w:t>
            </w:r>
            <w:r w:rsidR="000A7993"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pierwszeństwo 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br/>
            </w:r>
            <w:r w:rsidR="000A7993"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w nabyciu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</w:t>
            </w:r>
            <w:r w:rsidR="000A7993"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nieruchomości 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br/>
            </w:r>
            <w:r w:rsidR="000A7993"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na podstawie </w:t>
            </w:r>
            <w:r w:rsidR="002C3C26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art</w:t>
            </w:r>
            <w:r w:rsidR="000A7993"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. 34 ust. 1 </w:t>
            </w:r>
            <w:r w:rsidR="004424D0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br/>
            </w:r>
            <w:r w:rsidR="000A7993"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pkt 1 i pkt 2.</w:t>
            </w:r>
          </w:p>
        </w:tc>
        <w:tc>
          <w:tcPr>
            <w:tcW w:w="5523" w:type="dxa"/>
          </w:tcPr>
          <w:p w14:paraId="5DDDF544" w14:textId="77777777" w:rsidR="004424D0" w:rsidRDefault="004424D0" w:rsidP="00800EBA">
            <w:pPr>
              <w:jc w:val="center"/>
              <w:rPr>
                <w:rFonts w:ascii="Times New Roman" w:hAnsi="Times New Roman" w:cs="Times New Roman"/>
              </w:rPr>
            </w:pPr>
          </w:p>
          <w:p w14:paraId="4D6F17D0" w14:textId="3A61E253" w:rsidR="000A7993" w:rsidRPr="00CA2E4B" w:rsidRDefault="004424D0" w:rsidP="00800E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 dnia 10.01.2024 r.</w:t>
            </w:r>
          </w:p>
        </w:tc>
      </w:tr>
    </w:tbl>
    <w:p w14:paraId="209BB613" w14:textId="77777777" w:rsidR="000A7993" w:rsidRPr="00724EE0" w:rsidRDefault="000A7993" w:rsidP="006E0D76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14:paraId="79C5C3FC" w14:textId="77777777" w:rsidR="00FC5CBD" w:rsidRDefault="00FC5CBD" w:rsidP="006E0D7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866A297" w14:textId="14495C35" w:rsidR="002C3C26" w:rsidRPr="001645E7" w:rsidRDefault="002C3C26" w:rsidP="006E0D7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Wykaz sporządzono w oparciu o Uchwałę Rady Gminy </w:t>
      </w:r>
      <w:r w:rsidRPr="001645E7">
        <w:rPr>
          <w:rFonts w:ascii="Times New Roman" w:hAnsi="Times New Roman" w:cs="Times New Roman"/>
        </w:rPr>
        <w:t>Olszanica Nr</w:t>
      </w:r>
      <w:r w:rsidR="001645E7" w:rsidRPr="001645E7">
        <w:rPr>
          <w:rFonts w:ascii="Times New Roman" w:hAnsi="Times New Roman" w:cs="Times New Roman"/>
        </w:rPr>
        <w:t xml:space="preserve"> LXII/479/2023 </w:t>
      </w:r>
      <w:r w:rsidRPr="001645E7">
        <w:rPr>
          <w:rFonts w:ascii="Times New Roman" w:hAnsi="Times New Roman" w:cs="Times New Roman"/>
        </w:rPr>
        <w:t xml:space="preserve">z dnia </w:t>
      </w:r>
      <w:r w:rsidR="001645E7" w:rsidRPr="001645E7">
        <w:rPr>
          <w:rFonts w:ascii="Times New Roman" w:hAnsi="Times New Roman" w:cs="Times New Roman"/>
        </w:rPr>
        <w:br/>
      </w:r>
      <w:r w:rsidRPr="001645E7">
        <w:rPr>
          <w:rFonts w:ascii="Times New Roman" w:hAnsi="Times New Roman" w:cs="Times New Roman"/>
        </w:rPr>
        <w:t>28 listopada 2023 r.</w:t>
      </w:r>
    </w:p>
    <w:p w14:paraId="62B34BE2" w14:textId="77777777" w:rsidR="00E83E3B" w:rsidRPr="00724EE0" w:rsidRDefault="00E83E3B" w:rsidP="006E0D7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6"/>
          <w:szCs w:val="6"/>
          <w:shd w:val="clear" w:color="auto" w:fill="FFFFFF"/>
        </w:rPr>
      </w:pPr>
    </w:p>
    <w:p w14:paraId="7D494CA3" w14:textId="77777777" w:rsidR="00AE1CEA" w:rsidRDefault="00AE1CEA" w:rsidP="006E0D76">
      <w:pPr>
        <w:spacing w:after="0" w:line="24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</w:p>
    <w:p w14:paraId="000E1230" w14:textId="6FE3E351" w:rsidR="00AE1CEA" w:rsidRDefault="00AE1CEA" w:rsidP="006E0D76">
      <w:pPr>
        <w:spacing w:after="0" w:line="24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hd w:val="clear" w:color="auto" w:fill="FFFFFF"/>
          <w:lang w:eastAsia="pl-PL"/>
        </w:rPr>
        <w:drawing>
          <wp:inline distT="0" distB="0" distL="0" distR="0" wp14:anchorId="1F23201F" wp14:editId="4D13139A">
            <wp:extent cx="5762625" cy="4274185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C706A" w14:textId="77777777" w:rsidR="00AE1CEA" w:rsidRDefault="00AE1CEA" w:rsidP="006E0D76">
      <w:pPr>
        <w:spacing w:after="0" w:line="24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</w:p>
    <w:p w14:paraId="41D15618" w14:textId="77777777" w:rsidR="00AE1CEA" w:rsidRDefault="00AE1CEA" w:rsidP="006E0D76">
      <w:pPr>
        <w:spacing w:after="0" w:line="24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</w:p>
    <w:p w14:paraId="56D1BD47" w14:textId="77777777" w:rsidR="00646C3D" w:rsidRDefault="00646C3D" w:rsidP="00646C3D">
      <w:pPr>
        <w:spacing w:after="0" w:line="24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</w:p>
    <w:p w14:paraId="47573C5C" w14:textId="77777777" w:rsidR="00646C3D" w:rsidRPr="000424FE" w:rsidRDefault="00646C3D" w:rsidP="00646C3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424FE">
        <w:rPr>
          <w:rFonts w:ascii="Times New Roman" w:hAnsi="Times New Roman" w:cs="Times New Roman"/>
          <w:color w:val="000000"/>
        </w:rPr>
        <w:t>Niniejszy wykaz, zgodnie z art. 35 ust. 1 ustawy o gospodarce nieruchomościami wywieszono  na okres 21 dni, na: tablicy ogłoszeń Urzędu Gminy Olszanica,</w:t>
      </w:r>
      <w:r w:rsidRPr="000424FE">
        <w:rPr>
          <w:rFonts w:ascii="Times New Roman" w:hAnsi="Times New Roman" w:cs="Times New Roman"/>
          <w:bCs/>
        </w:rPr>
        <w:t xml:space="preserve"> a także na tablicach ogłoszeń w miejscowości </w:t>
      </w:r>
      <w:r>
        <w:rPr>
          <w:rFonts w:ascii="Times New Roman" w:hAnsi="Times New Roman" w:cs="Times New Roman"/>
          <w:bCs/>
        </w:rPr>
        <w:t>Stefkowa</w:t>
      </w:r>
      <w:r w:rsidRPr="000424FE">
        <w:rPr>
          <w:rFonts w:ascii="Times New Roman" w:hAnsi="Times New Roman" w:cs="Times New Roman"/>
          <w:color w:val="000000"/>
        </w:rPr>
        <w:t xml:space="preserve">, oraz umieszczono na stronie internetowej Urzędu Gminy Olszanica </w:t>
      </w:r>
      <w:r w:rsidRPr="000424FE">
        <w:rPr>
          <w:rFonts w:ascii="Times New Roman" w:hAnsi="Times New Roman" w:cs="Times New Roman"/>
        </w:rPr>
        <w:t>www.bip.olszanica</w:t>
      </w:r>
      <w:r w:rsidRPr="000424FE">
        <w:rPr>
          <w:rFonts w:ascii="Times New Roman" w:hAnsi="Times New Roman" w:cs="Times New Roman"/>
          <w:bCs/>
        </w:rPr>
        <w:t>.pl</w:t>
      </w:r>
      <w:r w:rsidRPr="000424FE">
        <w:rPr>
          <w:rFonts w:ascii="Times New Roman" w:hAnsi="Times New Roman" w:cs="Times New Roman"/>
        </w:rPr>
        <w:t>. I</w:t>
      </w:r>
      <w:r w:rsidRPr="000424FE">
        <w:rPr>
          <w:rFonts w:ascii="Times New Roman" w:hAnsi="Times New Roman" w:cs="Times New Roman"/>
          <w:color w:val="000000"/>
        </w:rPr>
        <w:t xml:space="preserve">nformację o wywieszeniu wykazu podano również do publicznej wiadomości przez publikację </w:t>
      </w:r>
      <w:r w:rsidRPr="000424FE">
        <w:rPr>
          <w:rFonts w:ascii="Times New Roman" w:hAnsi="Times New Roman" w:cs="Times New Roman"/>
          <w:bCs/>
        </w:rPr>
        <w:t xml:space="preserve">ogłoszenia na stronie internetowej Monitor Urzędowy </w:t>
      </w:r>
      <w:r w:rsidRPr="000424FE">
        <w:rPr>
          <w:rFonts w:ascii="Times New Roman" w:hAnsi="Times New Roman" w:cs="Times New Roman"/>
        </w:rPr>
        <w:t>www.monitorurzedowy.pl.</w:t>
      </w:r>
    </w:p>
    <w:p w14:paraId="1D302A4F" w14:textId="77777777" w:rsidR="002C3C26" w:rsidRDefault="002C3C26" w:rsidP="006E0D76">
      <w:pPr>
        <w:spacing w:after="0" w:line="24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</w:p>
    <w:p w14:paraId="0CCB4E1F" w14:textId="18A9484E" w:rsidR="009F0D9E" w:rsidRDefault="009F0D9E" w:rsidP="006E0D76">
      <w:pPr>
        <w:spacing w:after="0" w:line="24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 xml:space="preserve">Informacji udziela Referat Rozwoju Gospodarczego Urzędu Gminy Olszanica, pok. Nr 27 </w:t>
      </w:r>
      <w:r>
        <w:rPr>
          <w:rFonts w:ascii="Times New Roman" w:hAnsi="Times New Roman" w:cs="Times New Roman"/>
          <w:color w:val="333333"/>
          <w:shd w:val="clear" w:color="auto" w:fill="FFFFFF"/>
        </w:rPr>
        <w:br/>
        <w:t>(tel. 13 461 70 45).</w:t>
      </w:r>
    </w:p>
    <w:p w14:paraId="28A0B427" w14:textId="77777777" w:rsidR="009F0D9E" w:rsidRDefault="009F0D9E" w:rsidP="006E0D76">
      <w:pPr>
        <w:spacing w:after="0" w:line="24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</w:p>
    <w:p w14:paraId="0097A034" w14:textId="40072FED" w:rsidR="003B7BC2" w:rsidRDefault="003B7BC2" w:rsidP="006E0D76">
      <w:pPr>
        <w:spacing w:after="0" w:line="24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>Olszanica, 29.11.2023 r.</w:t>
      </w:r>
    </w:p>
    <w:p w14:paraId="735D9644" w14:textId="46F1E58C" w:rsidR="00AF4EF6" w:rsidRPr="00AF4EF6" w:rsidRDefault="00AF4EF6" w:rsidP="006E0D7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AF4EF6">
        <w:rPr>
          <w:rFonts w:ascii="Times New Roman" w:hAnsi="Times New Roman" w:cs="Times New Roman"/>
          <w:b/>
          <w:color w:val="333333"/>
          <w:shd w:val="clear" w:color="auto" w:fill="FFFFFF"/>
        </w:rPr>
        <w:tab/>
      </w:r>
      <w:r w:rsidRPr="00AF4EF6">
        <w:rPr>
          <w:rFonts w:ascii="Times New Roman" w:hAnsi="Times New Roman" w:cs="Times New Roman"/>
          <w:b/>
          <w:color w:val="333333"/>
          <w:shd w:val="clear" w:color="auto" w:fill="FFFFFF"/>
        </w:rPr>
        <w:tab/>
      </w:r>
      <w:r w:rsidRPr="00AF4EF6">
        <w:rPr>
          <w:rFonts w:ascii="Times New Roman" w:hAnsi="Times New Roman" w:cs="Times New Roman"/>
          <w:b/>
          <w:color w:val="333333"/>
          <w:shd w:val="clear" w:color="auto" w:fill="FFFFFF"/>
        </w:rPr>
        <w:tab/>
      </w:r>
      <w:r w:rsidRPr="00AF4EF6">
        <w:rPr>
          <w:rFonts w:ascii="Times New Roman" w:hAnsi="Times New Roman" w:cs="Times New Roman"/>
          <w:b/>
          <w:color w:val="333333"/>
          <w:shd w:val="clear" w:color="auto" w:fill="FFFFFF"/>
        </w:rPr>
        <w:tab/>
      </w:r>
      <w:r w:rsidRPr="00AF4EF6">
        <w:rPr>
          <w:rFonts w:ascii="Times New Roman" w:hAnsi="Times New Roman" w:cs="Times New Roman"/>
          <w:b/>
          <w:color w:val="333333"/>
          <w:shd w:val="clear" w:color="auto" w:fill="FFFFFF"/>
        </w:rPr>
        <w:tab/>
      </w:r>
      <w:r w:rsidRPr="00AF4EF6">
        <w:rPr>
          <w:rFonts w:ascii="Times New Roman" w:hAnsi="Times New Roman" w:cs="Times New Roman"/>
          <w:b/>
          <w:color w:val="333333"/>
          <w:shd w:val="clear" w:color="auto" w:fill="FFFFFF"/>
        </w:rPr>
        <w:tab/>
      </w:r>
      <w:r w:rsidRPr="00AF4EF6">
        <w:rPr>
          <w:rFonts w:ascii="Times New Roman" w:hAnsi="Times New Roman" w:cs="Times New Roman"/>
          <w:b/>
          <w:color w:val="333333"/>
          <w:shd w:val="clear" w:color="auto" w:fill="FFFFFF"/>
        </w:rPr>
        <w:tab/>
      </w:r>
      <w:r w:rsidRPr="00AF4EF6">
        <w:rPr>
          <w:rFonts w:ascii="Times New Roman" w:hAnsi="Times New Roman" w:cs="Times New Roman"/>
          <w:b/>
          <w:color w:val="333333"/>
          <w:shd w:val="clear" w:color="auto" w:fill="FFFFFF"/>
        </w:rPr>
        <w:tab/>
      </w:r>
      <w:bookmarkStart w:id="0" w:name="_GoBack"/>
      <w:r w:rsidRPr="00AF4EF6">
        <w:rPr>
          <w:rFonts w:ascii="Times New Roman" w:hAnsi="Times New Roman" w:cs="Times New Roman"/>
          <w:b/>
          <w:color w:val="333333"/>
          <w:shd w:val="clear" w:color="auto" w:fill="FFFFFF"/>
        </w:rPr>
        <w:t xml:space="preserve">        </w:t>
      </w:r>
      <w:r w:rsidR="0007467C" w:rsidRPr="00AF4EF6">
        <w:rPr>
          <w:rFonts w:ascii="Times New Roman" w:hAnsi="Times New Roman" w:cs="Times New Roman"/>
          <w:b/>
          <w:color w:val="333333"/>
          <w:shd w:val="clear" w:color="auto" w:fill="FFFFFF"/>
        </w:rPr>
        <w:t>WÓJT  GMINY  OLSZANICA</w:t>
      </w:r>
      <w:bookmarkEnd w:id="0"/>
    </w:p>
    <w:sectPr w:rsidR="00AF4EF6" w:rsidRPr="00AF4E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652337"/>
    <w:multiLevelType w:val="hybridMultilevel"/>
    <w:tmpl w:val="C8EED792"/>
    <w:lvl w:ilvl="0" w:tplc="9D7C27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993"/>
    <w:rsid w:val="000745A5"/>
    <w:rsid w:val="0007467C"/>
    <w:rsid w:val="00095042"/>
    <w:rsid w:val="000A7993"/>
    <w:rsid w:val="00110964"/>
    <w:rsid w:val="00125D5F"/>
    <w:rsid w:val="001540EC"/>
    <w:rsid w:val="001645E7"/>
    <w:rsid w:val="0016726B"/>
    <w:rsid w:val="00212C2C"/>
    <w:rsid w:val="00213D83"/>
    <w:rsid w:val="002B0451"/>
    <w:rsid w:val="002C3C26"/>
    <w:rsid w:val="002C67BE"/>
    <w:rsid w:val="00306F5F"/>
    <w:rsid w:val="00373CB5"/>
    <w:rsid w:val="003A4D02"/>
    <w:rsid w:val="003B3A39"/>
    <w:rsid w:val="003B7BC2"/>
    <w:rsid w:val="003C791F"/>
    <w:rsid w:val="004424D0"/>
    <w:rsid w:val="004637CB"/>
    <w:rsid w:val="0056319C"/>
    <w:rsid w:val="00567766"/>
    <w:rsid w:val="005D0960"/>
    <w:rsid w:val="005F64DF"/>
    <w:rsid w:val="00646C3D"/>
    <w:rsid w:val="0067089C"/>
    <w:rsid w:val="006E0D76"/>
    <w:rsid w:val="007176A8"/>
    <w:rsid w:val="00722792"/>
    <w:rsid w:val="00724EE0"/>
    <w:rsid w:val="00787910"/>
    <w:rsid w:val="007919A2"/>
    <w:rsid w:val="007A5DDA"/>
    <w:rsid w:val="007C6C98"/>
    <w:rsid w:val="00800EBA"/>
    <w:rsid w:val="0088516B"/>
    <w:rsid w:val="00905F5C"/>
    <w:rsid w:val="009222BA"/>
    <w:rsid w:val="009222BB"/>
    <w:rsid w:val="0093791D"/>
    <w:rsid w:val="0096211C"/>
    <w:rsid w:val="009F0D9E"/>
    <w:rsid w:val="00A03726"/>
    <w:rsid w:val="00A83F51"/>
    <w:rsid w:val="00A95563"/>
    <w:rsid w:val="00AE1CEA"/>
    <w:rsid w:val="00AF4EF6"/>
    <w:rsid w:val="00B05339"/>
    <w:rsid w:val="00C05501"/>
    <w:rsid w:val="00C2290C"/>
    <w:rsid w:val="00C67FBC"/>
    <w:rsid w:val="00C9148E"/>
    <w:rsid w:val="00CA2337"/>
    <w:rsid w:val="00CA2E4B"/>
    <w:rsid w:val="00D735D0"/>
    <w:rsid w:val="00E728A9"/>
    <w:rsid w:val="00E83E3B"/>
    <w:rsid w:val="00F35D27"/>
    <w:rsid w:val="00FC5CBD"/>
    <w:rsid w:val="00FE3C06"/>
    <w:rsid w:val="00FE7151"/>
    <w:rsid w:val="00FF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90E1C"/>
  <w15:chartTrackingRefBased/>
  <w15:docId w15:val="{4F362F04-AFF2-4ED8-8600-1B74A2E4F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306F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A7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25D5F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25D5F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306F5F"/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  <w14:ligatures w14:val="none"/>
    </w:rPr>
  </w:style>
  <w:style w:type="character" w:styleId="HTML-cytat">
    <w:name w:val="HTML Cite"/>
    <w:basedOn w:val="Domylnaczcionkaakapitu"/>
    <w:uiPriority w:val="99"/>
    <w:semiHidden/>
    <w:unhideWhenUsed/>
    <w:rsid w:val="00306F5F"/>
    <w:rPr>
      <w:i/>
      <w:iCs/>
    </w:rPr>
  </w:style>
  <w:style w:type="paragraph" w:styleId="Akapitzlist">
    <w:name w:val="List Paragraph"/>
    <w:basedOn w:val="Normalny"/>
    <w:uiPriority w:val="34"/>
    <w:qFormat/>
    <w:rsid w:val="00A83F51"/>
    <w:pPr>
      <w:ind w:left="720"/>
      <w:contextualSpacing/>
    </w:pPr>
    <w:rPr>
      <w:kern w:val="0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09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09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89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44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55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434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</dc:creator>
  <cp:keywords/>
  <dc:description/>
  <cp:lastModifiedBy>Justyna Madej</cp:lastModifiedBy>
  <cp:revision>68</cp:revision>
  <cp:lastPrinted>2023-11-28T13:44:00Z</cp:lastPrinted>
  <dcterms:created xsi:type="dcterms:W3CDTF">2023-11-27T13:21:00Z</dcterms:created>
  <dcterms:modified xsi:type="dcterms:W3CDTF">2023-11-28T13:44:00Z</dcterms:modified>
</cp:coreProperties>
</file>