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2C86E434"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F42491">
        <w:rPr>
          <w:rFonts w:ascii="Cambria" w:hAnsi="Cambria"/>
          <w:bCs/>
          <w:sz w:val="24"/>
        </w:rPr>
        <w:t>18</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5D1A30" w:rsidRDefault="007947F9" w:rsidP="00927B43">
      <w:pPr>
        <w:spacing w:after="0"/>
        <w:jc w:val="center"/>
        <w:rPr>
          <w:rFonts w:ascii="Cambria" w:hAnsi="Cambria"/>
          <w:b/>
          <w:bCs/>
          <w:color w:val="365F91" w:themeColor="accent1" w:themeShade="BF"/>
          <w:sz w:val="24"/>
          <w:u w:val="single"/>
        </w:rPr>
      </w:pPr>
    </w:p>
    <w:p w14:paraId="0F68E798" w14:textId="340108B3" w:rsidR="00EE1881" w:rsidRPr="005D1A30" w:rsidRDefault="00D1292D" w:rsidP="00927B43">
      <w:pPr>
        <w:spacing w:after="0"/>
        <w:jc w:val="center"/>
        <w:rPr>
          <w:rFonts w:ascii="Cambria" w:hAnsi="Cambria"/>
          <w:b/>
          <w:bCs/>
          <w:color w:val="365F91" w:themeColor="accent1" w:themeShade="BF"/>
          <w:sz w:val="36"/>
          <w:u w:val="single"/>
        </w:rPr>
      </w:pPr>
      <w:r w:rsidRPr="005D1A30">
        <w:rPr>
          <w:rFonts w:ascii="Cambria" w:hAnsi="Cambria"/>
          <w:b/>
          <w:bCs/>
          <w:color w:val="365F91" w:themeColor="accent1" w:themeShade="BF"/>
          <w:sz w:val="36"/>
          <w:u w:val="single"/>
        </w:rPr>
        <w:t>SPECYFIKACJA IST</w:t>
      </w:r>
      <w:r w:rsidR="00927B43" w:rsidRPr="005D1A30">
        <w:rPr>
          <w:rFonts w:ascii="Cambria" w:hAnsi="Cambria"/>
          <w:b/>
          <w:bCs/>
          <w:color w:val="365F91" w:themeColor="accent1" w:themeShade="BF"/>
          <w:sz w:val="36"/>
          <w:u w:val="single"/>
        </w:rPr>
        <w:t>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7B9BF003"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494CED">
        <w:rPr>
          <w:rFonts w:ascii="Cambria" w:hAnsi="Cambria"/>
          <w:b/>
          <w:sz w:val="28"/>
          <w:szCs w:val="24"/>
        </w:rPr>
        <w:t>Budowa trzech Otwartych Stref Aktywności w skład których wchodzą: plac zabaw o charakterze sprawnościowym, sił</w:t>
      </w:r>
      <w:r w:rsidR="00F42491">
        <w:rPr>
          <w:rFonts w:ascii="Cambria" w:hAnsi="Cambria"/>
          <w:b/>
          <w:sz w:val="28"/>
          <w:szCs w:val="24"/>
        </w:rPr>
        <w:t>ownie plenerowe i strefy relaksu</w:t>
      </w:r>
      <w:r w:rsidR="00494CED">
        <w:rPr>
          <w:rFonts w:ascii="Cambria" w:hAnsi="Cambria"/>
          <w:b/>
          <w:sz w:val="28"/>
          <w:szCs w:val="24"/>
        </w:rPr>
        <w:t xml:space="preserve"> w miejscowościach Olszanica, Uherce Mineralne i Stefkowa</w:t>
      </w:r>
      <w:r w:rsidR="00F20955">
        <w:rPr>
          <w:rFonts w:ascii="Cambria" w:hAnsi="Cambria"/>
          <w:b/>
          <w:sz w:val="28"/>
          <w:szCs w:val="24"/>
        </w:rPr>
        <w:t xml:space="preserve"> - II</w:t>
      </w:r>
      <w:r w:rsidR="005D1A30">
        <w:rPr>
          <w:rFonts w:ascii="Cambria" w:hAnsi="Cambria"/>
          <w:b/>
          <w:sz w:val="28"/>
          <w:szCs w:val="24"/>
        </w:rPr>
        <w:t>I</w:t>
      </w:r>
      <w:r w:rsidR="00F20955">
        <w:rPr>
          <w:rFonts w:ascii="Cambria" w:hAnsi="Cambria"/>
          <w:b/>
          <w:sz w:val="28"/>
          <w:szCs w:val="24"/>
        </w:rPr>
        <w:t xml:space="preserve"> postępowanie</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62F0AB07"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7A38B4">
        <w:rPr>
          <w:rFonts w:ascii="Cambria" w:hAnsi="Cambria"/>
          <w:iCs/>
          <w:sz w:val="22"/>
          <w:szCs w:val="22"/>
        </w:rPr>
        <w:t xml:space="preserve"> </w:t>
      </w:r>
      <w:r w:rsidR="00F42491">
        <w:rPr>
          <w:rFonts w:ascii="Cambria" w:hAnsi="Cambria"/>
          <w:iCs/>
          <w:sz w:val="22"/>
          <w:szCs w:val="22"/>
        </w:rPr>
        <w:t>31</w:t>
      </w:r>
      <w:r w:rsidR="007A38B4">
        <w:rPr>
          <w:rFonts w:ascii="Cambria" w:hAnsi="Cambria"/>
          <w:iCs/>
          <w:sz w:val="22"/>
          <w:szCs w:val="22"/>
        </w:rPr>
        <w:t>.08</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750C1A6A" w14:textId="6B8EAA59" w:rsidR="00E21B37" w:rsidRPr="00C72E0A" w:rsidRDefault="00EE1881" w:rsidP="00C72E0A">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C72E0A">
      <w:pPr>
        <w:autoSpaceDE w:val="0"/>
        <w:autoSpaceDN w:val="0"/>
        <w:spacing w:after="0"/>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C72E0A">
      <w:pPr>
        <w:autoSpaceDE w:val="0"/>
        <w:autoSpaceDN w:val="0"/>
        <w:spacing w:after="0"/>
        <w:rPr>
          <w:rFonts w:ascii="Cambria" w:eastAsia="Calibri" w:hAnsi="Cambria" w:cs="Times New Roman"/>
          <w:b/>
          <w:snapToGrid w:val="0"/>
          <w:szCs w:val="24"/>
        </w:rPr>
      </w:pPr>
    </w:p>
    <w:p w14:paraId="24B2A1C1" w14:textId="77777777" w:rsidR="009A0297" w:rsidRDefault="009A0297" w:rsidP="00C72E0A">
      <w:pPr>
        <w:autoSpaceDE w:val="0"/>
        <w:autoSpaceDN w:val="0"/>
        <w:spacing w:after="0"/>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36EA8739" w14:textId="63E3A792" w:rsidR="00927B43" w:rsidRDefault="00BD2413" w:rsidP="00927B43">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F20955">
        <w:rPr>
          <w:rFonts w:ascii="Cambria" w:hAnsi="Cambria" w:cs="Arial"/>
          <w:bCs/>
        </w:rPr>
        <w:t>sierpień</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p w14:paraId="7A5126CC" w14:textId="77777777" w:rsidR="008544B4" w:rsidRPr="00927B43" w:rsidRDefault="008544B4" w:rsidP="00927B43">
      <w:pPr>
        <w:autoSpaceDE w:val="0"/>
        <w:autoSpaceDN w:val="0"/>
        <w:spacing w:after="0"/>
        <w:jc w:val="center"/>
        <w:rPr>
          <w:rFonts w:ascii="Cambria" w:hAnsi="Cambria" w:cs="Arial"/>
          <w:bCs/>
        </w:rPr>
      </w:pPr>
    </w:p>
    <w:tbl>
      <w:tblPr>
        <w:tblStyle w:val="Tabela-Siatka"/>
        <w:tblW w:w="0" w:type="auto"/>
        <w:tblLook w:val="04A0" w:firstRow="1" w:lastRow="0" w:firstColumn="1" w:lastColumn="0" w:noHBand="0" w:noVBand="1"/>
      </w:tblPr>
      <w:tblGrid>
        <w:gridCol w:w="9062"/>
      </w:tblGrid>
      <w:tr w:rsidR="00DC730A" w:rsidRPr="00E14444" w14:paraId="5D8AF559" w14:textId="77777777" w:rsidTr="00B6736F">
        <w:tc>
          <w:tcPr>
            <w:tcW w:w="906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4A09DDE9" w14:textId="77777777" w:rsidR="00B6736F" w:rsidRDefault="00B6736F" w:rsidP="00B6736F">
      <w:pPr>
        <w:widowControl w:val="0"/>
        <w:spacing w:after="0"/>
        <w:ind w:left="709" w:hanging="142"/>
        <w:jc w:val="both"/>
        <w:outlineLvl w:val="3"/>
        <w:rPr>
          <w:rFonts w:ascii="Cambria" w:eastAsia="Times New Roman" w:hAnsi="Cambria" w:cs="Arial"/>
          <w:b/>
          <w:bCs/>
          <w:color w:val="000000"/>
          <w:sz w:val="24"/>
          <w:szCs w:val="24"/>
          <w:lang w:eastAsia="pl-PL"/>
        </w:rPr>
      </w:pPr>
    </w:p>
    <w:p w14:paraId="107009F7" w14:textId="77777777" w:rsidR="00B6736F" w:rsidRPr="00B6736F" w:rsidRDefault="00B6736F" w:rsidP="00B6736F">
      <w:pPr>
        <w:widowControl w:val="0"/>
        <w:spacing w:after="0"/>
        <w:ind w:left="709" w:hanging="142"/>
        <w:jc w:val="both"/>
        <w:outlineLvl w:val="3"/>
        <w:rPr>
          <w:rFonts w:ascii="Cambria" w:eastAsia="Times New Roman" w:hAnsi="Cambria" w:cs="Arial"/>
          <w:b/>
          <w:bCs/>
          <w:color w:val="000000"/>
          <w:szCs w:val="24"/>
          <w:lang w:eastAsia="pl-PL"/>
        </w:rPr>
      </w:pPr>
      <w:r w:rsidRPr="00B6736F">
        <w:rPr>
          <w:rFonts w:ascii="Cambria" w:eastAsia="Times New Roman" w:hAnsi="Cambria" w:cs="Arial"/>
          <w:b/>
          <w:bCs/>
          <w:color w:val="000000"/>
          <w:szCs w:val="24"/>
          <w:lang w:eastAsia="pl-PL"/>
        </w:rPr>
        <w:t xml:space="preserve">Gmina Olszanica </w:t>
      </w:r>
      <w:r w:rsidRPr="00B6736F">
        <w:rPr>
          <w:rFonts w:ascii="Cambria" w:eastAsia="Times New Roman" w:hAnsi="Cambria" w:cs="Arial"/>
          <w:bCs/>
          <w:color w:val="000000"/>
          <w:szCs w:val="24"/>
          <w:lang w:eastAsia="pl-PL"/>
        </w:rPr>
        <w:t>zwana dalej</w:t>
      </w:r>
      <w:r w:rsidRPr="00B6736F">
        <w:rPr>
          <w:rFonts w:ascii="Cambria" w:eastAsia="Times New Roman" w:hAnsi="Cambria" w:cs="Arial"/>
          <w:b/>
          <w:bCs/>
          <w:color w:val="000000"/>
          <w:szCs w:val="24"/>
          <w:lang w:eastAsia="pl-PL"/>
        </w:rPr>
        <w:t xml:space="preserve"> </w:t>
      </w:r>
      <w:r w:rsidRPr="00B6736F">
        <w:rPr>
          <w:rFonts w:ascii="Cambria" w:eastAsia="Times New Roman" w:hAnsi="Cambria" w:cs="Arial"/>
          <w:bCs/>
          <w:color w:val="000000"/>
          <w:szCs w:val="24"/>
          <w:lang w:eastAsia="pl-PL"/>
        </w:rPr>
        <w:t>„Zamawiającym”</w:t>
      </w:r>
    </w:p>
    <w:p w14:paraId="353B0AE5"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0000"/>
          <w:szCs w:val="24"/>
          <w:u w:val="single"/>
          <w:lang w:eastAsia="pl-PL"/>
        </w:rPr>
      </w:pPr>
      <w:r w:rsidRPr="00B6736F">
        <w:rPr>
          <w:rFonts w:ascii="Cambria" w:eastAsia="Times New Roman" w:hAnsi="Cambria" w:cs="Arial"/>
          <w:bCs/>
          <w:color w:val="000000"/>
          <w:szCs w:val="24"/>
          <w:u w:val="single"/>
          <w:lang w:eastAsia="pl-PL"/>
        </w:rPr>
        <w:t>Olszanica 81, 38-722 Olszanica</w:t>
      </w:r>
    </w:p>
    <w:p w14:paraId="351DB594" w14:textId="77777777" w:rsidR="00B6736F" w:rsidRPr="00B6736F" w:rsidRDefault="00B6736F" w:rsidP="00B6736F">
      <w:pPr>
        <w:widowControl w:val="0"/>
        <w:spacing w:after="0"/>
        <w:ind w:left="709" w:hanging="142"/>
        <w:jc w:val="both"/>
        <w:outlineLvl w:val="3"/>
        <w:rPr>
          <w:rFonts w:ascii="Cambria" w:eastAsia="Times New Roman" w:hAnsi="Cambria" w:cs="Arial"/>
          <w:bCs/>
          <w:szCs w:val="24"/>
          <w:lang w:eastAsia="pl-PL"/>
        </w:rPr>
      </w:pPr>
      <w:r w:rsidRPr="00B6736F">
        <w:rPr>
          <w:rFonts w:ascii="Cambria" w:eastAsia="Times New Roman" w:hAnsi="Cambria" w:cs="Arial"/>
          <w:bCs/>
          <w:szCs w:val="24"/>
          <w:lang w:eastAsia="pl-PL"/>
        </w:rPr>
        <w:t xml:space="preserve">NIP: </w:t>
      </w:r>
      <w:r w:rsidRPr="00B6736F">
        <w:rPr>
          <w:rFonts w:ascii="Cambria" w:eastAsia="Times New Roman" w:hAnsi="Cambria" w:cs="Times New Roman"/>
          <w:szCs w:val="24"/>
          <w:shd w:val="clear" w:color="auto" w:fill="FFFFFF"/>
          <w:lang w:eastAsia="pl-PL"/>
        </w:rPr>
        <w:t>688-12-46-016</w:t>
      </w:r>
      <w:r w:rsidRPr="00B6736F">
        <w:rPr>
          <w:rFonts w:ascii="Cambria" w:eastAsia="Times New Roman" w:hAnsi="Cambria" w:cs="Arial"/>
          <w:bCs/>
          <w:szCs w:val="24"/>
          <w:lang w:eastAsia="pl-PL"/>
        </w:rPr>
        <w:t xml:space="preserve">, REGON: </w:t>
      </w:r>
      <w:r w:rsidRPr="00B6736F">
        <w:rPr>
          <w:rFonts w:ascii="Cambria" w:eastAsia="Times New Roman" w:hAnsi="Cambria" w:cs="Times New Roman"/>
          <w:szCs w:val="24"/>
          <w:lang w:eastAsia="pl-PL"/>
        </w:rPr>
        <w:t>370440057</w:t>
      </w:r>
    </w:p>
    <w:p w14:paraId="4FCBC60E"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Nr telefonu: +48 13 461 70 45, nr faksu: +48 13 461 73 73</w:t>
      </w:r>
    </w:p>
    <w:p w14:paraId="5779F860" w14:textId="77777777" w:rsidR="00B6736F" w:rsidRPr="00B6736F" w:rsidRDefault="00B6736F" w:rsidP="00B6736F">
      <w:pPr>
        <w:widowControl w:val="0"/>
        <w:spacing w:after="0"/>
        <w:ind w:left="567"/>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 xml:space="preserve">Godziny urzędowania: </w:t>
      </w:r>
    </w:p>
    <w:p w14:paraId="7D3A6D49" w14:textId="77777777" w:rsidR="00B6736F" w:rsidRPr="00B6736F" w:rsidRDefault="00B6736F" w:rsidP="00B6736F">
      <w:pPr>
        <w:widowControl w:val="0"/>
        <w:spacing w:after="0"/>
        <w:ind w:left="567"/>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 xml:space="preserve">poniedziałek - piątek od 7.30 do 15.30 </w:t>
      </w:r>
    </w:p>
    <w:p w14:paraId="457F97BC" w14:textId="77777777" w:rsidR="00B6736F" w:rsidRPr="00B6736F" w:rsidRDefault="00B6736F" w:rsidP="00B6736F">
      <w:pPr>
        <w:widowControl w:val="0"/>
        <w:spacing w:after="0"/>
        <w:ind w:left="567"/>
        <w:jc w:val="both"/>
        <w:outlineLvl w:val="3"/>
        <w:rPr>
          <w:rFonts w:ascii="Cambria" w:eastAsia="Times New Roman" w:hAnsi="Cambria" w:cs="Arial"/>
          <w:bCs/>
          <w:szCs w:val="24"/>
          <w:lang w:eastAsia="pl-PL"/>
        </w:rPr>
      </w:pPr>
      <w:r w:rsidRPr="00B6736F">
        <w:rPr>
          <w:rFonts w:ascii="Cambria" w:eastAsia="Times New Roman" w:hAnsi="Cambria" w:cs="Arial"/>
          <w:bCs/>
          <w:szCs w:val="24"/>
          <w:lang w:eastAsia="pl-PL"/>
        </w:rPr>
        <w:t>z wyłączeniem dni ustawowo wolnych od pracy.</w:t>
      </w:r>
    </w:p>
    <w:p w14:paraId="4AECD7D8"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70C0"/>
          <w:szCs w:val="24"/>
          <w:lang w:eastAsia="pl-PL"/>
        </w:rPr>
      </w:pPr>
      <w:r w:rsidRPr="00B6736F">
        <w:rPr>
          <w:rFonts w:ascii="Cambria" w:eastAsia="Times New Roman" w:hAnsi="Cambria" w:cs="Arial"/>
          <w:bCs/>
          <w:color w:val="000000"/>
          <w:szCs w:val="24"/>
          <w:lang w:eastAsia="pl-PL"/>
        </w:rPr>
        <w:t xml:space="preserve">Adres poczty elektronicznej: </w:t>
      </w:r>
      <w:r w:rsidRPr="00B6736F">
        <w:rPr>
          <w:rFonts w:ascii="Cambria" w:eastAsia="Times New Roman" w:hAnsi="Cambria" w:cs="Times New Roman"/>
          <w:color w:val="0070C0"/>
          <w:szCs w:val="24"/>
          <w:u w:val="single"/>
          <w:lang w:eastAsia="pl-PL"/>
        </w:rPr>
        <w:t>gmina@olszanica.pl</w:t>
      </w:r>
    </w:p>
    <w:p w14:paraId="7B215D6B" w14:textId="77777777" w:rsidR="00B6736F" w:rsidRPr="00B6736F" w:rsidRDefault="00B6736F" w:rsidP="00B6736F">
      <w:pPr>
        <w:widowControl w:val="0"/>
        <w:spacing w:after="0"/>
        <w:ind w:left="709" w:hanging="142"/>
        <w:jc w:val="both"/>
        <w:outlineLvl w:val="3"/>
        <w:rPr>
          <w:rFonts w:ascii="Cambria" w:eastAsia="Times New Roman" w:hAnsi="Cambria" w:cs="Times New Roman"/>
          <w:color w:val="0070C0"/>
          <w:szCs w:val="24"/>
          <w:u w:val="single"/>
          <w:lang w:eastAsia="pl-PL"/>
        </w:rPr>
      </w:pPr>
      <w:r w:rsidRPr="00B6736F">
        <w:rPr>
          <w:rFonts w:ascii="Cambria" w:eastAsia="Times New Roman" w:hAnsi="Cambria" w:cs="Arial"/>
          <w:bCs/>
          <w:color w:val="000000"/>
          <w:szCs w:val="24"/>
          <w:lang w:eastAsia="pl-PL"/>
        </w:rPr>
        <w:t xml:space="preserve">Adres stron internetowych: </w:t>
      </w:r>
      <w:r w:rsidRPr="00B6736F">
        <w:rPr>
          <w:rFonts w:ascii="Cambria" w:eastAsia="Times New Roman" w:hAnsi="Cambria" w:cs="Times New Roman"/>
          <w:color w:val="0070C0"/>
          <w:szCs w:val="24"/>
          <w:u w:val="single"/>
          <w:lang w:eastAsia="pl-PL"/>
        </w:rPr>
        <w:t>www.bip.olszanica.pl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3DCF519D"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494CED">
        <w:rPr>
          <w:rFonts w:ascii="Cambria" w:hAnsi="Cambria" w:cs="Helvetica"/>
          <w:color w:val="000000"/>
        </w:rPr>
        <w:t xml:space="preserve">powanie, </w:t>
      </w:r>
      <w:r w:rsidR="00F22BB8">
        <w:rPr>
          <w:rFonts w:ascii="Cambria" w:hAnsi="Cambria" w:cs="Helvetica"/>
          <w:color w:val="000000"/>
        </w:rPr>
        <w:t xml:space="preserve">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F42491">
        <w:rPr>
          <w:rFonts w:ascii="Cambria" w:hAnsi="Cambria" w:cs="Helvetica"/>
          <w:color w:val="000000"/>
        </w:rPr>
        <w:t>18</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21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44FB1B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w:t>
      </w:r>
      <w:r w:rsidR="00B6736F">
        <w:rPr>
          <w:rFonts w:ascii="Cambria" w:hAnsi="Cambria" w:cs="Helvetica"/>
          <w:bCs/>
          <w:color w:val="000000"/>
        </w:rPr>
        <w:t xml:space="preserve">i 2018)– zwanej dalej ustawą </w:t>
      </w:r>
      <w:proofErr w:type="spellStart"/>
      <w:r w:rsidR="00B6736F">
        <w:rPr>
          <w:rFonts w:ascii="Cambria" w:hAnsi="Cambria" w:cs="Helvetica"/>
          <w:bCs/>
          <w:color w:val="000000"/>
        </w:rPr>
        <w:t>Pzp</w:t>
      </w:r>
      <w:proofErr w:type="spellEnd"/>
      <w:r w:rsidR="00B6736F">
        <w:rPr>
          <w:rFonts w:ascii="Cambria" w:hAnsi="Cambria" w:cs="Helvetica"/>
          <w:bCs/>
          <w:color w:val="000000"/>
        </w:rPr>
        <w:t xml:space="preserve"> oraz aktów wykonawczych wydanych na jej podstawie. W zakresie nieuregulowanym w niniejszym SIWZ zastosowanie mają przepisy ustawy </w:t>
      </w:r>
      <w:proofErr w:type="spellStart"/>
      <w:r w:rsidR="00B6736F">
        <w:rPr>
          <w:rFonts w:ascii="Cambria" w:hAnsi="Cambria" w:cs="Helvetica"/>
          <w:bCs/>
          <w:color w:val="000000"/>
        </w:rPr>
        <w:t>Pzp</w:t>
      </w:r>
      <w:proofErr w:type="spellEnd"/>
      <w:r w:rsidR="00B6736F">
        <w:rPr>
          <w:rFonts w:ascii="Cambria" w:hAnsi="Cambria" w:cs="Helvetica"/>
          <w:bCs/>
          <w:color w:val="000000"/>
        </w:rPr>
        <w:t>.</w:t>
      </w:r>
    </w:p>
    <w:p w14:paraId="448E07B9" w14:textId="72285553" w:rsidR="003B3E08"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2F3854FD" w14:textId="1F213791" w:rsidR="00DD32CA" w:rsidRPr="00E14444" w:rsidRDefault="00DD32CA"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 powinien dokładnie zapoznać się z niniejszą SIWZ i złożyć ofertę zgodnie z jej wymaganiami.</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6205D3AB" w14:textId="1DA526EF" w:rsidR="00456205" w:rsidRPr="009A0297" w:rsidRDefault="00456205" w:rsidP="009A0297">
      <w:pPr>
        <w:pStyle w:val="Akapitzlist"/>
        <w:numPr>
          <w:ilvl w:val="1"/>
          <w:numId w:val="1"/>
        </w:numPr>
        <w:autoSpaceDE w:val="0"/>
        <w:autoSpaceDN w:val="0"/>
        <w:adjustRightInd w:val="0"/>
        <w:spacing w:after="0"/>
        <w:jc w:val="both"/>
        <w:rPr>
          <w:rFonts w:ascii="Cambria" w:hAnsi="Cambria" w:cs="Helvetica"/>
          <w:bCs/>
          <w:color w:val="000000"/>
        </w:rPr>
      </w:pPr>
      <w:r w:rsidRPr="009A0297">
        <w:rPr>
          <w:rFonts w:ascii="Cambria" w:hAnsi="Cambria" w:cs="Helvetica"/>
          <w:bCs/>
          <w:color w:val="000000"/>
        </w:rPr>
        <w:t xml:space="preserve">Przedmiotem zamówienia są roboty budowlane polegające na budowie obiektów malej architektury w ramach realizacji zadania inwestycyjnego pn. </w:t>
      </w:r>
      <w:r w:rsidRPr="009A0297">
        <w:rPr>
          <w:rFonts w:ascii="Cambria" w:hAnsi="Cambria" w:cs="Helvetica"/>
          <w:b/>
          <w:bCs/>
          <w:color w:val="000000"/>
        </w:rPr>
        <w:t>„Budowa trzech Otwartych Stref Aktywności w skład których wchodzą: plac zabaw o charakterze sprawnościowym, siłownie</w:t>
      </w:r>
      <w:r w:rsidR="005D1A30">
        <w:rPr>
          <w:rFonts w:ascii="Cambria" w:hAnsi="Cambria" w:cs="Helvetica"/>
          <w:b/>
          <w:bCs/>
          <w:color w:val="000000"/>
        </w:rPr>
        <w:t xml:space="preserve"> plenerowe i strefy relaksu</w:t>
      </w:r>
      <w:r w:rsidRPr="009A0297">
        <w:rPr>
          <w:rFonts w:ascii="Cambria" w:hAnsi="Cambria" w:cs="Helvetica"/>
          <w:b/>
          <w:bCs/>
          <w:color w:val="000000"/>
        </w:rPr>
        <w:t xml:space="preserve"> w miejscowościach Olszanica, Uherce Mineralne i Stefkowa</w:t>
      </w:r>
      <w:r w:rsidR="00F20955">
        <w:rPr>
          <w:rFonts w:ascii="Cambria" w:hAnsi="Cambria" w:cs="Helvetica"/>
          <w:b/>
          <w:bCs/>
          <w:color w:val="000000"/>
        </w:rPr>
        <w:t xml:space="preserve"> – </w:t>
      </w:r>
      <w:r w:rsidR="005D1A30">
        <w:rPr>
          <w:rFonts w:ascii="Cambria" w:hAnsi="Cambria" w:cs="Helvetica"/>
          <w:b/>
          <w:bCs/>
          <w:color w:val="000000"/>
        </w:rPr>
        <w:t>I</w:t>
      </w:r>
      <w:r w:rsidR="00F20955">
        <w:rPr>
          <w:rFonts w:ascii="Cambria" w:hAnsi="Cambria" w:cs="Helvetica"/>
          <w:b/>
          <w:bCs/>
          <w:color w:val="000000"/>
        </w:rPr>
        <w:t>II postępowanie</w:t>
      </w:r>
      <w:r w:rsidRPr="009A0297">
        <w:rPr>
          <w:rFonts w:ascii="Cambria" w:hAnsi="Cambria" w:cs="Helvetica"/>
          <w:b/>
          <w:bCs/>
          <w:color w:val="000000"/>
        </w:rPr>
        <w:t>”</w:t>
      </w:r>
      <w:r w:rsidRPr="009A0297">
        <w:rPr>
          <w:rFonts w:ascii="Cambria" w:hAnsi="Cambria" w:cs="Helvetica"/>
          <w:bCs/>
          <w:color w:val="000000"/>
        </w:rPr>
        <w:t xml:space="preserve"> w ramach Programu rozwoju małej infrastruktury sportowo-rekreacyjnej o charakterze wielopokoleniowym - Otwarte Strefy Aktywności (OSA) edycja 2018.</w:t>
      </w:r>
    </w:p>
    <w:p w14:paraId="1496332C" w14:textId="77777777" w:rsidR="00456205" w:rsidRPr="001B70F1" w:rsidRDefault="00456205" w:rsidP="00456205">
      <w:pPr>
        <w:pStyle w:val="Akapitzlist"/>
        <w:autoSpaceDE w:val="0"/>
        <w:autoSpaceDN w:val="0"/>
        <w:adjustRightInd w:val="0"/>
        <w:spacing w:after="0"/>
        <w:ind w:left="792"/>
        <w:jc w:val="both"/>
        <w:rPr>
          <w:rFonts w:ascii="Cambria" w:hAnsi="Cambria" w:cs="Helvetica"/>
          <w:bCs/>
          <w:color w:val="000000"/>
          <w:sz w:val="6"/>
        </w:rPr>
      </w:pPr>
    </w:p>
    <w:p w14:paraId="7133A427" w14:textId="0EB5079F" w:rsidR="00456205" w:rsidRPr="002725F1" w:rsidRDefault="009E2900" w:rsidP="002725F1">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w:t>
      </w:r>
      <w:r w:rsidR="002725F1">
        <w:rPr>
          <w:rFonts w:ascii="Cambria" w:hAnsi="Cambria" w:cs="Helvetica"/>
          <w:b/>
          <w:bCs/>
          <w:color w:val="000000"/>
        </w:rPr>
        <w:t xml:space="preserve"> rodzaj robót</w:t>
      </w:r>
    </w:p>
    <w:p w14:paraId="40AB6D5B" w14:textId="77777777" w:rsidR="00D5327C" w:rsidRPr="002725F1" w:rsidRDefault="00D5327C" w:rsidP="00D5327C">
      <w:pPr>
        <w:autoSpaceDE w:val="0"/>
        <w:autoSpaceDN w:val="0"/>
        <w:adjustRightInd w:val="0"/>
        <w:spacing w:after="0"/>
        <w:ind w:left="710" w:firstLine="283"/>
        <w:jc w:val="both"/>
        <w:rPr>
          <w:rFonts w:ascii="Cambria" w:hAnsi="Cambria" w:cs="Helvetica"/>
          <w:bCs/>
          <w:color w:val="000000"/>
        </w:rPr>
      </w:pPr>
      <w:r w:rsidRPr="002725F1">
        <w:rPr>
          <w:rFonts w:ascii="Cambria" w:hAnsi="Cambria" w:cs="Helvetica"/>
          <w:bCs/>
          <w:color w:val="000000"/>
        </w:rPr>
        <w:t>Przedmiot zamówienia został podzielony na 3 zadania:</w:t>
      </w:r>
    </w:p>
    <w:p w14:paraId="0B8F1CCB" w14:textId="77777777" w:rsidR="00D5327C" w:rsidRPr="00456205" w:rsidRDefault="00D5327C" w:rsidP="00D5327C">
      <w:pPr>
        <w:spacing w:after="0" w:line="240" w:lineRule="auto"/>
        <w:ind w:left="993"/>
        <w:jc w:val="both"/>
        <w:rPr>
          <w:rFonts w:ascii="Cambria" w:eastAsia="Times New Roman" w:hAnsi="Cambria" w:cs="Calibri"/>
          <w:b/>
          <w:szCs w:val="24"/>
          <w:lang w:eastAsia="pl-PL"/>
        </w:rPr>
      </w:pPr>
      <w:r w:rsidRPr="00456205">
        <w:rPr>
          <w:rFonts w:ascii="Cambria" w:eastAsia="Times New Roman" w:hAnsi="Cambria" w:cs="Calibri"/>
          <w:b/>
          <w:szCs w:val="24"/>
          <w:lang w:eastAsia="pl-PL"/>
        </w:rPr>
        <w:t>Zadanie nr 1 – Budowa otwartej strefy aktywności w skład której wchodzą: siłownia plenerowa i strefa relaksu w m. Olszanica</w:t>
      </w:r>
    </w:p>
    <w:p w14:paraId="0C505E55" w14:textId="77777777" w:rsidR="00D5327C" w:rsidRPr="00456205" w:rsidRDefault="00D5327C" w:rsidP="00D5327C">
      <w:pPr>
        <w:spacing w:after="0" w:line="240" w:lineRule="auto"/>
        <w:ind w:left="992" w:firstLine="1"/>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023F9A68" w14:textId="77777777" w:rsidR="00D5327C" w:rsidRPr="00456205" w:rsidRDefault="00D5327C" w:rsidP="00D5327C">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ROWER – 1 szt.</w:t>
      </w:r>
    </w:p>
    <w:p w14:paraId="5D132BBF" w14:textId="77777777" w:rsidR="00D5327C" w:rsidRPr="00456205" w:rsidRDefault="00D5327C" w:rsidP="00D5327C">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43821F6C" w14:textId="77777777" w:rsidR="00D5327C" w:rsidRPr="00456205" w:rsidRDefault="00D5327C" w:rsidP="00D5327C">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NARCIARZ – 1 szt.</w:t>
      </w:r>
    </w:p>
    <w:p w14:paraId="71FC4554"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lastRenderedPageBreak/>
        <w:t>Wyposażenie siłowni plenerowej – WYCISKANIE+WYCIĄG – 1 szt.</w:t>
      </w:r>
    </w:p>
    <w:p w14:paraId="75FC9236"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TWISTER+STEPER – 1 szt.</w:t>
      </w:r>
    </w:p>
    <w:p w14:paraId="758214A1"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WAHADŁO+ODWODZICIEL – 1 szt.</w:t>
      </w:r>
    </w:p>
    <w:p w14:paraId="1A5E5DCD"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314137F2"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MOTYL NIEPEŁNOSPRAWNYCH – 1 szt.</w:t>
      </w:r>
    </w:p>
    <w:p w14:paraId="2E0C1AC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6 szt.</w:t>
      </w:r>
    </w:p>
    <w:p w14:paraId="216C124C"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4A06A475"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7BDFF4D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Stół do gry w </w:t>
      </w:r>
      <w:proofErr w:type="spellStart"/>
      <w:r w:rsidRPr="00456205">
        <w:rPr>
          <w:rFonts w:ascii="Cambria" w:eastAsia="Calibri" w:hAnsi="Cambria" w:cs="Times New Roman"/>
          <w:szCs w:val="24"/>
          <w:lang w:eastAsia="pl-PL"/>
        </w:rPr>
        <w:t>piłkarzyki</w:t>
      </w:r>
      <w:proofErr w:type="spellEnd"/>
      <w:r w:rsidRPr="00456205">
        <w:rPr>
          <w:rFonts w:ascii="Cambria" w:eastAsia="Calibri" w:hAnsi="Cambria" w:cs="Times New Roman"/>
          <w:szCs w:val="24"/>
          <w:lang w:eastAsia="pl-PL"/>
        </w:rPr>
        <w:t xml:space="preserve"> – 1 szt.</w:t>
      </w:r>
    </w:p>
    <w:p w14:paraId="59C0E23A"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 1 szt.</w:t>
      </w:r>
    </w:p>
    <w:p w14:paraId="57B3AA2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22938744"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Nasadzenia/ krzewy  - 1 </w:t>
      </w:r>
      <w:proofErr w:type="spellStart"/>
      <w:r w:rsidRPr="00456205">
        <w:rPr>
          <w:rFonts w:ascii="Cambria" w:eastAsia="Calibri" w:hAnsi="Cambria" w:cs="Times New Roman"/>
          <w:szCs w:val="24"/>
          <w:lang w:eastAsia="pl-PL"/>
        </w:rPr>
        <w:t>kpl</w:t>
      </w:r>
      <w:proofErr w:type="spellEnd"/>
    </w:p>
    <w:p w14:paraId="10B9012A" w14:textId="77777777" w:rsidR="00D5327C" w:rsidRPr="00456205" w:rsidRDefault="00D5327C" w:rsidP="00D5327C">
      <w:pPr>
        <w:spacing w:after="0"/>
        <w:ind w:firstLine="708"/>
        <w:jc w:val="both"/>
        <w:rPr>
          <w:rFonts w:ascii="Cambria" w:eastAsia="Calibri" w:hAnsi="Cambria" w:cs="Times New Roman"/>
          <w:szCs w:val="24"/>
          <w:vertAlign w:val="superscript"/>
          <w:lang w:eastAsia="pl-PL"/>
        </w:rPr>
      </w:pPr>
      <w:r w:rsidRPr="00456205">
        <w:rPr>
          <w:rFonts w:ascii="Cambria" w:eastAsia="Calibri" w:hAnsi="Cambria" w:cs="Times New Roman"/>
          <w:szCs w:val="24"/>
          <w:lang w:eastAsia="pl-PL"/>
        </w:rPr>
        <w:t>Utwardzenie nawierzchni strefy – 45 m</w:t>
      </w:r>
      <w:r w:rsidRPr="00456205">
        <w:rPr>
          <w:rFonts w:ascii="Cambria" w:eastAsia="Calibri" w:hAnsi="Cambria" w:cs="Times New Roman"/>
          <w:szCs w:val="24"/>
          <w:vertAlign w:val="superscript"/>
          <w:lang w:eastAsia="pl-PL"/>
        </w:rPr>
        <w:t>2</w:t>
      </w:r>
    </w:p>
    <w:p w14:paraId="246E6A59" w14:textId="77777777" w:rsidR="00D5327C" w:rsidRPr="00456205" w:rsidRDefault="00D5327C" w:rsidP="00D5327C">
      <w:pPr>
        <w:spacing w:after="0" w:line="240" w:lineRule="auto"/>
        <w:ind w:left="180"/>
        <w:jc w:val="both"/>
        <w:rPr>
          <w:rFonts w:ascii="Cambria" w:eastAsia="Times New Roman" w:hAnsi="Cambria" w:cs="Calibri"/>
          <w:sz w:val="10"/>
          <w:szCs w:val="24"/>
          <w:lang w:eastAsia="pl-PL"/>
        </w:rPr>
      </w:pPr>
    </w:p>
    <w:p w14:paraId="3AF293C0" w14:textId="77777777" w:rsidR="00D5327C" w:rsidRPr="00456205" w:rsidRDefault="00D5327C" w:rsidP="00D5327C">
      <w:pPr>
        <w:spacing w:after="0" w:line="240" w:lineRule="auto"/>
        <w:ind w:left="708"/>
        <w:jc w:val="both"/>
        <w:rPr>
          <w:rFonts w:ascii="Cambria" w:eastAsia="Times New Roman" w:hAnsi="Cambria" w:cs="Calibri"/>
          <w:b/>
          <w:szCs w:val="24"/>
          <w:lang w:eastAsia="pl-PL"/>
        </w:rPr>
      </w:pPr>
      <w:r w:rsidRPr="00456205">
        <w:rPr>
          <w:rFonts w:ascii="Cambria" w:eastAsia="Times New Roman" w:hAnsi="Cambria" w:cs="Calibri"/>
          <w:b/>
          <w:szCs w:val="24"/>
          <w:lang w:eastAsia="pl-PL"/>
        </w:rPr>
        <w:t>Zadanie nr 2 Budowa otwartej strefy aktywności w skład której wchodzą: siłownia plenerowa i strefa relaksu w m. Uherce Mineralne</w:t>
      </w:r>
    </w:p>
    <w:p w14:paraId="071B082B" w14:textId="77777777" w:rsidR="00D5327C" w:rsidRPr="00456205" w:rsidRDefault="00D5327C" w:rsidP="00D5327C">
      <w:pPr>
        <w:spacing w:after="0" w:line="240" w:lineRule="auto"/>
        <w:ind w:firstLine="709"/>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3314FDD0"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ROWER – 1 szt.</w:t>
      </w:r>
    </w:p>
    <w:p w14:paraId="4759E423"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5E91E8CE"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NARCIARZ – 1 szt.</w:t>
      </w:r>
    </w:p>
    <w:p w14:paraId="1E9D1BBA"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WYCISKANIE+WYCIĄG – 1 szt.</w:t>
      </w:r>
    </w:p>
    <w:p w14:paraId="0C3D6FD6"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TWISTER+STEPER – 1 szt.</w:t>
      </w:r>
    </w:p>
    <w:p w14:paraId="2BF8203D"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WAHADŁO+ODWODZICIEL – 1 szt.</w:t>
      </w:r>
    </w:p>
    <w:p w14:paraId="68F9802D"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46B72B25"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MOTYL NIEPEŁNOSPRAWNYCH – 1 szt.</w:t>
      </w:r>
    </w:p>
    <w:p w14:paraId="7BFEFA63"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5 szt.</w:t>
      </w:r>
    </w:p>
    <w:p w14:paraId="7FD8A0E5"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34A177D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317F3651"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Stół do gry w </w:t>
      </w:r>
      <w:proofErr w:type="spellStart"/>
      <w:r w:rsidRPr="00456205">
        <w:rPr>
          <w:rFonts w:ascii="Cambria" w:eastAsia="Calibri" w:hAnsi="Cambria" w:cs="Times New Roman"/>
          <w:szCs w:val="24"/>
          <w:lang w:eastAsia="pl-PL"/>
        </w:rPr>
        <w:t>piłkarzyki</w:t>
      </w:r>
      <w:proofErr w:type="spellEnd"/>
      <w:r w:rsidRPr="00456205">
        <w:rPr>
          <w:rFonts w:ascii="Cambria" w:eastAsia="Calibri" w:hAnsi="Cambria" w:cs="Times New Roman"/>
          <w:szCs w:val="24"/>
          <w:lang w:eastAsia="pl-PL"/>
        </w:rPr>
        <w:t xml:space="preserve"> – 1 szt.</w:t>
      </w:r>
    </w:p>
    <w:p w14:paraId="785398A4"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 1 szt.</w:t>
      </w:r>
    </w:p>
    <w:p w14:paraId="3A13B5E7" w14:textId="77777777" w:rsidR="00D5327C" w:rsidRPr="00456205"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21362F2B" w14:textId="77777777" w:rsidR="00D5327C" w:rsidRDefault="00D5327C" w:rsidP="00D5327C">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Nasadzenia/ krzewy  - 1 </w:t>
      </w:r>
      <w:proofErr w:type="spellStart"/>
      <w:r w:rsidRPr="00456205">
        <w:rPr>
          <w:rFonts w:ascii="Cambria" w:eastAsia="Calibri" w:hAnsi="Cambria" w:cs="Times New Roman"/>
          <w:szCs w:val="24"/>
          <w:lang w:eastAsia="pl-PL"/>
        </w:rPr>
        <w:t>kpl</w:t>
      </w:r>
      <w:proofErr w:type="spellEnd"/>
      <w:r w:rsidRPr="00456205">
        <w:rPr>
          <w:rFonts w:ascii="Cambria" w:eastAsia="Calibri" w:hAnsi="Cambria" w:cs="Times New Roman"/>
          <w:szCs w:val="24"/>
          <w:lang w:eastAsia="pl-PL"/>
        </w:rPr>
        <w:t>.</w:t>
      </w:r>
    </w:p>
    <w:p w14:paraId="041C39D2" w14:textId="77777777" w:rsidR="008E6185" w:rsidRPr="008E6185" w:rsidRDefault="008E6185" w:rsidP="00456205">
      <w:pPr>
        <w:spacing w:after="0"/>
        <w:ind w:firstLine="708"/>
        <w:jc w:val="both"/>
        <w:rPr>
          <w:rFonts w:ascii="Cambria" w:eastAsia="Calibri" w:hAnsi="Cambria" w:cs="Times New Roman"/>
          <w:sz w:val="12"/>
          <w:szCs w:val="24"/>
          <w:lang w:eastAsia="pl-PL"/>
        </w:rPr>
      </w:pPr>
    </w:p>
    <w:p w14:paraId="3C10A76C" w14:textId="77777777" w:rsidR="00456205" w:rsidRPr="00456205" w:rsidRDefault="00456205" w:rsidP="002725F1">
      <w:pPr>
        <w:spacing w:after="0"/>
        <w:ind w:left="708"/>
        <w:jc w:val="both"/>
        <w:rPr>
          <w:rFonts w:ascii="Cambria" w:eastAsia="Calibri" w:hAnsi="Cambria" w:cs="Times New Roman"/>
          <w:szCs w:val="24"/>
          <w:lang w:eastAsia="pl-PL"/>
        </w:rPr>
      </w:pPr>
      <w:r w:rsidRPr="00456205">
        <w:rPr>
          <w:rFonts w:ascii="Cambria" w:eastAsia="Times New Roman" w:hAnsi="Cambria" w:cs="Calibri"/>
          <w:b/>
          <w:szCs w:val="24"/>
          <w:lang w:eastAsia="pl-PL"/>
        </w:rPr>
        <w:t>Zadanie nr 3 -  Budowa otwartej strefy aktywności w skład której wchodzą: plac zabaw, siłownia plenerowa i strefa relaksu w m. Stefkowa</w:t>
      </w:r>
    </w:p>
    <w:p w14:paraId="1A502B10" w14:textId="77777777" w:rsidR="002725F1" w:rsidRPr="00456205" w:rsidRDefault="002725F1" w:rsidP="002725F1">
      <w:pPr>
        <w:spacing w:after="0" w:line="240" w:lineRule="auto"/>
        <w:ind w:firstLine="709"/>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5304FAEA"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011AD62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7D9736CA" w14:textId="77777777" w:rsidR="00456205" w:rsidRPr="00456205" w:rsidRDefault="00456205" w:rsidP="00456205">
      <w:pPr>
        <w:spacing w:after="0"/>
        <w:ind w:left="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 – 1 szt.</w:t>
      </w:r>
    </w:p>
    <w:p w14:paraId="2D1DD74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 – 1 szt.</w:t>
      </w:r>
    </w:p>
    <w:p w14:paraId="6CD963FC"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WYCIĄG GÓRNY– 1 szt.</w:t>
      </w:r>
    </w:p>
    <w:p w14:paraId="6ADDB188" w14:textId="70AFC4B8"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w:t>
      </w:r>
      <w:r w:rsidR="005D1A30">
        <w:rPr>
          <w:rFonts w:ascii="Cambria" w:eastAsia="Calibri" w:hAnsi="Cambria" w:cs="Times New Roman"/>
          <w:szCs w:val="24"/>
          <w:lang w:eastAsia="pl-PL"/>
        </w:rPr>
        <w:t>ie siłowni plenerowej – URZĄDZENIE</w:t>
      </w:r>
      <w:r w:rsidRPr="00456205">
        <w:rPr>
          <w:rFonts w:ascii="Cambria" w:eastAsia="Calibri" w:hAnsi="Cambria" w:cs="Times New Roman"/>
          <w:szCs w:val="24"/>
          <w:lang w:eastAsia="pl-PL"/>
        </w:rPr>
        <w:t xml:space="preserve"> DLA NIEPEŁNOSPRAWNYCH– 1 szt.</w:t>
      </w:r>
    </w:p>
    <w:p w14:paraId="55F09954"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5 szt.</w:t>
      </w:r>
    </w:p>
    <w:p w14:paraId="0A370D2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7D00384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0C7BF4F5"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szachy/chińczyk/stołki– 1 szt.</w:t>
      </w:r>
    </w:p>
    <w:p w14:paraId="0A71038B"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stołowego – 1 szt.</w:t>
      </w:r>
    </w:p>
    <w:p w14:paraId="2CA1A93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50E65669" w14:textId="77777777" w:rsidR="00456205" w:rsidRPr="00456205" w:rsidRDefault="00456205" w:rsidP="008E6185">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lastRenderedPageBreak/>
        <w:t xml:space="preserve">Nasadzenia/ krzewy  - 1 </w:t>
      </w:r>
      <w:proofErr w:type="spellStart"/>
      <w:r w:rsidRPr="00456205">
        <w:rPr>
          <w:rFonts w:ascii="Cambria" w:eastAsia="Calibri" w:hAnsi="Cambria" w:cs="Times New Roman"/>
          <w:szCs w:val="24"/>
          <w:lang w:eastAsia="pl-PL"/>
        </w:rPr>
        <w:t>kpl</w:t>
      </w:r>
      <w:proofErr w:type="spellEnd"/>
    </w:p>
    <w:p w14:paraId="2F8DDE66" w14:textId="77777777" w:rsidR="00456205" w:rsidRPr="00456205" w:rsidRDefault="00456205" w:rsidP="00BB1E9D">
      <w:pPr>
        <w:spacing w:after="0"/>
        <w:ind w:left="709" w:firstLine="709"/>
        <w:jc w:val="both"/>
        <w:rPr>
          <w:rFonts w:ascii="Cambria" w:eastAsia="Calibri" w:hAnsi="Cambria" w:cs="Times New Roman"/>
          <w:szCs w:val="24"/>
          <w:vertAlign w:val="superscript"/>
          <w:lang w:eastAsia="pl-PL"/>
        </w:rPr>
      </w:pPr>
      <w:r w:rsidRPr="00456205">
        <w:rPr>
          <w:rFonts w:ascii="Cambria" w:eastAsia="Calibri" w:hAnsi="Cambria" w:cs="Times New Roman"/>
          <w:szCs w:val="24"/>
          <w:lang w:eastAsia="pl-PL"/>
        </w:rPr>
        <w:t>Alejka z utwardzeniem nawierzchni strefy – 85 m</w:t>
      </w:r>
      <w:r w:rsidRPr="00456205">
        <w:rPr>
          <w:rFonts w:ascii="Cambria" w:eastAsia="Calibri" w:hAnsi="Cambria" w:cs="Times New Roman"/>
          <w:szCs w:val="24"/>
          <w:vertAlign w:val="superscript"/>
          <w:lang w:eastAsia="pl-PL"/>
        </w:rPr>
        <w:t>2</w:t>
      </w:r>
    </w:p>
    <w:p w14:paraId="7099CA3D" w14:textId="77777777" w:rsidR="00456205" w:rsidRPr="00456205" w:rsidRDefault="00456205" w:rsidP="00BB1E9D">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Ogrodzenie panelowe placu zabaw z furtką – 58 </w:t>
      </w:r>
      <w:proofErr w:type="spellStart"/>
      <w:r w:rsidRPr="00456205">
        <w:rPr>
          <w:rFonts w:ascii="Cambria" w:eastAsia="Calibri" w:hAnsi="Cambria" w:cs="Times New Roman"/>
          <w:szCs w:val="24"/>
          <w:lang w:eastAsia="pl-PL"/>
        </w:rPr>
        <w:t>mb</w:t>
      </w:r>
      <w:proofErr w:type="spellEnd"/>
    </w:p>
    <w:p w14:paraId="56F08889" w14:textId="77777777" w:rsidR="00456205" w:rsidRPr="00456205" w:rsidRDefault="00456205" w:rsidP="00BB1E9D">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Powierzchnia bezpieczna placu zabaw – 100 m</w:t>
      </w:r>
      <w:r w:rsidRPr="00456205">
        <w:rPr>
          <w:rFonts w:ascii="Cambria" w:eastAsia="Calibri" w:hAnsi="Cambria" w:cs="Times New Roman"/>
          <w:szCs w:val="24"/>
          <w:vertAlign w:val="superscript"/>
          <w:lang w:eastAsia="pl-PL"/>
        </w:rPr>
        <w:t>2</w:t>
      </w:r>
    </w:p>
    <w:p w14:paraId="64B2CBB4" w14:textId="77777777" w:rsidR="00456205" w:rsidRPr="00456205" w:rsidRDefault="00456205" w:rsidP="00BB1E9D">
      <w:pPr>
        <w:spacing w:after="0"/>
        <w:ind w:left="1417" w:firstLine="1"/>
        <w:contextualSpacing/>
        <w:jc w:val="both"/>
        <w:rPr>
          <w:rFonts w:ascii="Cambria" w:eastAsia="Calibri" w:hAnsi="Cambria" w:cs="Times New Roman"/>
          <w:szCs w:val="24"/>
          <w:lang w:eastAsia="pl-PL"/>
        </w:rPr>
      </w:pPr>
      <w:r w:rsidRPr="00456205">
        <w:rPr>
          <w:rFonts w:ascii="Cambria" w:eastAsia="Calibri" w:hAnsi="Cambria" w:cs="Times New Roman"/>
          <w:szCs w:val="24"/>
          <w:lang w:eastAsia="pl-PL"/>
        </w:rPr>
        <w:t>Drabinka wielofunkcyjna</w:t>
      </w:r>
    </w:p>
    <w:p w14:paraId="3A3DB3B9"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Zestaw zabawowy z wieżami</w:t>
      </w:r>
    </w:p>
    <w:p w14:paraId="6C24994B"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Karuzela</w:t>
      </w:r>
    </w:p>
    <w:p w14:paraId="5319D153"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Bujak</w:t>
      </w:r>
    </w:p>
    <w:p w14:paraId="3E08774F" w14:textId="78FCA754" w:rsidR="00456205" w:rsidRPr="00BB1E9D"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Huśtawka 2 osobowa z drabinką</w:t>
      </w:r>
    </w:p>
    <w:p w14:paraId="652D52BF" w14:textId="77777777" w:rsidR="00456205" w:rsidRPr="008E6185" w:rsidRDefault="00456205" w:rsidP="00456205">
      <w:pPr>
        <w:pStyle w:val="Akapitzlist"/>
        <w:autoSpaceDE w:val="0"/>
        <w:autoSpaceDN w:val="0"/>
        <w:adjustRightInd w:val="0"/>
        <w:spacing w:after="0"/>
        <w:ind w:left="993"/>
        <w:jc w:val="both"/>
        <w:rPr>
          <w:rFonts w:ascii="Cambria" w:hAnsi="Cambria" w:cs="Helvetica"/>
          <w:bCs/>
          <w:color w:val="000000"/>
          <w:sz w:val="6"/>
        </w:rPr>
      </w:pPr>
    </w:p>
    <w:p w14:paraId="55E1F6AA" w14:textId="02C0EDA4"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BB1E9D">
        <w:rPr>
          <w:rFonts w:ascii="Cambria" w:hAnsi="Cambria" w:cs="Helvetica"/>
          <w:b/>
          <w:bCs/>
          <w:color w:val="000000"/>
        </w:rPr>
        <w:t>Szczegółowy rodzaj robót oraz ich pełny zakres</w:t>
      </w:r>
      <w:r w:rsidRPr="009E2900">
        <w:rPr>
          <w:rFonts w:ascii="Cambria" w:hAnsi="Cambria" w:cs="Helvetica"/>
          <w:bCs/>
          <w:color w:val="000000"/>
        </w:rPr>
        <w:t xml:space="preserve">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xml:space="preserve"> w skład której wchodzą:</w:t>
      </w:r>
    </w:p>
    <w:p w14:paraId="073025FE" w14:textId="5D2E2ED4" w:rsidR="002725F1" w:rsidRDefault="002725F1" w:rsidP="002725F1">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Opis Przedmiotu Zamówienia</w:t>
      </w:r>
    </w:p>
    <w:p w14:paraId="3C8AE2CB" w14:textId="77777777" w:rsidR="002725F1" w:rsidRDefault="002725F1" w:rsidP="002725F1">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Dokumentacja projektowa</w:t>
      </w:r>
    </w:p>
    <w:p w14:paraId="3E695112" w14:textId="0FAC41F2" w:rsidR="003B3ED0" w:rsidRPr="002725F1" w:rsidRDefault="002725F1" w:rsidP="00BB1E9D">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31B3D" w:rsidRPr="002725F1">
        <w:rPr>
          <w:rFonts w:ascii="Cambria" w:hAnsi="Cambria" w:cs="Helvetica"/>
          <w:bCs/>
          <w:color w:val="000000"/>
        </w:rPr>
        <w:t>Przedmiar</w:t>
      </w:r>
      <w:r w:rsidR="00AF17DE" w:rsidRPr="002725F1">
        <w:rPr>
          <w:rFonts w:ascii="Cambria" w:hAnsi="Cambria" w:cs="Helvetica"/>
          <w:bCs/>
          <w:color w:val="000000"/>
        </w:rPr>
        <w:t>y</w:t>
      </w:r>
      <w:r w:rsidR="00131B3D" w:rsidRPr="002725F1">
        <w:rPr>
          <w:rFonts w:ascii="Cambria" w:hAnsi="Cambria" w:cs="Helvetica"/>
          <w:bCs/>
          <w:color w:val="000000"/>
        </w:rPr>
        <w:t xml:space="preserve"> robót</w:t>
      </w:r>
      <w:r w:rsidR="003B3ED0">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5BA82C5A" w14:textId="1E54C904" w:rsidR="00BE2913" w:rsidRPr="004E4DCD" w:rsidRDefault="004E4DCD" w:rsidP="004E4DCD">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Nazwy materiałów, urządzeń lub </w:t>
      </w:r>
      <w:r>
        <w:rPr>
          <w:rFonts w:ascii="Cambria" w:hAnsi="Cambria" w:cs="Helvetica"/>
          <w:bCs/>
          <w:color w:val="000000"/>
        </w:rPr>
        <w:t xml:space="preserve">producentów, które mogą pojawić </w:t>
      </w:r>
      <w:r w:rsidRPr="009E2900">
        <w:rPr>
          <w:rFonts w:ascii="Cambria" w:hAnsi="Cambria" w:cs="Helvetica"/>
          <w:bCs/>
          <w:color w:val="000000"/>
        </w:rPr>
        <w:t>się</w:t>
      </w:r>
      <w:r>
        <w:rPr>
          <w:rFonts w:ascii="Cambria" w:hAnsi="Cambria" w:cs="Helvetica"/>
          <w:bCs/>
          <w:color w:val="000000"/>
        </w:rPr>
        <w:t xml:space="preserve"> w dokumentacji </w:t>
      </w:r>
      <w:r w:rsidRPr="004E4DCD">
        <w:rPr>
          <w:rFonts w:ascii="Cambria" w:hAnsi="Cambria" w:cs="Helvetica"/>
          <w:bCs/>
          <w:color w:val="000000"/>
        </w:rPr>
        <w:t xml:space="preserve">stanowiącej załączniki do SIWZ </w:t>
      </w:r>
      <w:r w:rsidRPr="009E2900">
        <w:rPr>
          <w:rFonts w:ascii="Cambria" w:hAnsi="Cambria" w:cs="Helvetica"/>
          <w:bCs/>
          <w:color w:val="000000"/>
        </w:rPr>
        <w:t xml:space="preserve">nie należy traktować jako narzuconych bądź sugerowanych przez Zamawiającego. </w:t>
      </w:r>
      <w:r>
        <w:rPr>
          <w:rFonts w:ascii="Cambria" w:hAnsi="Cambria" w:cs="Helvetica"/>
          <w:bCs/>
          <w:color w:val="000000"/>
        </w:rPr>
        <w:t xml:space="preserve">Jeżeli </w:t>
      </w:r>
      <w:r w:rsidR="00BB1E9D" w:rsidRPr="004E4DCD">
        <w:rPr>
          <w:rFonts w:ascii="Cambria" w:hAnsi="Cambria" w:cs="Helvetica"/>
          <w:bCs/>
          <w:color w:val="000000"/>
        </w:rPr>
        <w:t>w dokumentacji użyte są znaki towarowe, patenty</w:t>
      </w:r>
      <w:r w:rsidR="00BE2913" w:rsidRPr="004E4DCD">
        <w:rPr>
          <w:rFonts w:ascii="Cambria" w:hAnsi="Cambria" w:cs="Helvetica"/>
          <w:bCs/>
          <w:color w:val="000000"/>
        </w:rPr>
        <w:t xml:space="preserve">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SIWZ. Wykonawca, który powołuje się na rozwiązania równoważne opisywanym przez Zamawiającego, jest obowiązany wykazać w składanej ofercie, że oferowane przez niego dostawy, usługi lub roboty budowlane spełniają wymagania określone przez Zamawiającego. W przypadku gdy w dokumentacji stanowiącej załączniki do SIWZ jest odniesienie do norm, europejskich ocen technicznych, aprobat, specyfikacji technicznych i systemów referencji technicznych, o których mowa w art. 30 ust. 1 pkt 2 i ust.3 ustawy </w:t>
      </w:r>
      <w:proofErr w:type="spellStart"/>
      <w:r w:rsidR="00BE2913" w:rsidRPr="004E4DCD">
        <w:rPr>
          <w:rFonts w:ascii="Cambria" w:hAnsi="Cambria" w:cs="Helvetica"/>
          <w:bCs/>
          <w:color w:val="000000"/>
        </w:rPr>
        <w:t>Pzp</w:t>
      </w:r>
      <w:proofErr w:type="spellEnd"/>
      <w:r w:rsidR="00BE2913" w:rsidRPr="004E4DCD">
        <w:rPr>
          <w:rFonts w:ascii="Cambria" w:hAnsi="Cambria" w:cs="Helvetica"/>
          <w:bCs/>
          <w:color w:val="000000"/>
        </w:rPr>
        <w:t xml:space="preserve">, Zamawiający dopuszcza rozwiązania równoważne opisywanym, a odniesieniu takiemu towarzysza wyrazy „lub równoważne”. </w:t>
      </w:r>
      <w:r w:rsidRPr="004E4DCD">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49E2E423" w14:textId="77777777" w:rsidR="008E6185" w:rsidRPr="00072490" w:rsidRDefault="008E6185" w:rsidP="00072490">
      <w:pPr>
        <w:pStyle w:val="Akapitzlist"/>
        <w:autoSpaceDE w:val="0"/>
        <w:autoSpaceDN w:val="0"/>
        <w:adjustRightInd w:val="0"/>
        <w:spacing w:after="0"/>
        <w:ind w:left="993"/>
        <w:jc w:val="both"/>
        <w:rPr>
          <w:rFonts w:ascii="Cambria" w:hAnsi="Cambria" w:cs="Helvetica"/>
          <w:bCs/>
          <w:color w:val="000000"/>
        </w:rPr>
      </w:pP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lastRenderedPageBreak/>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35B06350"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e realizacji przedmiotu umowy</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50E37148" w:rsidR="00E21B37" w:rsidRPr="00BD2413" w:rsidRDefault="00E21B37" w:rsidP="009A0297">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w:t>
      </w:r>
      <w:r w:rsidR="009A0297" w:rsidRPr="009A0297">
        <w:rPr>
          <w:rFonts w:ascii="Cambria" w:hAnsi="Cambria" w:cs="Helvetica"/>
          <w:b/>
          <w:bCs/>
          <w:color w:val="000000"/>
        </w:rPr>
        <w:t>informuje, iż zadanie pn. „Budowa trzech Otwartych Stref Aktywności w skład których wchodzą: plac zabaw o charakterze sprawnościowym, sił</w:t>
      </w:r>
      <w:r w:rsidR="005D1A30">
        <w:rPr>
          <w:rFonts w:ascii="Cambria" w:hAnsi="Cambria" w:cs="Helvetica"/>
          <w:b/>
          <w:bCs/>
          <w:color w:val="000000"/>
        </w:rPr>
        <w:t>ownie plenerowe i strefy relaksu</w:t>
      </w:r>
      <w:r w:rsidR="009A0297" w:rsidRPr="009A0297">
        <w:rPr>
          <w:rFonts w:ascii="Cambria" w:hAnsi="Cambria" w:cs="Helvetica"/>
          <w:b/>
          <w:bCs/>
          <w:color w:val="000000"/>
        </w:rPr>
        <w:t xml:space="preserve"> w miejscowościach Olszanica, Uherce Mineralne i Stefkowa” dofinansowane jest z Funduszu Rozwoju Kultury Fizycznej.</w:t>
      </w:r>
    </w:p>
    <w:p w14:paraId="47756F8F" w14:textId="77777777" w:rsidR="0035316A"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5E2293BE" w14:textId="552A3E34" w:rsidR="00EB0509" w:rsidRPr="00EB0509" w:rsidRDefault="00EB0509" w:rsidP="00EB0509">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4</w:t>
      </w:r>
      <w:r w:rsidRPr="00EB0509">
        <w:rPr>
          <w:rFonts w:ascii="Cambria" w:hAnsi="Cambria" w:cs="Helvetica"/>
          <w:bCs/>
          <w:color w:val="000000"/>
        </w:rPr>
        <w:t>5112720-8 – Roboty w zakresie kształtowania terenów sportowych i rekreacyjnych</w:t>
      </w:r>
    </w:p>
    <w:p w14:paraId="6F8ACA45" w14:textId="77777777" w:rsidR="00EB0509" w:rsidRPr="00EB0509" w:rsidRDefault="00EB0509" w:rsidP="00EB0509">
      <w:pPr>
        <w:autoSpaceDE w:val="0"/>
        <w:autoSpaceDN w:val="0"/>
        <w:adjustRightInd w:val="0"/>
        <w:spacing w:after="0"/>
        <w:ind w:left="284" w:firstLine="709"/>
        <w:jc w:val="both"/>
        <w:rPr>
          <w:rFonts w:ascii="Cambria" w:hAnsi="Cambria" w:cs="Helvetica"/>
          <w:bCs/>
          <w:color w:val="000000"/>
        </w:rPr>
      </w:pPr>
      <w:r w:rsidRPr="00EB0509">
        <w:rPr>
          <w:rFonts w:ascii="Cambria" w:hAnsi="Cambria" w:cs="Helvetica"/>
          <w:bCs/>
          <w:color w:val="000000"/>
        </w:rPr>
        <w:t>45111200-0 - Roboty w zakresie przygotowania terenu pod budowę i roboty ziemne</w:t>
      </w:r>
    </w:p>
    <w:p w14:paraId="5DE93C4D" w14:textId="27A9CD6D" w:rsidR="00EB0509" w:rsidRPr="00EB0509" w:rsidRDefault="00EB0509" w:rsidP="00EB0509">
      <w:pPr>
        <w:pStyle w:val="Akapitzlist"/>
        <w:autoSpaceDE w:val="0"/>
        <w:autoSpaceDN w:val="0"/>
        <w:adjustRightInd w:val="0"/>
        <w:spacing w:after="0"/>
        <w:ind w:left="644" w:firstLine="349"/>
        <w:jc w:val="both"/>
        <w:rPr>
          <w:rFonts w:ascii="Cambria" w:hAnsi="Cambria" w:cs="Helvetica"/>
          <w:bCs/>
          <w:color w:val="000000"/>
        </w:rPr>
      </w:pPr>
      <w:r w:rsidRPr="00EB0509">
        <w:rPr>
          <w:rFonts w:ascii="Cambria" w:hAnsi="Cambria" w:cs="Helvetica"/>
          <w:bCs/>
          <w:color w:val="000000"/>
        </w:rPr>
        <w:t xml:space="preserve">45233200-1 </w:t>
      </w:r>
      <w:r>
        <w:rPr>
          <w:rFonts w:ascii="Cambria" w:hAnsi="Cambria" w:cs="Helvetica"/>
          <w:bCs/>
          <w:color w:val="000000"/>
        </w:rPr>
        <w:t xml:space="preserve">- </w:t>
      </w:r>
      <w:r w:rsidRPr="00EB0509">
        <w:rPr>
          <w:rFonts w:ascii="Cambria" w:hAnsi="Cambria" w:cs="Helvetica"/>
          <w:bCs/>
          <w:color w:val="000000"/>
        </w:rPr>
        <w:t>Roboty w zakresie różnych nawierzchni</w:t>
      </w:r>
    </w:p>
    <w:p w14:paraId="76ED6A95"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37535200-9 - Wyposażenie placów zabaw</w:t>
      </w:r>
    </w:p>
    <w:p w14:paraId="0D1EBC42"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37410000-5 - Sprzęt sportowy do uprawiania sportów na wolnym powietrzu</w:t>
      </w:r>
    </w:p>
    <w:p w14:paraId="6F28F9A1"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37440000-4 - Sprzęt do ćwiczeń fizycznych;</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216808BE" w14:textId="132F3369" w:rsidR="009A0297" w:rsidRDefault="000261C9" w:rsidP="009A029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w:t>
      </w:r>
      <w:r w:rsidR="009A0297" w:rsidRPr="00E14444">
        <w:rPr>
          <w:rFonts w:ascii="Cambria" w:hAnsi="Cambria" w:cs="Helvetica"/>
          <w:bCs/>
          <w:color w:val="000000"/>
        </w:rPr>
        <w:t>mawiający</w:t>
      </w:r>
      <w:r w:rsidR="009A0297" w:rsidRPr="000701D2">
        <w:rPr>
          <w:rFonts w:ascii="Cambria" w:hAnsi="Cambria" w:cs="Helvetica"/>
          <w:b/>
          <w:bCs/>
          <w:color w:val="000000"/>
        </w:rPr>
        <w:t xml:space="preserve"> dopuszcza</w:t>
      </w:r>
      <w:r w:rsidR="009A0297">
        <w:rPr>
          <w:rFonts w:ascii="Cambria" w:hAnsi="Cambria" w:cs="Helvetica"/>
          <w:bCs/>
          <w:color w:val="000000"/>
        </w:rPr>
        <w:t xml:space="preserve"> składanie</w:t>
      </w:r>
      <w:r w:rsidR="009A0297" w:rsidRPr="00E14444">
        <w:rPr>
          <w:rFonts w:ascii="Cambria" w:hAnsi="Cambria" w:cs="Helvetica"/>
          <w:bCs/>
          <w:color w:val="000000"/>
        </w:rPr>
        <w:t xml:space="preserve"> ofert częściowych.</w:t>
      </w:r>
      <w:r w:rsidR="009A0297">
        <w:rPr>
          <w:rFonts w:ascii="Cambria" w:hAnsi="Cambria" w:cs="Helvetica"/>
          <w:bCs/>
          <w:color w:val="000000"/>
        </w:rPr>
        <w:t xml:space="preserve"> </w:t>
      </w:r>
    </w:p>
    <w:p w14:paraId="2F2414E0"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sidRPr="00AF17DE">
        <w:rPr>
          <w:rFonts w:ascii="Cambria" w:hAnsi="Cambria" w:cs="Helvetica"/>
          <w:bCs/>
          <w:color w:val="000000"/>
        </w:rPr>
        <w:t xml:space="preserve">4.1.1 – </w:t>
      </w:r>
      <w:r w:rsidRPr="001B70F1">
        <w:rPr>
          <w:rFonts w:ascii="Cambria" w:hAnsi="Cambria" w:cs="Helvetica"/>
          <w:b/>
          <w:bCs/>
          <w:color w:val="000000"/>
        </w:rPr>
        <w:t>Zadanie nr 1</w:t>
      </w:r>
      <w:r>
        <w:rPr>
          <w:rFonts w:ascii="Cambria" w:hAnsi="Cambria" w:cs="Helvetica"/>
          <w:bCs/>
          <w:color w:val="000000"/>
        </w:rPr>
        <w:t xml:space="preserve"> - </w:t>
      </w:r>
      <w:r w:rsidRPr="00C30E9D">
        <w:rPr>
          <w:rFonts w:ascii="Cambria" w:hAnsi="Cambria" w:cs="Helvetica"/>
          <w:bCs/>
          <w:color w:val="000000"/>
        </w:rPr>
        <w:t xml:space="preserve">Budowa otwartej strefy aktywności w skład której wchodzą: siłownia plenerowa i strefa relaksu w m. Olszanica </w:t>
      </w:r>
    </w:p>
    <w:p w14:paraId="1641A387"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4.1.2 – </w:t>
      </w:r>
      <w:r w:rsidRPr="001B70F1">
        <w:rPr>
          <w:rFonts w:ascii="Cambria" w:hAnsi="Cambria" w:cs="Helvetica"/>
          <w:b/>
          <w:bCs/>
          <w:color w:val="000000"/>
        </w:rPr>
        <w:t>Zadanie nr 2</w:t>
      </w:r>
      <w:r w:rsidRPr="00AF17DE">
        <w:rPr>
          <w:rFonts w:ascii="Cambria" w:hAnsi="Cambria" w:cs="Helvetica"/>
          <w:bCs/>
          <w:color w:val="000000"/>
        </w:rPr>
        <w:t xml:space="preserve"> - </w:t>
      </w:r>
      <w:r w:rsidRPr="00C30E9D">
        <w:rPr>
          <w:rFonts w:ascii="Cambria" w:hAnsi="Cambria" w:cs="Helvetica"/>
          <w:bCs/>
          <w:color w:val="000000"/>
        </w:rPr>
        <w:t>Budowa otwartej strefy aktywności w skład której wchodzą: siłownia plenerowa i strefa relaksu w m. Uherce Mineralne</w:t>
      </w:r>
    </w:p>
    <w:p w14:paraId="6F2B36D3"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4.1.3 – </w:t>
      </w:r>
      <w:r w:rsidRPr="001B70F1">
        <w:rPr>
          <w:rFonts w:ascii="Cambria" w:hAnsi="Cambria" w:cs="Helvetica"/>
          <w:b/>
          <w:bCs/>
          <w:color w:val="000000"/>
        </w:rPr>
        <w:t>Zadanie nr 3 -</w:t>
      </w:r>
      <w:r w:rsidRPr="00AF17DE">
        <w:rPr>
          <w:rFonts w:ascii="Cambria" w:hAnsi="Cambria" w:cs="Helvetica"/>
          <w:bCs/>
          <w:color w:val="000000"/>
        </w:rPr>
        <w:t xml:space="preserve">  </w:t>
      </w:r>
      <w:r w:rsidRPr="00C30E9D">
        <w:rPr>
          <w:rFonts w:ascii="Cambria" w:hAnsi="Cambria" w:cs="Helvetica"/>
          <w:bCs/>
          <w:color w:val="000000"/>
        </w:rPr>
        <w:t>Budowa otwartej strefy aktywności w skład której wchodzą: plac zabaw, siłownia plenerowa i strefa relaksu w m. Stefkowa</w:t>
      </w:r>
    </w:p>
    <w:p w14:paraId="0DD940C1" w14:textId="3F93BA8A" w:rsidR="000261C9" w:rsidRPr="00E14444" w:rsidRDefault="000261C9" w:rsidP="009A029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5E6A46DA"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9A0297">
        <w:rPr>
          <w:rFonts w:ascii="Cambria" w:hAnsi="Cambria" w:cs="Helvetica"/>
          <w:b/>
          <w:color w:val="000000"/>
          <w:highlight w:val="cyan"/>
        </w:rPr>
        <w:t>1</w:t>
      </w:r>
      <w:r w:rsidR="00F20955">
        <w:rPr>
          <w:rFonts w:ascii="Cambria" w:hAnsi="Cambria" w:cs="Helvetica"/>
          <w:b/>
          <w:color w:val="000000"/>
          <w:highlight w:val="cyan"/>
        </w:rPr>
        <w:t>5</w:t>
      </w:r>
      <w:r w:rsidR="00D57240" w:rsidRPr="00030D2E">
        <w:rPr>
          <w:rFonts w:ascii="Cambria" w:hAnsi="Cambria" w:cs="Helvetica"/>
          <w:b/>
          <w:color w:val="000000"/>
          <w:highlight w:val="cyan"/>
        </w:rPr>
        <w:t>.</w:t>
      </w:r>
      <w:r w:rsidR="00F20955">
        <w:rPr>
          <w:rFonts w:ascii="Cambria" w:hAnsi="Cambria" w:cs="Helvetica"/>
          <w:b/>
          <w:color w:val="000000"/>
          <w:highlight w:val="cyan"/>
        </w:rPr>
        <w:t>11</w:t>
      </w:r>
      <w:r w:rsidR="009A0297">
        <w:rPr>
          <w:rFonts w:ascii="Cambria" w:hAnsi="Cambria" w:cs="Helvetica"/>
          <w:b/>
          <w:color w:val="000000"/>
          <w:highlight w:val="cyan"/>
        </w:rPr>
        <w:t>.</w:t>
      </w:r>
      <w:r w:rsidR="00D57240" w:rsidRPr="00030D2E">
        <w:rPr>
          <w:rFonts w:ascii="Cambria" w:hAnsi="Cambria" w:cs="Helvetica"/>
          <w:b/>
          <w:color w:val="000000"/>
          <w:highlight w:val="cyan"/>
        </w:rPr>
        <w:t>2018</w:t>
      </w:r>
      <w:r w:rsidRPr="00030D2E">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21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Pr="00DE2C79" w:rsidRDefault="00E21B37" w:rsidP="00E14444">
      <w:pPr>
        <w:autoSpaceDE w:val="0"/>
        <w:autoSpaceDN w:val="0"/>
        <w:adjustRightInd w:val="0"/>
        <w:spacing w:after="0"/>
        <w:ind w:left="993"/>
        <w:jc w:val="both"/>
        <w:rPr>
          <w:rFonts w:ascii="Cambria" w:hAnsi="Cambria" w:cs="Helvetica"/>
          <w:color w:val="000000"/>
          <w:sz w:val="1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A58A36" w14:textId="6396DC70" w:rsidR="00D852F7" w:rsidRPr="00256F65" w:rsidRDefault="00AD0AE2" w:rsidP="00256F65">
      <w:pPr>
        <w:pStyle w:val="Akapitzlist"/>
        <w:numPr>
          <w:ilvl w:val="0"/>
          <w:numId w:val="24"/>
        </w:numPr>
        <w:autoSpaceDE w:val="0"/>
        <w:autoSpaceDN w:val="0"/>
        <w:adjustRightInd w:val="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4E5345" w:rsidRPr="004E5345">
        <w:rPr>
          <w:rFonts w:ascii="Cambria" w:hAnsi="Cambria" w:cs="Helvetica"/>
          <w:b/>
          <w:color w:val="000000"/>
        </w:rPr>
        <w:t>2</w:t>
      </w:r>
      <w:r w:rsidR="00227454" w:rsidRPr="004E5345">
        <w:rPr>
          <w:rFonts w:ascii="Cambria" w:hAnsi="Cambria" w:cs="Helvetica"/>
          <w:b/>
          <w:color w:val="000000"/>
        </w:rPr>
        <w:t xml:space="preserve"> </w:t>
      </w:r>
      <w:r w:rsidR="004E5345" w:rsidRPr="004E5345">
        <w:rPr>
          <w:rFonts w:ascii="Cambria" w:hAnsi="Cambria" w:cs="Helvetica"/>
          <w:b/>
          <w:color w:val="000000"/>
        </w:rPr>
        <w:t>zadania z których każde odpowiadało</w:t>
      </w:r>
      <w:r w:rsidR="004C5606">
        <w:rPr>
          <w:rFonts w:ascii="Cambria" w:hAnsi="Cambria" w:cs="Helvetica"/>
          <w:b/>
          <w:color w:val="000000"/>
        </w:rPr>
        <w:t>by</w:t>
      </w:r>
      <w:r w:rsidR="004E5345" w:rsidRPr="004E5345">
        <w:rPr>
          <w:rFonts w:ascii="Cambria" w:hAnsi="Cambria" w:cs="Helvetica"/>
          <w:b/>
          <w:color w:val="000000"/>
        </w:rPr>
        <w:t xml:space="preserve"> s</w:t>
      </w:r>
      <w:r w:rsidR="00256F65">
        <w:rPr>
          <w:rFonts w:ascii="Cambria" w:hAnsi="Cambria" w:cs="Helvetica"/>
          <w:b/>
          <w:color w:val="000000"/>
        </w:rPr>
        <w:t>woim rodzajem i wartością robót nie mniej niż</w:t>
      </w:r>
      <w:r w:rsidR="004E5345" w:rsidRPr="004E5345">
        <w:rPr>
          <w:rFonts w:ascii="Cambria" w:hAnsi="Cambria" w:cs="Helvetica"/>
          <w:b/>
          <w:color w:val="000000"/>
        </w:rPr>
        <w:t xml:space="preserve"> </w:t>
      </w:r>
      <w:r w:rsidR="008F031C">
        <w:rPr>
          <w:rFonts w:ascii="Cambria" w:hAnsi="Cambria" w:cs="Helvetica"/>
          <w:b/>
          <w:color w:val="000000"/>
        </w:rPr>
        <w:t>25</w:t>
      </w:r>
      <w:r w:rsidR="00256F65">
        <w:rPr>
          <w:rFonts w:ascii="Cambria" w:hAnsi="Cambria" w:cs="Helvetica"/>
          <w:b/>
          <w:color w:val="000000"/>
        </w:rPr>
        <w:t> </w:t>
      </w:r>
      <w:r w:rsidR="008F031C">
        <w:rPr>
          <w:rFonts w:ascii="Cambria" w:hAnsi="Cambria" w:cs="Helvetica"/>
          <w:b/>
          <w:color w:val="000000"/>
        </w:rPr>
        <w:t>000</w:t>
      </w:r>
      <w:r w:rsidR="00256F65">
        <w:rPr>
          <w:rFonts w:ascii="Cambria" w:hAnsi="Cambria" w:cs="Helvetica"/>
          <w:b/>
          <w:color w:val="000000"/>
        </w:rPr>
        <w:t xml:space="preserve"> PLN</w:t>
      </w:r>
      <w:r w:rsidR="008F031C">
        <w:rPr>
          <w:rFonts w:ascii="Cambria" w:hAnsi="Cambria" w:cs="Helvetica"/>
          <w:b/>
          <w:color w:val="000000"/>
        </w:rPr>
        <w:t xml:space="preserve"> brutto.</w:t>
      </w:r>
      <w:r w:rsidR="004E5345" w:rsidRPr="004E5345">
        <w:rPr>
          <w:rFonts w:ascii="Cambria" w:hAnsi="Cambria" w:cs="Helvetica"/>
          <w:b/>
          <w:color w:val="000000"/>
        </w:rPr>
        <w:t xml:space="preserve"> </w:t>
      </w:r>
      <w:r w:rsidR="004E5345" w:rsidRPr="004E5345">
        <w:rPr>
          <w:rFonts w:ascii="Cambria" w:hAnsi="Cambria" w:cs="Helvetica"/>
          <w:color w:val="000000"/>
        </w:rPr>
        <w:t xml:space="preserve">Za spełniające warunek uważa się budowę </w:t>
      </w:r>
      <w:r w:rsidR="004E5345">
        <w:rPr>
          <w:rFonts w:ascii="Cambria" w:hAnsi="Cambria" w:cs="Helvetica"/>
          <w:color w:val="000000"/>
        </w:rPr>
        <w:t xml:space="preserve">siłowni plenerowych lub </w:t>
      </w:r>
      <w:r w:rsidR="004E5345" w:rsidRPr="004E5345">
        <w:rPr>
          <w:rFonts w:ascii="Cambria" w:hAnsi="Cambria" w:cs="Helvetica"/>
          <w:color w:val="000000"/>
        </w:rPr>
        <w:t>ogólnodostępnych placów zabaw.</w:t>
      </w:r>
      <w:r w:rsidR="00256F65">
        <w:rPr>
          <w:rFonts w:ascii="Cambria" w:hAnsi="Cambria" w:cs="Helvetica"/>
          <w:color w:val="000000"/>
        </w:rPr>
        <w:t xml:space="preserve"> </w:t>
      </w:r>
      <w:r w:rsidR="00D609F5" w:rsidRPr="00256F65">
        <w:rPr>
          <w:rFonts w:ascii="Cambria" w:hAnsi="Cambria" w:cs="Helvetica"/>
          <w:color w:val="000000"/>
        </w:rPr>
        <w:t xml:space="preserve">Jeśli wykonawca składa ofertę na większą liczbę zadań to dopuszcza się składanie </w:t>
      </w:r>
      <w:r w:rsidR="004E5345" w:rsidRPr="00256F65">
        <w:rPr>
          <w:rFonts w:ascii="Cambria" w:hAnsi="Cambria" w:cs="Helvetica"/>
          <w:color w:val="000000"/>
        </w:rPr>
        <w:t>2</w:t>
      </w:r>
      <w:r w:rsidR="00DB683E" w:rsidRPr="00256F65">
        <w:rPr>
          <w:rFonts w:ascii="Cambria" w:hAnsi="Cambria" w:cs="Helvetica"/>
          <w:color w:val="000000"/>
        </w:rPr>
        <w:t xml:space="preserve"> doświadcze</w:t>
      </w:r>
      <w:r w:rsidR="004E5345" w:rsidRPr="00256F65">
        <w:rPr>
          <w:rFonts w:ascii="Cambria" w:hAnsi="Cambria" w:cs="Helvetica"/>
          <w:color w:val="000000"/>
        </w:rPr>
        <w:t>ń</w:t>
      </w:r>
      <w:r w:rsidR="00DB683E" w:rsidRPr="00256F65">
        <w:rPr>
          <w:rFonts w:ascii="Cambria" w:hAnsi="Cambria" w:cs="Helvetica"/>
          <w:color w:val="000000"/>
        </w:rPr>
        <w:t xml:space="preserve"> -  (</w:t>
      </w:r>
      <w:r w:rsidR="004E5345" w:rsidRPr="00256F65">
        <w:rPr>
          <w:rFonts w:ascii="Cambria" w:hAnsi="Cambria" w:cs="Helvetica"/>
          <w:color w:val="000000"/>
        </w:rPr>
        <w:t>tych samych</w:t>
      </w:r>
      <w:r w:rsidR="00DB683E" w:rsidRPr="00256F65">
        <w:rPr>
          <w:rFonts w:ascii="Cambria" w:hAnsi="Cambria" w:cs="Helvetica"/>
          <w:color w:val="000000"/>
        </w:rPr>
        <w:t>)</w:t>
      </w:r>
      <w:r w:rsidR="001B70F1">
        <w:rPr>
          <w:rFonts w:ascii="Cambria" w:hAnsi="Cambria" w:cs="Helvetica"/>
          <w:color w:val="000000"/>
        </w:rPr>
        <w:t>.</w:t>
      </w: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DE2C79" w:rsidRDefault="00AD0AE2" w:rsidP="00E14444">
      <w:pPr>
        <w:autoSpaceDE w:val="0"/>
        <w:autoSpaceDN w:val="0"/>
        <w:adjustRightInd w:val="0"/>
        <w:spacing w:after="0"/>
        <w:ind w:left="1560"/>
        <w:jc w:val="both"/>
        <w:rPr>
          <w:rFonts w:ascii="Cambria" w:hAnsi="Cambria" w:cs="Helvetica"/>
          <w:i/>
          <w:color w:val="000000"/>
          <w:sz w:val="2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233D4CB6"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lastRenderedPageBreak/>
        <w:t xml:space="preserve">dysponuje lub </w:t>
      </w:r>
      <w:r w:rsidR="004E5345">
        <w:rPr>
          <w:rFonts w:ascii="Cambria" w:hAnsi="Cambria" w:cs="Helvetica"/>
          <w:color w:val="000000"/>
        </w:rPr>
        <w:t>będzie dysponował osobą</w:t>
      </w:r>
      <w:r w:rsidR="00AD0AE2" w:rsidRPr="00E14444">
        <w:rPr>
          <w:rFonts w:ascii="Cambria" w:hAnsi="Cambria" w:cs="Helvetica"/>
          <w:color w:val="000000"/>
        </w:rPr>
        <w:t xml:space="preserve">, </w:t>
      </w:r>
      <w:r w:rsidR="004E5345">
        <w:rPr>
          <w:rFonts w:ascii="Cambria" w:hAnsi="Cambria" w:cs="Helvetica"/>
          <w:color w:val="000000"/>
        </w:rPr>
        <w:t>posiadającą</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 xml:space="preserve">w specjalności </w:t>
      </w:r>
      <w:r w:rsidR="004E5345">
        <w:rPr>
          <w:rFonts w:ascii="Cambria" w:hAnsi="Cambria" w:cs="Helvetica"/>
          <w:b/>
          <w:color w:val="000000"/>
        </w:rPr>
        <w:t>konstrukcyjno-budowlanej</w:t>
      </w:r>
      <w:r w:rsidR="00AD0AE2" w:rsidRPr="00E14444">
        <w:rPr>
          <w:rFonts w:ascii="Cambria" w:hAnsi="Cambria" w:cs="Helvetica"/>
          <w:b/>
          <w:color w:val="000000"/>
        </w:rPr>
        <w:t>–</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6D92D7AE" w14:textId="77777777" w:rsidR="007C0455" w:rsidRDefault="007C0455" w:rsidP="00E14444">
      <w:pPr>
        <w:pStyle w:val="Akapitzlist"/>
        <w:autoSpaceDE w:val="0"/>
        <w:autoSpaceDN w:val="0"/>
        <w:adjustRightInd w:val="0"/>
        <w:spacing w:after="0"/>
        <w:ind w:left="1276"/>
        <w:jc w:val="center"/>
        <w:rPr>
          <w:rFonts w:ascii="Cambria" w:hAnsi="Cambria" w:cs="Helvetica"/>
          <w:b/>
          <w:color w:val="000000"/>
        </w:rPr>
      </w:pP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904"/>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45E9CDD5"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w:t>
      </w:r>
      <w:r w:rsidR="004E4DCD">
        <w:rPr>
          <w:rFonts w:ascii="Cambria" w:hAnsi="Cambria" w:cs="Helvetica"/>
          <w:bCs/>
          <w:color w:val="000000"/>
        </w:rPr>
        <w:t xml:space="preserve"> potrzeby realizacji </w:t>
      </w:r>
      <w:r w:rsidR="004E4DCD" w:rsidRPr="00F64B59">
        <w:rPr>
          <w:rFonts w:ascii="Cambria" w:hAnsi="Cambria" w:cs="Helvetica"/>
          <w:bCs/>
        </w:rPr>
        <w:t xml:space="preserve">zamówienia </w:t>
      </w:r>
      <w:r w:rsidR="004E4DCD" w:rsidRPr="00F64B59">
        <w:rPr>
          <w:rFonts w:ascii="Cambria" w:hAnsi="Cambria" w:cs="Helvetica"/>
          <w:b/>
          <w:bCs/>
        </w:rPr>
        <w:t>(Załącznik nr 9 do SIWZ).</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lastRenderedPageBreak/>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39AC243C"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00875840">
        <w:rPr>
          <w:rFonts w:ascii="Cambria" w:hAnsi="Cambria" w:cs="Helvetica"/>
          <w:bCs/>
          <w:color w:val="000000"/>
        </w:rPr>
        <w:t xml:space="preserve"> składającego ofertę</w:t>
      </w:r>
      <w:r w:rsidRPr="00E14444">
        <w:rPr>
          <w:rFonts w:ascii="Cambria" w:hAnsi="Cambria" w:cs="Helvetica"/>
          <w:bCs/>
          <w:color w:val="000000"/>
        </w:rPr>
        <w:t xml:space="preserve"> </w:t>
      </w:r>
      <w:r w:rsidR="00875840" w:rsidRPr="00F64B59">
        <w:rPr>
          <w:rFonts w:ascii="Cambria" w:hAnsi="Cambria" w:cs="Helvetica"/>
          <w:b/>
          <w:bCs/>
        </w:rPr>
        <w:t>(Załącznik nr 9 do SIWZ).</w:t>
      </w:r>
      <w:r w:rsidR="00875840" w:rsidRPr="00F64B59">
        <w:rPr>
          <w:rFonts w:ascii="Cambria" w:hAnsi="Cambria" w:cs="Helvetica"/>
          <w:bCs/>
        </w:rPr>
        <w:t xml:space="preserve"> </w:t>
      </w:r>
      <w:r w:rsidRPr="00F64B59">
        <w:rPr>
          <w:rFonts w:ascii="Cambria" w:hAnsi="Cambria" w:cs="Helvetica"/>
          <w:bCs/>
        </w:rPr>
        <w:t xml:space="preserve">W </w:t>
      </w:r>
      <w:r w:rsidRPr="00E14444">
        <w:rPr>
          <w:rFonts w:ascii="Cambria" w:hAnsi="Cambria" w:cs="Helvetica"/>
          <w:bCs/>
          <w:color w:val="000000"/>
        </w:rPr>
        <w:t>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lastRenderedPageBreak/>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skierowanych przez wykonawcę do realizacji zamówienia publicznego odpowiedzialnych za kierowanie robotami budowlanymi, wraz z 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407DB9FD"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B6174BE" w14:textId="1A330739" w:rsidR="00CA531E" w:rsidRDefault="0015709F" w:rsidP="00FC655F">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32A8D480" w14:textId="77777777" w:rsidR="00FC655F" w:rsidRPr="00FC655F" w:rsidRDefault="00FC655F" w:rsidP="00FC655F">
      <w:pPr>
        <w:autoSpaceDE w:val="0"/>
        <w:autoSpaceDN w:val="0"/>
        <w:adjustRightInd w:val="0"/>
        <w:spacing w:after="0"/>
        <w:ind w:left="993"/>
        <w:jc w:val="both"/>
        <w:rPr>
          <w:rFonts w:ascii="Cambria" w:hAnsi="Cambria" w:cs="Helvetica"/>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 xml:space="preserve">powaniu o udzielenie zamówienia lub </w:t>
      </w:r>
      <w:r w:rsidRPr="00E14444">
        <w:rPr>
          <w:rFonts w:ascii="Cambria" w:hAnsi="Cambria" w:cs="Helvetica"/>
          <w:color w:val="000000"/>
        </w:rPr>
        <w:lastRenderedPageBreak/>
        <w:t>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E14444" w14:paraId="280FBC4F" w14:textId="77777777" w:rsidTr="00CC45BA">
        <w:tc>
          <w:tcPr>
            <w:tcW w:w="8111" w:type="dxa"/>
          </w:tcPr>
          <w:p w14:paraId="2ACF578E"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Pr>
                <w:rFonts w:ascii="Cambria" w:hAnsi="Cambria" w:cs="Helvetica"/>
                <w:b/>
                <w:bCs/>
                <w:color w:val="000000"/>
              </w:rPr>
              <w:t xml:space="preserve">Olszanica </w:t>
            </w:r>
          </w:p>
          <w:p w14:paraId="6F5EA831"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1D675631"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206248FB" w14:textId="77777777" w:rsidR="009A0297" w:rsidRPr="00E14444" w:rsidRDefault="009A0297" w:rsidP="009A0297">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967AFB" w14:textId="7BED5C28" w:rsidR="009A0297" w:rsidRPr="00605A96" w:rsidRDefault="009A0297" w:rsidP="009A0297">
            <w:pPr>
              <w:autoSpaceDE w:val="0"/>
              <w:autoSpaceDN w:val="0"/>
              <w:adjustRightInd w:val="0"/>
              <w:spacing w:line="276" w:lineRule="auto"/>
              <w:jc w:val="both"/>
              <w:rPr>
                <w:rFonts w:ascii="Cambria" w:hAnsi="Cambria" w:cs="Helvetica"/>
                <w:b/>
                <w:bCs/>
                <w:color w:val="000000"/>
                <w:sz w:val="12"/>
              </w:rPr>
            </w:pPr>
            <w:r w:rsidRPr="00AF6FDF">
              <w:rPr>
                <w:rFonts w:ascii="Cambria" w:hAnsi="Cambria" w:cs="Helvetica"/>
                <w:b/>
                <w:bCs/>
                <w:color w:val="000000"/>
              </w:rPr>
              <w:t>„Budowa trzech Otwartych Stref Aktywności w skład których wchodzą: plac zabaw o charakterze sprawnościowym, sił</w:t>
            </w:r>
            <w:r w:rsidR="005D1A30">
              <w:rPr>
                <w:rFonts w:ascii="Cambria" w:hAnsi="Cambria" w:cs="Helvetica"/>
                <w:b/>
                <w:bCs/>
                <w:color w:val="000000"/>
              </w:rPr>
              <w:t>ownie plenerowe i strefy relaksu</w:t>
            </w:r>
            <w:r w:rsidRPr="00AF6FDF">
              <w:rPr>
                <w:rFonts w:ascii="Cambria" w:hAnsi="Cambria" w:cs="Helvetica"/>
                <w:b/>
                <w:bCs/>
                <w:color w:val="000000"/>
              </w:rPr>
              <w:t xml:space="preserve"> w miejscowościach Olszanica, Uherce Mineralne i Stefkowa</w:t>
            </w:r>
            <w:r w:rsidR="00F20955">
              <w:rPr>
                <w:rFonts w:ascii="Cambria" w:hAnsi="Cambria" w:cs="Helvetica"/>
                <w:b/>
                <w:bCs/>
                <w:color w:val="000000"/>
              </w:rPr>
              <w:t>- I</w:t>
            </w:r>
            <w:r w:rsidR="005D1A30">
              <w:rPr>
                <w:rFonts w:ascii="Cambria" w:hAnsi="Cambria" w:cs="Helvetica"/>
                <w:b/>
                <w:bCs/>
                <w:color w:val="000000"/>
              </w:rPr>
              <w:t>I</w:t>
            </w:r>
            <w:r w:rsidR="00F20955">
              <w:rPr>
                <w:rFonts w:ascii="Cambria" w:hAnsi="Cambria" w:cs="Helvetica"/>
                <w:b/>
                <w:bCs/>
                <w:color w:val="000000"/>
              </w:rPr>
              <w:t>I postępowanie</w:t>
            </w:r>
            <w:r w:rsidRPr="00AF6FDF">
              <w:rPr>
                <w:rFonts w:ascii="Cambria" w:hAnsi="Cambria" w:cs="Helvetica"/>
                <w:b/>
                <w:bCs/>
                <w:color w:val="000000"/>
              </w:rPr>
              <w:t>”</w:t>
            </w:r>
          </w:p>
          <w:p w14:paraId="28F8D90F" w14:textId="73B77218"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5D1A30">
              <w:rPr>
                <w:rFonts w:ascii="Cambria" w:hAnsi="Cambria" w:cs="Helvetica"/>
                <w:b/>
                <w:bCs/>
                <w:color w:val="000000"/>
              </w:rPr>
              <w:t>RRG.271.1.18</w:t>
            </w:r>
            <w:r>
              <w:rPr>
                <w:rFonts w:ascii="Cambria" w:hAnsi="Cambria" w:cs="Helvetica"/>
                <w:b/>
                <w:bCs/>
                <w:color w:val="000000"/>
              </w:rPr>
              <w:t>.2018</w:t>
            </w:r>
            <w:r w:rsidRPr="00E14444">
              <w:rPr>
                <w:rFonts w:ascii="Cambria" w:hAnsi="Cambria" w:cs="Helvetica"/>
                <w:b/>
                <w:bCs/>
                <w:color w:val="000000"/>
              </w:rPr>
              <w:t>)</w:t>
            </w:r>
          </w:p>
          <w:p w14:paraId="6DABE140" w14:textId="69C708DF" w:rsidR="009A0297"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5D1A30">
              <w:rPr>
                <w:rFonts w:ascii="Cambria" w:hAnsi="Cambria" w:cs="Helvetica"/>
                <w:b/>
                <w:bCs/>
                <w:color w:val="000000"/>
              </w:rPr>
              <w:t>przed dniem 17 wrześ</w:t>
            </w:r>
            <w:r>
              <w:rPr>
                <w:rFonts w:ascii="Cambria" w:hAnsi="Cambria" w:cs="Helvetica"/>
                <w:b/>
                <w:bCs/>
                <w:color w:val="000000"/>
              </w:rPr>
              <w:t>nia 2018 roku, godz. 10:15</w:t>
            </w:r>
          </w:p>
          <w:p w14:paraId="3912FA0E" w14:textId="75ED350E" w:rsidR="00CC45BA" w:rsidRPr="00E14444" w:rsidRDefault="009A0297" w:rsidP="009A0297">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 xml:space="preserve">lub osoby uprawnione do </w:t>
      </w:r>
      <w:r w:rsidRPr="00F3052A">
        <w:rPr>
          <w:rFonts w:ascii="Cambria" w:hAnsi="Cambria" w:cs="Helvetica"/>
          <w:color w:val="000000"/>
        </w:rPr>
        <w:lastRenderedPageBreak/>
        <w:t>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82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w:t>
      </w:r>
      <w:r w:rsidRPr="00ED2D94">
        <w:rPr>
          <w:rFonts w:ascii="Cambria" w:hAnsi="Cambria" w:cs="Helvetica"/>
          <w:bCs/>
          <w:color w:val="000000"/>
        </w:rPr>
        <w:lastRenderedPageBreak/>
        <w:t xml:space="preserve">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3DD33A62" w14:textId="70D2268D" w:rsidR="004C5606" w:rsidRDefault="0015709F" w:rsidP="004C5606">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0D2268D"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21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3077B991"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w:t>
      </w:r>
      <w:r w:rsidR="009A0297" w:rsidRPr="00F209C2">
        <w:rPr>
          <w:rFonts w:ascii="Cambria" w:hAnsi="Cambria" w:cs="Helvetica"/>
          <w:b/>
          <w:bCs/>
          <w:color w:val="000000"/>
          <w:highlight w:val="cyan"/>
        </w:rPr>
        <w:t xml:space="preserve">do dnia </w:t>
      </w:r>
      <w:r w:rsidR="005D1A30">
        <w:rPr>
          <w:rFonts w:ascii="Cambria" w:hAnsi="Cambria" w:cs="Helvetica"/>
          <w:b/>
          <w:bCs/>
          <w:color w:val="000000"/>
          <w:highlight w:val="cyan"/>
        </w:rPr>
        <w:t>17 wrześ</w:t>
      </w:r>
      <w:r w:rsidR="009A0297">
        <w:rPr>
          <w:rFonts w:ascii="Cambria" w:hAnsi="Cambria" w:cs="Helvetica"/>
          <w:b/>
          <w:bCs/>
          <w:color w:val="000000"/>
          <w:highlight w:val="cyan"/>
        </w:rPr>
        <w:t>ni</w:t>
      </w:r>
      <w:r w:rsidR="009A0297" w:rsidRPr="00F209C2">
        <w:rPr>
          <w:rFonts w:ascii="Cambria" w:hAnsi="Cambria" w:cs="Helvetica"/>
          <w:b/>
          <w:bCs/>
          <w:color w:val="000000"/>
          <w:highlight w:val="cyan"/>
        </w:rPr>
        <w:t xml:space="preserve">a 2018 roku </w:t>
      </w:r>
      <w:r w:rsidRPr="00F209C2">
        <w:rPr>
          <w:rFonts w:ascii="Cambria" w:hAnsi="Cambria" w:cs="Helvetica"/>
          <w:b/>
          <w:bCs/>
          <w:color w:val="000000"/>
          <w:highlight w:val="cyan"/>
        </w:rPr>
        <w:t xml:space="preserve">do godz. </w:t>
      </w:r>
      <w:r w:rsidR="00FA1309" w:rsidRPr="00F209C2">
        <w:rPr>
          <w:rFonts w:ascii="Cambria" w:hAnsi="Cambria" w:cs="Helvetica"/>
          <w:b/>
          <w:bCs/>
          <w:color w:val="000000"/>
          <w:highlight w:val="cyan"/>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42D03901"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t>
      </w:r>
      <w:r w:rsidR="005D1A30">
        <w:rPr>
          <w:rFonts w:ascii="Cambria" w:hAnsi="Cambria" w:cs="Helvetica"/>
          <w:b/>
          <w:bCs/>
          <w:color w:val="000000"/>
          <w:highlight w:val="cyan"/>
        </w:rPr>
        <w:t>w dniu 17 wrześ</w:t>
      </w:r>
      <w:r w:rsidR="009A0297">
        <w:rPr>
          <w:rFonts w:ascii="Cambria" w:hAnsi="Cambria" w:cs="Helvetica"/>
          <w:b/>
          <w:bCs/>
          <w:color w:val="000000"/>
          <w:highlight w:val="cyan"/>
        </w:rPr>
        <w:t>nia</w:t>
      </w:r>
      <w:r w:rsidR="00ED2D94" w:rsidRPr="00F209C2">
        <w:rPr>
          <w:rFonts w:ascii="Cambria" w:hAnsi="Cambria" w:cs="Helvetica"/>
          <w:b/>
          <w:bCs/>
          <w:color w:val="000000"/>
          <w:highlight w:val="cyan"/>
        </w:rPr>
        <w:t xml:space="preserve"> 2018 roku</w:t>
      </w:r>
      <w:r w:rsidR="00D356F1" w:rsidRPr="00F209C2">
        <w:rPr>
          <w:rFonts w:ascii="Cambria" w:hAnsi="Cambria" w:cs="Helvetica"/>
          <w:b/>
          <w:bCs/>
          <w:color w:val="000000"/>
          <w:highlight w:val="cyan"/>
        </w:rPr>
        <w:t xml:space="preserve"> o godz. </w:t>
      </w:r>
      <w:r w:rsidR="00FA1309" w:rsidRPr="00F209C2">
        <w:rPr>
          <w:rFonts w:ascii="Cambria" w:hAnsi="Cambria" w:cs="Helvetica"/>
          <w:b/>
          <w:bCs/>
          <w:color w:val="000000"/>
          <w:highlight w:val="cyan"/>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710B9E">
        <w:rPr>
          <w:rFonts w:ascii="Cambria" w:hAnsi="Cambria" w:cs="Helvetica"/>
          <w:b/>
          <w:bCs/>
          <w:color w:val="000000"/>
        </w:rPr>
        <w:t>sala narad</w:t>
      </w:r>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2D9AFA43"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r w:rsidR="00FC3D90">
        <w:rPr>
          <w:rFonts w:ascii="Cambria" w:hAnsi="Cambria" w:cs="Arial"/>
        </w:rPr>
        <w:t xml:space="preserve"> </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w:t>
      </w:r>
      <w:r w:rsidR="00431011" w:rsidRPr="00431011">
        <w:rPr>
          <w:rFonts w:ascii="Cambria" w:hAnsi="Cambria" w:cs="Arial"/>
        </w:rPr>
        <w:lastRenderedPageBreak/>
        <w:t>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01C22C4F" w14:textId="7D3E73C7" w:rsidR="00FC3D90" w:rsidRPr="00E33EDE" w:rsidRDefault="00FC3D90" w:rsidP="00E33EDE">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FC3D90">
        <w:rPr>
          <w:rFonts w:asciiTheme="majorHAnsi" w:hAnsiTheme="majorHAnsi"/>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 </w:t>
      </w:r>
      <w:r>
        <w:rPr>
          <w:rFonts w:asciiTheme="majorHAnsi" w:hAnsiTheme="majorHAnsi"/>
        </w:rPr>
        <w:t xml:space="preserve">W razie wątpliwości </w:t>
      </w:r>
      <w:r w:rsidRPr="00FC3D90">
        <w:rPr>
          <w:rFonts w:asciiTheme="majorHAnsi" w:hAnsiTheme="majorHAnsi"/>
        </w:rPr>
        <w:t xml:space="preserve">Wykonawca powinien zwrócić się do Zamawiającego o wyjaśnienie ewentualnych rozbieżności występujących </w:t>
      </w:r>
      <w:r>
        <w:rPr>
          <w:rFonts w:asciiTheme="majorHAnsi" w:hAnsiTheme="majorHAnsi"/>
        </w:rPr>
        <w:t xml:space="preserve">w dokumentacji stanowiącej Załącznik nr 1 </w:t>
      </w:r>
      <w:r w:rsidRPr="00FC3D90">
        <w:rPr>
          <w:rFonts w:asciiTheme="majorHAnsi" w:hAnsiTheme="majorHAnsi"/>
        </w:rPr>
        <w:t xml:space="preserve">do SIWZ. </w:t>
      </w:r>
      <w:r w:rsidR="00E33EDE">
        <w:rPr>
          <w:rFonts w:asciiTheme="majorHAnsi" w:hAnsiTheme="majorHAnsi"/>
        </w:rPr>
        <w:t xml:space="preserve"> </w:t>
      </w:r>
      <w:r w:rsidR="00E33EDE" w:rsidRPr="00E33EDE">
        <w:rPr>
          <w:rFonts w:ascii="Cambria" w:hAnsi="Cambria" w:cs="Arial"/>
        </w:rPr>
        <w:t>Przedmiar robót stanowi wyłącznie materiał informacyjny, poglądowy i pomocniczy do kalkulacji ceny ofertowej. W cenie oferty Wykonawca zobowiązany jest uwzględnić wszystkie koszty związane z realizacją zamówienia i faktycznie planowane do wykonan</w:t>
      </w:r>
      <w:r w:rsidR="00E33EDE">
        <w:rPr>
          <w:rFonts w:ascii="Cambria" w:hAnsi="Cambria" w:cs="Arial"/>
        </w:rPr>
        <w:t xml:space="preserve">ia roboty budowlane, zgodnie z </w:t>
      </w:r>
      <w:r w:rsidR="00E33EDE" w:rsidRPr="00E33EDE">
        <w:rPr>
          <w:rFonts w:ascii="Cambria" w:hAnsi="Cambria" w:cs="Arial"/>
        </w:rPr>
        <w:t>OPZ</w:t>
      </w:r>
      <w:r w:rsidR="00E33EDE">
        <w:rPr>
          <w:rFonts w:ascii="Cambria" w:hAnsi="Cambria" w:cs="Arial"/>
        </w:rPr>
        <w:t>, dokumentacja projektową</w:t>
      </w:r>
      <w:r w:rsidR="00E33EDE" w:rsidRPr="00E33EDE">
        <w:rPr>
          <w:rFonts w:ascii="Cambria" w:hAnsi="Cambria" w:cs="Arial"/>
        </w:rPr>
        <w:t xml:space="preserve"> i SIWZ.</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8"/>
        <w:gridCol w:w="4536"/>
        <w:gridCol w:w="2867"/>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lastRenderedPageBreak/>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210A6D08"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1B5467">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3FE8D44A" w:rsidR="00BA1C8C" w:rsidRPr="007751EB" w:rsidRDefault="001B5467"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3FD5A2FB" w:rsidR="00BA1C8C" w:rsidRPr="007751EB" w:rsidRDefault="001B5467"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2FFE5DDF" w:rsidR="00BA1C8C" w:rsidRPr="007751EB" w:rsidRDefault="001B5467"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30C882AC" w:rsidR="00BA1C8C" w:rsidRDefault="001B5467"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041078F2" w:rsidR="00BA1C8C" w:rsidRDefault="001B5467"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295"/>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5D505B1"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1B5467">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5B4BD66F" w:rsidR="008A0EB8" w:rsidRDefault="001B5467"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FORMALNOŚCIACH, JAKIE POWINNY ZOSTAĆ DOPEŁNIONE PO WYBORZE OFERTY W CELU ZAWARCIA UMOWY W SPRAWIE ZAMÓWIENIA </w:t>
            </w:r>
            <w:r w:rsidRPr="00E14444">
              <w:rPr>
                <w:rFonts w:ascii="Cambria" w:hAnsi="Cambria" w:cs="Helvetica"/>
                <w:b/>
                <w:bCs/>
                <w:color w:val="000000"/>
                <w:sz w:val="24"/>
                <w:szCs w:val="24"/>
              </w:rPr>
              <w:lastRenderedPageBreak/>
              <w:t>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6FA0CBA1" w14:textId="3A2A457F" w:rsidR="007C0455" w:rsidRPr="007C0455" w:rsidRDefault="007C0455" w:rsidP="007C0455">
      <w:pPr>
        <w:pStyle w:val="Akapitzlist"/>
        <w:numPr>
          <w:ilvl w:val="1"/>
          <w:numId w:val="45"/>
        </w:numPr>
        <w:autoSpaceDE w:val="0"/>
        <w:autoSpaceDN w:val="0"/>
        <w:adjustRightInd w:val="0"/>
        <w:spacing w:after="0"/>
        <w:jc w:val="both"/>
        <w:rPr>
          <w:rFonts w:ascii="Cambria" w:hAnsi="Cambria" w:cs="Helvetica"/>
          <w:b/>
          <w:bCs/>
          <w:color w:val="000000"/>
        </w:rPr>
      </w:pPr>
      <w:r w:rsidRPr="007C0455">
        <w:rPr>
          <w:rFonts w:ascii="Cambria" w:hAnsi="Cambria" w:cs="Helvetica"/>
          <w:b/>
          <w:bCs/>
          <w:color w:val="000000"/>
        </w:rPr>
        <w:t xml:space="preserve"> </w:t>
      </w:r>
      <w:r w:rsidRPr="007C0455">
        <w:rPr>
          <w:rFonts w:ascii="Cambria" w:hAnsi="Cambria" w:cs="Helvetica"/>
          <w:bCs/>
          <w:color w:val="000000"/>
        </w:rPr>
        <w:t xml:space="preserve">Wykonawca, którego oferta zostanie uznana za najkorzystniejszą, zobowiązany będzie do wniesienia zabezpieczenia należytego wykonania umowy w wysokości </w:t>
      </w:r>
      <w:r w:rsidRPr="007C0455">
        <w:rPr>
          <w:rFonts w:ascii="Cambria" w:hAnsi="Cambria" w:cs="Helvetica"/>
          <w:bCs/>
          <w:color w:val="000000"/>
        </w:rPr>
        <w:br/>
      </w:r>
      <w:r>
        <w:rPr>
          <w:rFonts w:ascii="Cambria" w:hAnsi="Cambria" w:cs="Helvetica"/>
          <w:b/>
          <w:bCs/>
          <w:color w:val="000000"/>
        </w:rPr>
        <w:t>10</w:t>
      </w:r>
      <w:r w:rsidRPr="007C0455">
        <w:rPr>
          <w:rFonts w:ascii="Cambria" w:hAnsi="Cambria" w:cs="Helvetica"/>
          <w:b/>
          <w:bCs/>
          <w:color w:val="000000"/>
        </w:rPr>
        <w:t xml:space="preserve"> % ceny brutto oferty</w:t>
      </w:r>
      <w:r w:rsidRPr="007C0455">
        <w:rPr>
          <w:rFonts w:ascii="Cambria" w:hAnsi="Cambria" w:cs="Helvetica"/>
          <w:bCs/>
          <w:color w:val="000000"/>
        </w:rPr>
        <w:t xml:space="preserve"> (z podatkiem VAT).</w:t>
      </w:r>
    </w:p>
    <w:p w14:paraId="06B0E04B" w14:textId="15B65EFC" w:rsidR="007C0455" w:rsidRPr="007C0455" w:rsidRDefault="007C0455" w:rsidP="007C0455">
      <w:pPr>
        <w:pStyle w:val="Akapitzlist"/>
        <w:numPr>
          <w:ilvl w:val="1"/>
          <w:numId w:val="45"/>
        </w:numPr>
        <w:autoSpaceDE w:val="0"/>
        <w:autoSpaceDN w:val="0"/>
        <w:adjustRightInd w:val="0"/>
        <w:spacing w:after="0"/>
        <w:jc w:val="both"/>
        <w:rPr>
          <w:rFonts w:ascii="Cambria" w:hAnsi="Cambria" w:cs="Helvetica"/>
          <w:b/>
          <w:bCs/>
          <w:color w:val="000000"/>
        </w:rPr>
      </w:pPr>
      <w:r>
        <w:rPr>
          <w:rFonts w:ascii="Cambria" w:hAnsi="Cambria" w:cs="Helvetica"/>
          <w:bCs/>
          <w:color w:val="000000"/>
        </w:rPr>
        <w:t xml:space="preserve"> </w:t>
      </w:r>
      <w:r w:rsidRPr="007C0455">
        <w:rPr>
          <w:rFonts w:ascii="Cambria" w:hAnsi="Cambria" w:cs="Helvetica"/>
          <w:bCs/>
          <w:color w:val="000000"/>
        </w:rPr>
        <w:t>Zabezpieczenie należytego wykonania umowy może być wniesione według wyboru Wykonawcy w jednej lub w kilku następujących formach:</w:t>
      </w:r>
    </w:p>
    <w:p w14:paraId="4A995A03"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pieniądzu,</w:t>
      </w:r>
    </w:p>
    <w:p w14:paraId="781F0AD7"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bankowych lub poręczeniach spółdzielczej kasy oszczędnościowo-kredytowej, z tym że poręczenie kasy jest zawsze zobowiązaniem pieniężnym,</w:t>
      </w:r>
    </w:p>
    <w:p w14:paraId="59EFCD92"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gwarancjach bankowych, gwarancjach ubezpieczeniowych</w:t>
      </w:r>
    </w:p>
    <w:p w14:paraId="4E1564A8" w14:textId="41292A23"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14:paraId="6FBD3CA8" w14:textId="77777777" w:rsidR="007C0455" w:rsidRDefault="007C0455" w:rsidP="007C0455">
      <w:pPr>
        <w:pStyle w:val="Akapitzlist"/>
        <w:numPr>
          <w:ilvl w:val="1"/>
          <w:numId w:val="45"/>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 xml:space="preserve">Zabezpieczenie wnoszone w pieniądzu wpłaca się przelewem na rachunek bankowy </w:t>
      </w:r>
      <w:r>
        <w:rPr>
          <w:rFonts w:ascii="Cambria" w:hAnsi="Cambria" w:cs="Helvetica"/>
          <w:bCs/>
          <w:color w:val="000000"/>
        </w:rPr>
        <w:t xml:space="preserve"> </w:t>
      </w:r>
    </w:p>
    <w:p w14:paraId="3884D65C" w14:textId="531B773D" w:rsidR="007C0455" w:rsidRPr="007C0455" w:rsidRDefault="007C0455" w:rsidP="007C0455">
      <w:pPr>
        <w:pStyle w:val="Akapitzlist"/>
        <w:tabs>
          <w:tab w:val="left" w:pos="993"/>
        </w:tabs>
        <w:autoSpaceDE w:val="0"/>
        <w:autoSpaceDN w:val="0"/>
        <w:adjustRightInd w:val="0"/>
        <w:spacing w:after="0"/>
        <w:ind w:left="825"/>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Zamawiającego:</w:t>
      </w:r>
    </w:p>
    <w:p w14:paraId="5B205E90"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Gmina Olszanica </w:t>
      </w:r>
    </w:p>
    <w:p w14:paraId="03D89DAC"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38-722 Olszanica 81</w:t>
      </w:r>
    </w:p>
    <w:p w14:paraId="28257D6B"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Nr konta: </w:t>
      </w:r>
      <w:r w:rsidRPr="007C0455">
        <w:rPr>
          <w:rFonts w:ascii="Cambria" w:eastAsia="Times New Roman" w:hAnsi="Cambria" w:cs="Arial"/>
          <w:b/>
          <w:bCs/>
          <w:lang w:eastAsia="pl-PL"/>
        </w:rPr>
        <w:t>52 8642 1012 2003 1200 0882 0010</w:t>
      </w:r>
    </w:p>
    <w:p w14:paraId="4149329C" w14:textId="6A72D3D5"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Tytuł przelewu: „Znak sprawy: </w:t>
      </w:r>
      <w:r>
        <w:rPr>
          <w:rFonts w:ascii="Cambria" w:hAnsi="Cambria" w:cs="Helvetica"/>
          <w:b/>
          <w:bCs/>
          <w:color w:val="000000"/>
        </w:rPr>
        <w:t>RRG.271.1</w:t>
      </w:r>
      <w:r w:rsidRPr="007C0455">
        <w:rPr>
          <w:rFonts w:ascii="Cambria" w:hAnsi="Cambria" w:cs="Helvetica"/>
          <w:b/>
          <w:bCs/>
          <w:color w:val="000000"/>
        </w:rPr>
        <w:t>.</w:t>
      </w:r>
      <w:r w:rsidR="005D1A30">
        <w:rPr>
          <w:rFonts w:ascii="Cambria" w:hAnsi="Cambria" w:cs="Helvetica"/>
          <w:b/>
          <w:bCs/>
          <w:color w:val="000000"/>
        </w:rPr>
        <w:t>18</w:t>
      </w:r>
      <w:r>
        <w:rPr>
          <w:rFonts w:ascii="Cambria" w:hAnsi="Cambria" w:cs="Helvetica"/>
          <w:b/>
          <w:bCs/>
          <w:color w:val="000000"/>
        </w:rPr>
        <w:t>.2018</w:t>
      </w:r>
      <w:r w:rsidRPr="007C0455">
        <w:rPr>
          <w:rFonts w:ascii="Cambria" w:hAnsi="Cambria" w:cs="Helvetica"/>
          <w:b/>
          <w:bCs/>
          <w:color w:val="000000"/>
        </w:rPr>
        <w:t xml:space="preserve"> ”</w:t>
      </w:r>
    </w:p>
    <w:p w14:paraId="3027621D" w14:textId="77777777" w:rsidR="007C0455" w:rsidRPr="007C0455" w:rsidRDefault="007C0455" w:rsidP="007C0455">
      <w:pPr>
        <w:numPr>
          <w:ilvl w:val="1"/>
          <w:numId w:val="45"/>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30645EA0" w14:textId="6F41D648" w:rsidR="007C0455" w:rsidRPr="005D1A30" w:rsidRDefault="007C0455" w:rsidP="00BE5378">
      <w:pPr>
        <w:numPr>
          <w:ilvl w:val="1"/>
          <w:numId w:val="45"/>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lastRenderedPageBreak/>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bookmarkStart w:id="0" w:name="_GoBack"/>
      <w:bookmarkEnd w:id="0"/>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05BD96F1" w14:textId="77777777" w:rsidTr="00375BA9">
        <w:tc>
          <w:tcPr>
            <w:tcW w:w="9212" w:type="dxa"/>
          </w:tcPr>
          <w:p w14:paraId="146870D7"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w:t>
      </w:r>
      <w:r w:rsidRPr="00E14444">
        <w:rPr>
          <w:rFonts w:ascii="Cambria" w:hAnsi="Cambria" w:cs="Helvetica"/>
          <w:bCs/>
          <w:color w:val="000000"/>
        </w:rPr>
        <w:lastRenderedPageBreak/>
        <w:t>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6C11A5" w:rsidRPr="00E14444" w14:paraId="24176E61" w14:textId="77777777" w:rsidTr="00C27B3A">
        <w:tc>
          <w:tcPr>
            <w:tcW w:w="9212" w:type="dxa"/>
          </w:tcPr>
          <w:p w14:paraId="1B9AFE38" w14:textId="3075C7AF" w:rsidR="006C11A5" w:rsidRPr="00E14444" w:rsidRDefault="003A0551" w:rsidP="007C0455">
            <w:pPr>
              <w:pStyle w:val="Akapitzlist"/>
              <w:numPr>
                <w:ilvl w:val="0"/>
                <w:numId w:val="46"/>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r w:rsidR="008E41F9">
              <w:rPr>
                <w:rFonts w:ascii="Cambria" w:hAnsi="Cambria" w:cs="Helvetica"/>
                <w:b/>
                <w:bCs/>
                <w:color w:val="000000"/>
                <w:sz w:val="24"/>
                <w:szCs w:val="24"/>
              </w:rPr>
              <w:t xml:space="preserve"> RODO</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02C0ED6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 xml:space="preserve">związanym z postępowaniem o udzielenie zamówienia publicznego na zadanie: </w:t>
      </w:r>
      <w:r w:rsidR="005D2DAB">
        <w:rPr>
          <w:rFonts w:asciiTheme="majorHAnsi" w:eastAsia="Calibri" w:hAnsiTheme="majorHAnsi" w:cs="Arial"/>
        </w:rPr>
        <w:t>„</w:t>
      </w:r>
      <w:r w:rsidR="005D2DAB" w:rsidRPr="005D2DAB">
        <w:rPr>
          <w:rFonts w:asciiTheme="majorHAnsi" w:eastAsia="Calibri" w:hAnsiTheme="majorHAnsi" w:cs="Arial"/>
        </w:rPr>
        <w:t>Budowa trzech Otwartych Stref Aktywności w skład których wchodzą: plac zabaw o charakterze sprawnościowym, sił</w:t>
      </w:r>
      <w:r w:rsidR="005D1A30">
        <w:rPr>
          <w:rFonts w:asciiTheme="majorHAnsi" w:eastAsia="Calibri" w:hAnsiTheme="majorHAnsi" w:cs="Arial"/>
        </w:rPr>
        <w:t>ownie plenerowe i strefy relaksu</w:t>
      </w:r>
      <w:r w:rsidR="005D2DAB" w:rsidRPr="005D2DAB">
        <w:rPr>
          <w:rFonts w:asciiTheme="majorHAnsi" w:eastAsia="Calibri" w:hAnsiTheme="majorHAnsi" w:cs="Arial"/>
        </w:rPr>
        <w:t xml:space="preserve"> w miejscowościach Olszanica, Uherce Mineralne i Stefkowa - </w:t>
      </w:r>
      <w:r w:rsidR="005D1A30">
        <w:rPr>
          <w:rFonts w:asciiTheme="majorHAnsi" w:eastAsia="Calibri" w:hAnsiTheme="majorHAnsi" w:cs="Arial"/>
        </w:rPr>
        <w:t>I</w:t>
      </w:r>
      <w:r w:rsidR="005D2DAB" w:rsidRPr="005D2DAB">
        <w:rPr>
          <w:rFonts w:asciiTheme="majorHAnsi" w:eastAsia="Calibri" w:hAnsiTheme="majorHAnsi" w:cs="Arial"/>
        </w:rPr>
        <w:t>II postępowanie”</w:t>
      </w:r>
      <w:r w:rsidR="005D2DAB">
        <w:rPr>
          <w:rFonts w:asciiTheme="majorHAnsi" w:eastAsia="Calibri" w:hAnsiTheme="majorHAnsi" w:cs="Arial"/>
          <w:b/>
        </w:rPr>
        <w:t xml:space="preserve"> </w:t>
      </w:r>
      <w:r w:rsidR="007E41CA">
        <w:rPr>
          <w:rFonts w:asciiTheme="majorHAnsi" w:eastAsia="Calibri" w:hAnsiTheme="majorHAnsi" w:cs="Arial"/>
        </w:rPr>
        <w:t>znak sprawy: RRG.271.1.</w:t>
      </w:r>
      <w:r w:rsidR="005D2DAB">
        <w:rPr>
          <w:rFonts w:asciiTheme="majorHAnsi" w:eastAsia="Calibri" w:hAnsiTheme="majorHAnsi" w:cs="Arial"/>
        </w:rPr>
        <w:t>1</w:t>
      </w:r>
      <w:r w:rsidR="005D1A30">
        <w:rPr>
          <w:rFonts w:asciiTheme="majorHAnsi" w:eastAsia="Calibri" w:hAnsiTheme="majorHAnsi" w:cs="Arial"/>
        </w:rPr>
        <w:t>8</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lastRenderedPageBreak/>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29062F" w:rsidRDefault="003A0551" w:rsidP="00BF7D72">
      <w:pPr>
        <w:numPr>
          <w:ilvl w:val="0"/>
          <w:numId w:val="43"/>
        </w:numPr>
        <w:spacing w:after="150"/>
        <w:ind w:left="709" w:hanging="283"/>
        <w:contextualSpacing/>
        <w:jc w:val="both"/>
        <w:rPr>
          <w:rFonts w:asciiTheme="majorHAnsi" w:eastAsia="Times New Roman" w:hAnsiTheme="majorHAnsi" w:cs="Arial"/>
          <w:i/>
          <w:lang w:eastAsia="pl-PL"/>
        </w:rPr>
      </w:pPr>
      <w:r w:rsidRPr="0029062F">
        <w:rPr>
          <w:rFonts w:asciiTheme="majorHAnsi" w:eastAsia="Times New Roman" w:hAnsiTheme="majorHAnsi" w:cs="Arial"/>
          <w:lang w:eastAsia="pl-PL"/>
        </w:rPr>
        <w:t xml:space="preserve">na podstawie art. 21 RODO prawo sprzeciwu, wobec przetwarzania danych osobowych, gdyż podstawą prawną przetwarzania Pani/Pana danych osobowych jest art. 6 ust. 1 lit. c RODO.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0C27D826" w14:textId="167A61B9" w:rsidR="00BF7D72" w:rsidRPr="002C0D96" w:rsidRDefault="00BF7D72" w:rsidP="002C0D96">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212"/>
      </w:tblGrid>
      <w:tr w:rsidR="00375BA9" w:rsidRPr="00E14444" w14:paraId="676FF5EA" w14:textId="77777777" w:rsidTr="00375BA9">
        <w:tc>
          <w:tcPr>
            <w:tcW w:w="9212" w:type="dxa"/>
          </w:tcPr>
          <w:p w14:paraId="4E567FC1"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212"/>
      </w:tblGrid>
      <w:tr w:rsidR="00375BA9" w:rsidRPr="00E14444" w14:paraId="3E3C98FA" w14:textId="77777777" w:rsidTr="00375BA9">
        <w:tc>
          <w:tcPr>
            <w:tcW w:w="9212" w:type="dxa"/>
          </w:tcPr>
          <w:p w14:paraId="6B19220F"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96D6F85"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AF6F47">
        <w:rPr>
          <w:rFonts w:ascii="Cambria" w:hAnsi="Cambria" w:cs="Helvetica"/>
          <w:color w:val="000000"/>
        </w:rPr>
        <w:t>OPZ</w:t>
      </w:r>
      <w:r w:rsidR="00F22BB8">
        <w:rPr>
          <w:rFonts w:ascii="Cambria" w:hAnsi="Cambria" w:cs="Helvetica"/>
          <w:color w:val="000000"/>
        </w:rPr>
        <w:t xml:space="preserve">, </w:t>
      </w:r>
      <w:r w:rsidR="00AF6F47">
        <w:rPr>
          <w:rFonts w:ascii="Cambria" w:hAnsi="Cambria" w:cs="Helvetica"/>
          <w:color w:val="000000"/>
        </w:rPr>
        <w:t>dokumentacja projektowa</w:t>
      </w:r>
      <w:r w:rsidR="00C24906">
        <w:rPr>
          <w:rFonts w:ascii="Cambria" w:hAnsi="Cambria" w:cs="Helvetica"/>
          <w:color w:val="000000"/>
        </w:rPr>
        <w:t xml:space="preserve"> i przedmiar</w:t>
      </w:r>
      <w:r w:rsidR="00AF6F47">
        <w:rPr>
          <w:rFonts w:ascii="Cambria" w:hAnsi="Cambria" w:cs="Helvetica"/>
          <w:color w:val="000000"/>
        </w:rPr>
        <w:t>y</w:t>
      </w:r>
      <w:r w:rsidR="00C24906">
        <w:rPr>
          <w:rFonts w:ascii="Cambria" w:hAnsi="Cambria" w:cs="Helvetica"/>
          <w:color w:val="000000"/>
        </w:rPr>
        <w:t xml:space="preserve">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Default="0015709F" w:rsidP="00E14444">
      <w:pPr>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p w14:paraId="49460C6F" w14:textId="154C9899" w:rsidR="00D013C9" w:rsidRPr="00E14444" w:rsidRDefault="00D013C9" w:rsidP="00E14444">
      <w:pPr>
        <w:spacing w:after="0"/>
        <w:jc w:val="both"/>
        <w:rPr>
          <w:rFonts w:ascii="Cambria" w:hAnsi="Cambria"/>
        </w:rPr>
      </w:pPr>
      <w:r>
        <w:rPr>
          <w:rFonts w:ascii="Cambria" w:hAnsi="Cambria" w:cs="Helvetica"/>
          <w:color w:val="000000"/>
        </w:rPr>
        <w:t xml:space="preserve">Załącznik nr 9 – Wzór zobowiązania </w:t>
      </w:r>
      <w:r w:rsidRPr="00D013C9">
        <w:rPr>
          <w:rFonts w:ascii="Cambria" w:hAnsi="Cambria" w:cs="Helvetica"/>
          <w:color w:val="000000"/>
        </w:rPr>
        <w:t>podmiotu do oddania swego zasobu na potrzeby wykonawcy</w:t>
      </w:r>
    </w:p>
    <w:sectPr w:rsidR="00D013C9"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D7E5" w14:textId="77777777" w:rsidR="008809D7" w:rsidRDefault="008809D7" w:rsidP="008D78FD">
      <w:pPr>
        <w:spacing w:after="0" w:line="240" w:lineRule="auto"/>
      </w:pPr>
      <w:r>
        <w:separator/>
      </w:r>
    </w:p>
  </w:endnote>
  <w:endnote w:type="continuationSeparator" w:id="0">
    <w:p w14:paraId="7234515B" w14:textId="77777777" w:rsidR="008809D7" w:rsidRDefault="008809D7"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4E6C" w14:textId="77777777" w:rsidR="004E5345" w:rsidRPr="00BA303A" w:rsidRDefault="004E5345"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D1A30">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D1A30">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AF34" w14:textId="77777777" w:rsidR="008809D7" w:rsidRDefault="008809D7" w:rsidP="008D78FD">
      <w:pPr>
        <w:spacing w:after="0" w:line="240" w:lineRule="auto"/>
      </w:pPr>
      <w:r>
        <w:separator/>
      </w:r>
    </w:p>
  </w:footnote>
  <w:footnote w:type="continuationSeparator" w:id="0">
    <w:p w14:paraId="041D3408" w14:textId="77777777" w:rsidR="008809D7" w:rsidRDefault="008809D7"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D23C" w14:textId="3AD5CC7D" w:rsidR="004E5345" w:rsidRDefault="004E5345" w:rsidP="00A20091">
    <w:pPr>
      <w:pStyle w:val="Nagwek"/>
      <w:jc w:val="center"/>
    </w:pPr>
  </w:p>
  <w:p w14:paraId="0A20229D" w14:textId="77777777" w:rsidR="004E5345" w:rsidRDefault="004E5345" w:rsidP="005B5FBB">
    <w:pPr>
      <w:spacing w:after="0" w:line="240" w:lineRule="auto"/>
      <w:jc w:val="center"/>
      <w:rPr>
        <w:rFonts w:ascii="Arial Narrow" w:eastAsia="Times New Roman" w:hAnsi="Arial Narrow" w:cs="Arial"/>
        <w:sz w:val="18"/>
        <w:szCs w:val="18"/>
      </w:rPr>
    </w:pPr>
  </w:p>
  <w:p w14:paraId="0DDC9A35" w14:textId="77777777" w:rsidR="004E5345" w:rsidRDefault="004E5345"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FB6"/>
    <w:multiLevelType w:val="hybridMultilevel"/>
    <w:tmpl w:val="AC6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106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931087"/>
    <w:multiLevelType w:val="multilevel"/>
    <w:tmpl w:val="8EC4704C"/>
    <w:lvl w:ilvl="0">
      <w:start w:val="1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nsid w:val="552E0C5F"/>
    <w:multiLevelType w:val="multilevel"/>
    <w:tmpl w:val="6C2C50E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1"/>
  </w:num>
  <w:num w:numId="3">
    <w:abstractNumId w:val="10"/>
  </w:num>
  <w:num w:numId="4">
    <w:abstractNumId w:val="7"/>
  </w:num>
  <w:num w:numId="5">
    <w:abstractNumId w:val="45"/>
  </w:num>
  <w:num w:numId="6">
    <w:abstractNumId w:val="4"/>
  </w:num>
  <w:num w:numId="7">
    <w:abstractNumId w:val="22"/>
  </w:num>
  <w:num w:numId="8">
    <w:abstractNumId w:val="44"/>
  </w:num>
  <w:num w:numId="9">
    <w:abstractNumId w:val="2"/>
  </w:num>
  <w:num w:numId="10">
    <w:abstractNumId w:val="9"/>
  </w:num>
  <w:num w:numId="11">
    <w:abstractNumId w:val="35"/>
  </w:num>
  <w:num w:numId="12">
    <w:abstractNumId w:val="30"/>
  </w:num>
  <w:num w:numId="13">
    <w:abstractNumId w:val="23"/>
  </w:num>
  <w:num w:numId="14">
    <w:abstractNumId w:val="36"/>
  </w:num>
  <w:num w:numId="15">
    <w:abstractNumId w:val="1"/>
  </w:num>
  <w:num w:numId="16">
    <w:abstractNumId w:val="26"/>
  </w:num>
  <w:num w:numId="17">
    <w:abstractNumId w:val="31"/>
  </w:num>
  <w:num w:numId="18">
    <w:abstractNumId w:val="12"/>
  </w:num>
  <w:num w:numId="19">
    <w:abstractNumId w:val="38"/>
  </w:num>
  <w:num w:numId="20">
    <w:abstractNumId w:val="6"/>
  </w:num>
  <w:num w:numId="21">
    <w:abstractNumId w:val="41"/>
  </w:num>
  <w:num w:numId="22">
    <w:abstractNumId w:val="16"/>
  </w:num>
  <w:num w:numId="23">
    <w:abstractNumId w:val="5"/>
  </w:num>
  <w:num w:numId="24">
    <w:abstractNumId w:val="18"/>
  </w:num>
  <w:num w:numId="25">
    <w:abstractNumId w:val="37"/>
  </w:num>
  <w:num w:numId="26">
    <w:abstractNumId w:val="25"/>
  </w:num>
  <w:num w:numId="27">
    <w:abstractNumId w:val="24"/>
  </w:num>
  <w:num w:numId="28">
    <w:abstractNumId w:val="39"/>
  </w:num>
  <w:num w:numId="29">
    <w:abstractNumId w:val="17"/>
  </w:num>
  <w:num w:numId="30">
    <w:abstractNumId w:val="13"/>
  </w:num>
  <w:num w:numId="31">
    <w:abstractNumId w:val="14"/>
  </w:num>
  <w:num w:numId="32">
    <w:abstractNumId w:val="40"/>
  </w:num>
  <w:num w:numId="33">
    <w:abstractNumId w:val="43"/>
  </w:num>
  <w:num w:numId="34">
    <w:abstractNumId w:val="27"/>
  </w:num>
  <w:num w:numId="35">
    <w:abstractNumId w:val="42"/>
  </w:num>
  <w:num w:numId="36">
    <w:abstractNumId w:val="29"/>
  </w:num>
  <w:num w:numId="37">
    <w:abstractNumId w:val="15"/>
  </w:num>
  <w:num w:numId="38">
    <w:abstractNumId w:val="32"/>
  </w:num>
  <w:num w:numId="39">
    <w:abstractNumId w:val="20"/>
  </w:num>
  <w:num w:numId="40">
    <w:abstractNumId w:val="28"/>
  </w:num>
  <w:num w:numId="41">
    <w:abstractNumId w:val="11"/>
  </w:num>
  <w:num w:numId="42">
    <w:abstractNumId w:val="8"/>
  </w:num>
  <w:num w:numId="43">
    <w:abstractNumId w:val="19"/>
  </w:num>
  <w:num w:numId="44">
    <w:abstractNumId w:val="0"/>
  </w:num>
  <w:num w:numId="45">
    <w:abstractNumId w:val="33"/>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9F"/>
    <w:rsid w:val="000150D0"/>
    <w:rsid w:val="000261C9"/>
    <w:rsid w:val="00026691"/>
    <w:rsid w:val="00030D2E"/>
    <w:rsid w:val="000701D2"/>
    <w:rsid w:val="00072490"/>
    <w:rsid w:val="00086C5E"/>
    <w:rsid w:val="00087899"/>
    <w:rsid w:val="000A44E7"/>
    <w:rsid w:val="000A68FF"/>
    <w:rsid w:val="000D1128"/>
    <w:rsid w:val="000D383D"/>
    <w:rsid w:val="000D7B42"/>
    <w:rsid w:val="000E1900"/>
    <w:rsid w:val="00106BF5"/>
    <w:rsid w:val="00111538"/>
    <w:rsid w:val="00117DFF"/>
    <w:rsid w:val="001209AC"/>
    <w:rsid w:val="0012355A"/>
    <w:rsid w:val="00131B3D"/>
    <w:rsid w:val="00136983"/>
    <w:rsid w:val="00145B08"/>
    <w:rsid w:val="00146E41"/>
    <w:rsid w:val="0015709F"/>
    <w:rsid w:val="00164AEF"/>
    <w:rsid w:val="00195F62"/>
    <w:rsid w:val="001B5467"/>
    <w:rsid w:val="001B70F1"/>
    <w:rsid w:val="001C4E5E"/>
    <w:rsid w:val="001D2A94"/>
    <w:rsid w:val="001D4190"/>
    <w:rsid w:val="00204FEA"/>
    <w:rsid w:val="00205B25"/>
    <w:rsid w:val="00206183"/>
    <w:rsid w:val="002108F7"/>
    <w:rsid w:val="00210CC9"/>
    <w:rsid w:val="00212D50"/>
    <w:rsid w:val="002143A4"/>
    <w:rsid w:val="00215791"/>
    <w:rsid w:val="00224FFB"/>
    <w:rsid w:val="00227454"/>
    <w:rsid w:val="0023667F"/>
    <w:rsid w:val="00236F66"/>
    <w:rsid w:val="00256F65"/>
    <w:rsid w:val="002725F1"/>
    <w:rsid w:val="002726AD"/>
    <w:rsid w:val="00280BFF"/>
    <w:rsid w:val="0029062F"/>
    <w:rsid w:val="002A2171"/>
    <w:rsid w:val="002C0D96"/>
    <w:rsid w:val="002C4F5E"/>
    <w:rsid w:val="002D2BF5"/>
    <w:rsid w:val="002E68A2"/>
    <w:rsid w:val="002F3FEC"/>
    <w:rsid w:val="0030254E"/>
    <w:rsid w:val="003135B3"/>
    <w:rsid w:val="00314B2D"/>
    <w:rsid w:val="00321876"/>
    <w:rsid w:val="00322F1E"/>
    <w:rsid w:val="0035316A"/>
    <w:rsid w:val="00361272"/>
    <w:rsid w:val="00375BA9"/>
    <w:rsid w:val="00384498"/>
    <w:rsid w:val="00385301"/>
    <w:rsid w:val="00386511"/>
    <w:rsid w:val="00390237"/>
    <w:rsid w:val="0039493B"/>
    <w:rsid w:val="003A0551"/>
    <w:rsid w:val="003B3E08"/>
    <w:rsid w:val="003B3ED0"/>
    <w:rsid w:val="003C7940"/>
    <w:rsid w:val="003D4642"/>
    <w:rsid w:val="003E3747"/>
    <w:rsid w:val="003E530D"/>
    <w:rsid w:val="003F0BC1"/>
    <w:rsid w:val="00401D14"/>
    <w:rsid w:val="00413E8C"/>
    <w:rsid w:val="00424758"/>
    <w:rsid w:val="00431011"/>
    <w:rsid w:val="004316D2"/>
    <w:rsid w:val="00434FE1"/>
    <w:rsid w:val="0044331F"/>
    <w:rsid w:val="004513C1"/>
    <w:rsid w:val="0045384E"/>
    <w:rsid w:val="00456205"/>
    <w:rsid w:val="00494CED"/>
    <w:rsid w:val="004C0D0B"/>
    <w:rsid w:val="004C5606"/>
    <w:rsid w:val="004D47C3"/>
    <w:rsid w:val="004E4DCD"/>
    <w:rsid w:val="004E5345"/>
    <w:rsid w:val="00507E23"/>
    <w:rsid w:val="00516526"/>
    <w:rsid w:val="00525288"/>
    <w:rsid w:val="00560F3F"/>
    <w:rsid w:val="00565D72"/>
    <w:rsid w:val="0056754B"/>
    <w:rsid w:val="00582567"/>
    <w:rsid w:val="005856ED"/>
    <w:rsid w:val="005A00E1"/>
    <w:rsid w:val="005A1B79"/>
    <w:rsid w:val="005A40DE"/>
    <w:rsid w:val="005B3717"/>
    <w:rsid w:val="005B3825"/>
    <w:rsid w:val="005B5FBB"/>
    <w:rsid w:val="005C36D5"/>
    <w:rsid w:val="005D0885"/>
    <w:rsid w:val="005D1A30"/>
    <w:rsid w:val="005D2DAB"/>
    <w:rsid w:val="005E2CDA"/>
    <w:rsid w:val="005E3A92"/>
    <w:rsid w:val="005F7675"/>
    <w:rsid w:val="0060343D"/>
    <w:rsid w:val="00605A96"/>
    <w:rsid w:val="00607B6C"/>
    <w:rsid w:val="00611175"/>
    <w:rsid w:val="006173E7"/>
    <w:rsid w:val="00626C6E"/>
    <w:rsid w:val="006354A1"/>
    <w:rsid w:val="006543F7"/>
    <w:rsid w:val="00675AD0"/>
    <w:rsid w:val="006760AA"/>
    <w:rsid w:val="0068283F"/>
    <w:rsid w:val="006949DB"/>
    <w:rsid w:val="00695B61"/>
    <w:rsid w:val="006C11A5"/>
    <w:rsid w:val="006E0050"/>
    <w:rsid w:val="006F10E9"/>
    <w:rsid w:val="006F5DDE"/>
    <w:rsid w:val="007031F9"/>
    <w:rsid w:val="00710B9E"/>
    <w:rsid w:val="0072787A"/>
    <w:rsid w:val="00733E1A"/>
    <w:rsid w:val="00743D5C"/>
    <w:rsid w:val="007475E0"/>
    <w:rsid w:val="0075347D"/>
    <w:rsid w:val="007675D5"/>
    <w:rsid w:val="007751EB"/>
    <w:rsid w:val="0078203A"/>
    <w:rsid w:val="007947F9"/>
    <w:rsid w:val="007A24DE"/>
    <w:rsid w:val="007A38A1"/>
    <w:rsid w:val="007A38B4"/>
    <w:rsid w:val="007A71F1"/>
    <w:rsid w:val="007A7C49"/>
    <w:rsid w:val="007C0455"/>
    <w:rsid w:val="007C183F"/>
    <w:rsid w:val="007C3376"/>
    <w:rsid w:val="007D4CD4"/>
    <w:rsid w:val="007E10C7"/>
    <w:rsid w:val="007E41CA"/>
    <w:rsid w:val="007F23B3"/>
    <w:rsid w:val="007F345E"/>
    <w:rsid w:val="008008BB"/>
    <w:rsid w:val="008059A0"/>
    <w:rsid w:val="008150CE"/>
    <w:rsid w:val="00817510"/>
    <w:rsid w:val="008302EB"/>
    <w:rsid w:val="008405BC"/>
    <w:rsid w:val="00843D39"/>
    <w:rsid w:val="0084778E"/>
    <w:rsid w:val="0085000F"/>
    <w:rsid w:val="008514DD"/>
    <w:rsid w:val="008544B4"/>
    <w:rsid w:val="00864212"/>
    <w:rsid w:val="00867E03"/>
    <w:rsid w:val="00875840"/>
    <w:rsid w:val="008765C9"/>
    <w:rsid w:val="008809D7"/>
    <w:rsid w:val="00880CB3"/>
    <w:rsid w:val="00892D25"/>
    <w:rsid w:val="008939BA"/>
    <w:rsid w:val="008A0EB8"/>
    <w:rsid w:val="008A2813"/>
    <w:rsid w:val="008A655A"/>
    <w:rsid w:val="008B5825"/>
    <w:rsid w:val="008C0412"/>
    <w:rsid w:val="008C23CE"/>
    <w:rsid w:val="008C6DFE"/>
    <w:rsid w:val="008D78FD"/>
    <w:rsid w:val="008E41F9"/>
    <w:rsid w:val="008E5332"/>
    <w:rsid w:val="008E59AB"/>
    <w:rsid w:val="008E6185"/>
    <w:rsid w:val="008F031C"/>
    <w:rsid w:val="008F2DB7"/>
    <w:rsid w:val="00907478"/>
    <w:rsid w:val="009162D6"/>
    <w:rsid w:val="009273E3"/>
    <w:rsid w:val="00927B43"/>
    <w:rsid w:val="00936648"/>
    <w:rsid w:val="00951035"/>
    <w:rsid w:val="00957470"/>
    <w:rsid w:val="00966C57"/>
    <w:rsid w:val="0099653A"/>
    <w:rsid w:val="009A0297"/>
    <w:rsid w:val="009B03E7"/>
    <w:rsid w:val="009B1FFC"/>
    <w:rsid w:val="009C74DB"/>
    <w:rsid w:val="009E2900"/>
    <w:rsid w:val="009E6A54"/>
    <w:rsid w:val="00A11521"/>
    <w:rsid w:val="00A15D5A"/>
    <w:rsid w:val="00A20091"/>
    <w:rsid w:val="00A21714"/>
    <w:rsid w:val="00A22442"/>
    <w:rsid w:val="00A439C8"/>
    <w:rsid w:val="00A47648"/>
    <w:rsid w:val="00A5668C"/>
    <w:rsid w:val="00A56717"/>
    <w:rsid w:val="00A72B01"/>
    <w:rsid w:val="00A75213"/>
    <w:rsid w:val="00A85B56"/>
    <w:rsid w:val="00A87A05"/>
    <w:rsid w:val="00A87D39"/>
    <w:rsid w:val="00AA5928"/>
    <w:rsid w:val="00AB066B"/>
    <w:rsid w:val="00AD0AE2"/>
    <w:rsid w:val="00AD5BFB"/>
    <w:rsid w:val="00AF17DE"/>
    <w:rsid w:val="00AF6F47"/>
    <w:rsid w:val="00B01ADB"/>
    <w:rsid w:val="00B049AB"/>
    <w:rsid w:val="00B12D05"/>
    <w:rsid w:val="00B52AF8"/>
    <w:rsid w:val="00B61A3D"/>
    <w:rsid w:val="00B61D4C"/>
    <w:rsid w:val="00B6736F"/>
    <w:rsid w:val="00B818C0"/>
    <w:rsid w:val="00B8357A"/>
    <w:rsid w:val="00B85B89"/>
    <w:rsid w:val="00B9015D"/>
    <w:rsid w:val="00BA1C8C"/>
    <w:rsid w:val="00BB1BC0"/>
    <w:rsid w:val="00BB1E9D"/>
    <w:rsid w:val="00BB5CED"/>
    <w:rsid w:val="00BB7160"/>
    <w:rsid w:val="00BD2413"/>
    <w:rsid w:val="00BE19DB"/>
    <w:rsid w:val="00BE2913"/>
    <w:rsid w:val="00BE5378"/>
    <w:rsid w:val="00BF646E"/>
    <w:rsid w:val="00BF79CB"/>
    <w:rsid w:val="00BF7D72"/>
    <w:rsid w:val="00C027DD"/>
    <w:rsid w:val="00C24906"/>
    <w:rsid w:val="00C254A0"/>
    <w:rsid w:val="00C27B3A"/>
    <w:rsid w:val="00C613D1"/>
    <w:rsid w:val="00C72E0A"/>
    <w:rsid w:val="00C778E0"/>
    <w:rsid w:val="00C909FC"/>
    <w:rsid w:val="00CA531E"/>
    <w:rsid w:val="00CC0632"/>
    <w:rsid w:val="00CC45BA"/>
    <w:rsid w:val="00CF466F"/>
    <w:rsid w:val="00D013C9"/>
    <w:rsid w:val="00D03371"/>
    <w:rsid w:val="00D03513"/>
    <w:rsid w:val="00D07531"/>
    <w:rsid w:val="00D10002"/>
    <w:rsid w:val="00D1292D"/>
    <w:rsid w:val="00D3394C"/>
    <w:rsid w:val="00D356F1"/>
    <w:rsid w:val="00D421A7"/>
    <w:rsid w:val="00D45951"/>
    <w:rsid w:val="00D5327C"/>
    <w:rsid w:val="00D57240"/>
    <w:rsid w:val="00D609F5"/>
    <w:rsid w:val="00D67841"/>
    <w:rsid w:val="00D852F7"/>
    <w:rsid w:val="00DA47EC"/>
    <w:rsid w:val="00DB1C5F"/>
    <w:rsid w:val="00DB683E"/>
    <w:rsid w:val="00DC44BD"/>
    <w:rsid w:val="00DC6D01"/>
    <w:rsid w:val="00DC730A"/>
    <w:rsid w:val="00DD1D88"/>
    <w:rsid w:val="00DD32CA"/>
    <w:rsid w:val="00DE2C79"/>
    <w:rsid w:val="00DF5DFE"/>
    <w:rsid w:val="00E00E06"/>
    <w:rsid w:val="00E14444"/>
    <w:rsid w:val="00E211DB"/>
    <w:rsid w:val="00E21B37"/>
    <w:rsid w:val="00E265B4"/>
    <w:rsid w:val="00E33EDE"/>
    <w:rsid w:val="00E351A1"/>
    <w:rsid w:val="00E40914"/>
    <w:rsid w:val="00E92EB6"/>
    <w:rsid w:val="00EB0509"/>
    <w:rsid w:val="00EB1286"/>
    <w:rsid w:val="00EB2200"/>
    <w:rsid w:val="00ED2D94"/>
    <w:rsid w:val="00ED721A"/>
    <w:rsid w:val="00EE1881"/>
    <w:rsid w:val="00EF391F"/>
    <w:rsid w:val="00F15405"/>
    <w:rsid w:val="00F1681B"/>
    <w:rsid w:val="00F20955"/>
    <w:rsid w:val="00F209C2"/>
    <w:rsid w:val="00F22BB8"/>
    <w:rsid w:val="00F24AF8"/>
    <w:rsid w:val="00F257F8"/>
    <w:rsid w:val="00F3052A"/>
    <w:rsid w:val="00F37F2D"/>
    <w:rsid w:val="00F42491"/>
    <w:rsid w:val="00F46064"/>
    <w:rsid w:val="00F55262"/>
    <w:rsid w:val="00F64B59"/>
    <w:rsid w:val="00F702A6"/>
    <w:rsid w:val="00F850F0"/>
    <w:rsid w:val="00F8641D"/>
    <w:rsid w:val="00FA1309"/>
    <w:rsid w:val="00FA16CD"/>
    <w:rsid w:val="00FA624D"/>
    <w:rsid w:val="00FB1F70"/>
    <w:rsid w:val="00FC2B67"/>
    <w:rsid w:val="00FC3D90"/>
    <w:rsid w:val="00FC655F"/>
    <w:rsid w:val="00FD315A"/>
    <w:rsid w:val="00FE2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Bezodstpw">
    <w:name w:val="No Spacing"/>
    <w:uiPriority w:val="1"/>
    <w:qFormat/>
    <w:rsid w:val="004E5345"/>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Bezodstpw">
    <w:name w:val="No Spacing"/>
    <w:uiPriority w:val="1"/>
    <w:qFormat/>
    <w:rsid w:val="004E534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EDA0-36E4-4360-867F-DE024DC2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20</Pages>
  <Words>7235</Words>
  <Characters>43416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Ola</cp:lastModifiedBy>
  <cp:revision>29</cp:revision>
  <cp:lastPrinted>2018-06-22T09:16:00Z</cp:lastPrinted>
  <dcterms:created xsi:type="dcterms:W3CDTF">2018-07-18T06:56:00Z</dcterms:created>
  <dcterms:modified xsi:type="dcterms:W3CDTF">2018-08-31T07:40:00Z</dcterms:modified>
</cp:coreProperties>
</file>