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6D" w:rsidRPr="0054556D" w:rsidRDefault="0054556D" w:rsidP="0054556D">
      <w:pPr>
        <w:spacing w:after="0" w:line="240" w:lineRule="auto"/>
        <w:rPr>
          <w:rFonts w:ascii="Times New Roman" w:eastAsia="Times New Roman" w:hAnsi="Times New Roman" w:cs="Times New Roman"/>
          <w:sz w:val="24"/>
          <w:szCs w:val="24"/>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Ogłoszenie nr 603258-N-2018 z dnia 2018-08-10 r.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jc w:val="center"/>
        <w:rPr>
          <w:rFonts w:ascii="Times New Roman" w:eastAsia="Times New Roman" w:hAnsi="Times New Roman" w:cs="Times New Roman"/>
          <w:b/>
          <w:bCs/>
          <w:color w:val="000000"/>
          <w:sz w:val="27"/>
          <w:szCs w:val="27"/>
          <w:lang w:eastAsia="pl-PL"/>
        </w:rPr>
      </w:pPr>
      <w:r w:rsidRPr="0054556D">
        <w:rPr>
          <w:rFonts w:ascii="Times New Roman" w:eastAsia="Times New Roman" w:hAnsi="Times New Roman" w:cs="Times New Roman"/>
          <w:b/>
          <w:bCs/>
          <w:color w:val="000000"/>
          <w:sz w:val="27"/>
          <w:szCs w:val="27"/>
          <w:lang w:eastAsia="pl-PL"/>
        </w:rPr>
        <w:t xml:space="preserve">Gmina Olszanica: „Przebudowa drogi gminnej Nr 118314 R dz. nr </w:t>
      </w:r>
      <w:proofErr w:type="spellStart"/>
      <w:r w:rsidRPr="0054556D">
        <w:rPr>
          <w:rFonts w:ascii="Times New Roman" w:eastAsia="Times New Roman" w:hAnsi="Times New Roman" w:cs="Times New Roman"/>
          <w:b/>
          <w:bCs/>
          <w:color w:val="000000"/>
          <w:sz w:val="27"/>
          <w:szCs w:val="27"/>
          <w:lang w:eastAsia="pl-PL"/>
        </w:rPr>
        <w:t>ewid</w:t>
      </w:r>
      <w:proofErr w:type="spellEnd"/>
      <w:r w:rsidRPr="0054556D">
        <w:rPr>
          <w:rFonts w:ascii="Times New Roman" w:eastAsia="Times New Roman" w:hAnsi="Times New Roman" w:cs="Times New Roman"/>
          <w:b/>
          <w:bCs/>
          <w:color w:val="000000"/>
          <w:sz w:val="27"/>
          <w:szCs w:val="27"/>
          <w:lang w:eastAsia="pl-PL"/>
        </w:rPr>
        <w:t>. 273 i 288 w miejscowości Uherce Mineralne w km 0+000 - 0+920”</w:t>
      </w:r>
      <w:r w:rsidRPr="0054556D">
        <w:rPr>
          <w:rFonts w:ascii="Times New Roman" w:eastAsia="Times New Roman" w:hAnsi="Times New Roman" w:cs="Times New Roman"/>
          <w:b/>
          <w:bCs/>
          <w:color w:val="000000"/>
          <w:sz w:val="27"/>
          <w:szCs w:val="27"/>
          <w:lang w:eastAsia="pl-PL"/>
        </w:rPr>
        <w:br/>
        <w:t>OGŁOSZENIE O ZAMÓWIENIU - Roboty budowlane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Zamieszczanie ogłoszenia:</w:t>
      </w:r>
      <w:r w:rsidRPr="0054556D">
        <w:rPr>
          <w:rFonts w:ascii="Times New Roman" w:eastAsia="Times New Roman" w:hAnsi="Times New Roman" w:cs="Times New Roman"/>
          <w:color w:val="000000"/>
          <w:sz w:val="27"/>
          <w:szCs w:val="27"/>
          <w:lang w:eastAsia="pl-PL"/>
        </w:rPr>
        <w:t> Zamieszczanie obowiązkowe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Ogłoszenie dotyczy:</w:t>
      </w:r>
      <w:r w:rsidRPr="0054556D">
        <w:rPr>
          <w:rFonts w:ascii="Times New Roman" w:eastAsia="Times New Roman" w:hAnsi="Times New Roman" w:cs="Times New Roman"/>
          <w:color w:val="000000"/>
          <w:sz w:val="27"/>
          <w:szCs w:val="27"/>
          <w:lang w:eastAsia="pl-PL"/>
        </w:rPr>
        <w:t> Zamówienia publicznego</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Nazwa projektu lub programu</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4556D">
        <w:rPr>
          <w:rFonts w:ascii="Times New Roman" w:eastAsia="Times New Roman" w:hAnsi="Times New Roman" w:cs="Times New Roman"/>
          <w:color w:val="000000"/>
          <w:sz w:val="27"/>
          <w:szCs w:val="27"/>
          <w:lang w:eastAsia="pl-PL"/>
        </w:rPr>
        <w:t>Pzp</w:t>
      </w:r>
      <w:proofErr w:type="spellEnd"/>
      <w:r w:rsidRPr="0054556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b/>
          <w:bCs/>
          <w:color w:val="000000"/>
          <w:sz w:val="36"/>
          <w:szCs w:val="36"/>
          <w:lang w:eastAsia="pl-PL"/>
        </w:rPr>
      </w:pPr>
      <w:r w:rsidRPr="0054556D">
        <w:rPr>
          <w:rFonts w:ascii="Times New Roman" w:eastAsia="Times New Roman" w:hAnsi="Times New Roman" w:cs="Times New Roman"/>
          <w:b/>
          <w:bCs/>
          <w:color w:val="000000"/>
          <w:sz w:val="36"/>
          <w:szCs w:val="36"/>
          <w:u w:val="single"/>
          <w:lang w:eastAsia="pl-PL"/>
        </w:rPr>
        <w:t>SEKCJA I: ZAMAWIAJĄCY</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Postępowanie przeprowadza centralny zamawiający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lastRenderedPageBreak/>
        <w:t>Nie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Postępowanie jest przeprowadzane wspólnie przez zamawiających</w:t>
      </w:r>
      <w:r w:rsidRPr="0054556D">
        <w:rPr>
          <w:rFonts w:ascii="Times New Roman" w:eastAsia="Times New Roman" w:hAnsi="Times New Roman" w:cs="Times New Roman"/>
          <w:color w:val="000000"/>
          <w:sz w:val="27"/>
          <w:szCs w:val="27"/>
          <w:lang w:eastAsia="pl-PL"/>
        </w:rPr>
        <w:t>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Informacje dodatkowe:</w:t>
      </w:r>
      <w:r w:rsidRPr="0054556D">
        <w:rPr>
          <w:rFonts w:ascii="Times New Roman" w:eastAsia="Times New Roman" w:hAnsi="Times New Roman" w:cs="Times New Roman"/>
          <w:color w:val="000000"/>
          <w:sz w:val="27"/>
          <w:szCs w:val="27"/>
          <w:lang w:eastAsia="pl-PL"/>
        </w:rPr>
        <w:t>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 1) NAZWA I ADRES: </w:t>
      </w:r>
      <w:r w:rsidRPr="0054556D">
        <w:rPr>
          <w:rFonts w:ascii="Times New Roman" w:eastAsia="Times New Roman" w:hAnsi="Times New Roman" w:cs="Times New Roman"/>
          <w:color w:val="000000"/>
          <w:sz w:val="27"/>
          <w:szCs w:val="27"/>
          <w:lang w:eastAsia="pl-PL"/>
        </w:rPr>
        <w:t>Gmina Olszanica, krajowy numer identyfikacyjny 37044005700000, ul.   81 , 38722   Olszanica, woj. podkarpackie, państwo Polska, tel. 0-13 461-76-10, e-mail gmina@olszanica.pl, faks 0-13 461-73-73. </w:t>
      </w:r>
      <w:r w:rsidRPr="0054556D">
        <w:rPr>
          <w:rFonts w:ascii="Times New Roman" w:eastAsia="Times New Roman" w:hAnsi="Times New Roman" w:cs="Times New Roman"/>
          <w:color w:val="000000"/>
          <w:sz w:val="27"/>
          <w:szCs w:val="27"/>
          <w:lang w:eastAsia="pl-PL"/>
        </w:rPr>
        <w:br/>
        <w:t>Adres strony internetowej (URL): www.bip.olszanica.pl </w:t>
      </w:r>
      <w:r w:rsidRPr="0054556D">
        <w:rPr>
          <w:rFonts w:ascii="Times New Roman" w:eastAsia="Times New Roman" w:hAnsi="Times New Roman" w:cs="Times New Roman"/>
          <w:color w:val="000000"/>
          <w:sz w:val="27"/>
          <w:szCs w:val="27"/>
          <w:lang w:eastAsia="pl-PL"/>
        </w:rPr>
        <w:br/>
        <w:t>Adres profilu nabywcy: </w:t>
      </w:r>
      <w:r w:rsidRPr="0054556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 2) RODZAJ ZAMAWIAJĄCEGO: </w:t>
      </w:r>
      <w:r w:rsidRPr="0054556D">
        <w:rPr>
          <w:rFonts w:ascii="Times New Roman" w:eastAsia="Times New Roman" w:hAnsi="Times New Roman" w:cs="Times New Roman"/>
          <w:color w:val="000000"/>
          <w:sz w:val="27"/>
          <w:szCs w:val="27"/>
          <w:lang w:eastAsia="pl-PL"/>
        </w:rPr>
        <w:t>Administracja samorządowa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I.3) WSPÓLNE UDZIELANIE ZAMÓWIENIA </w:t>
      </w:r>
      <w:r w:rsidRPr="0054556D">
        <w:rPr>
          <w:rFonts w:ascii="Times New Roman" w:eastAsia="Times New Roman" w:hAnsi="Times New Roman" w:cs="Times New Roman"/>
          <w:b/>
          <w:bCs/>
          <w:i/>
          <w:iCs/>
          <w:color w:val="000000"/>
          <w:sz w:val="27"/>
          <w:szCs w:val="27"/>
          <w:lang w:eastAsia="pl-PL"/>
        </w:rPr>
        <w:t>(jeżeli dotyczy)</w:t>
      </w:r>
      <w:r w:rsidRPr="0054556D">
        <w:rPr>
          <w:rFonts w:ascii="Times New Roman" w:eastAsia="Times New Roman" w:hAnsi="Times New Roman" w:cs="Times New Roman"/>
          <w:b/>
          <w:bCs/>
          <w:color w:val="000000"/>
          <w:sz w:val="27"/>
          <w:szCs w:val="27"/>
          <w:lang w:eastAsia="pl-PL"/>
        </w:rPr>
        <w:t>:</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4556D">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I.4) KOMUNIKACJA: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Tak </w:t>
      </w:r>
      <w:r w:rsidRPr="0054556D">
        <w:rPr>
          <w:rFonts w:ascii="Times New Roman" w:eastAsia="Times New Roman" w:hAnsi="Times New Roman" w:cs="Times New Roman"/>
          <w:color w:val="000000"/>
          <w:sz w:val="27"/>
          <w:szCs w:val="27"/>
          <w:lang w:eastAsia="pl-PL"/>
        </w:rPr>
        <w:br/>
        <w:t>www.bip.olszanica.pl</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Elektronicznie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 </w:t>
      </w:r>
      <w:r w:rsidRPr="0054556D">
        <w:rPr>
          <w:rFonts w:ascii="Times New Roman" w:eastAsia="Times New Roman" w:hAnsi="Times New Roman" w:cs="Times New Roman"/>
          <w:color w:val="000000"/>
          <w:sz w:val="27"/>
          <w:szCs w:val="27"/>
          <w:lang w:eastAsia="pl-PL"/>
        </w:rPr>
        <w:br/>
        <w:t>adres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lastRenderedPageBreak/>
        <w:t>Nie </w:t>
      </w:r>
      <w:r w:rsidRPr="0054556D">
        <w:rPr>
          <w:rFonts w:ascii="Times New Roman" w:eastAsia="Times New Roman" w:hAnsi="Times New Roman" w:cs="Times New Roman"/>
          <w:color w:val="000000"/>
          <w:sz w:val="27"/>
          <w:szCs w:val="27"/>
          <w:lang w:eastAsia="pl-PL"/>
        </w:rPr>
        <w:br/>
        <w:t>Inny sposób: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t>Tak </w:t>
      </w:r>
      <w:r w:rsidRPr="0054556D">
        <w:rPr>
          <w:rFonts w:ascii="Times New Roman" w:eastAsia="Times New Roman" w:hAnsi="Times New Roman" w:cs="Times New Roman"/>
          <w:color w:val="000000"/>
          <w:sz w:val="27"/>
          <w:szCs w:val="27"/>
          <w:lang w:eastAsia="pl-PL"/>
        </w:rPr>
        <w:br/>
        <w:t>Inny sposób: </w:t>
      </w:r>
      <w:r w:rsidRPr="0054556D">
        <w:rPr>
          <w:rFonts w:ascii="Times New Roman" w:eastAsia="Times New Roman" w:hAnsi="Times New Roman" w:cs="Times New Roman"/>
          <w:color w:val="000000"/>
          <w:sz w:val="27"/>
          <w:szCs w:val="27"/>
          <w:lang w:eastAsia="pl-PL"/>
        </w:rPr>
        <w:br/>
        <w:t>Ofertę wraz z dokumentami należy złożyć w siedzibie Zamawiającego </w:t>
      </w:r>
      <w:r w:rsidRPr="0054556D">
        <w:rPr>
          <w:rFonts w:ascii="Times New Roman" w:eastAsia="Times New Roman" w:hAnsi="Times New Roman" w:cs="Times New Roman"/>
          <w:color w:val="000000"/>
          <w:sz w:val="27"/>
          <w:szCs w:val="27"/>
          <w:lang w:eastAsia="pl-PL"/>
        </w:rPr>
        <w:br/>
        <w:t>Adres: </w:t>
      </w:r>
      <w:r w:rsidRPr="0054556D">
        <w:rPr>
          <w:rFonts w:ascii="Times New Roman" w:eastAsia="Times New Roman" w:hAnsi="Times New Roman" w:cs="Times New Roman"/>
          <w:color w:val="000000"/>
          <w:sz w:val="27"/>
          <w:szCs w:val="27"/>
          <w:lang w:eastAsia="pl-PL"/>
        </w:rPr>
        <w:br/>
        <w:t>Urząd Gminy Olszanica, 38-722 Olszanica 81</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 </w:t>
      </w:r>
      <w:r w:rsidRPr="0054556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b/>
          <w:bCs/>
          <w:color w:val="000000"/>
          <w:sz w:val="36"/>
          <w:szCs w:val="36"/>
          <w:lang w:eastAsia="pl-PL"/>
        </w:rPr>
      </w:pPr>
      <w:r w:rsidRPr="0054556D">
        <w:rPr>
          <w:rFonts w:ascii="Times New Roman" w:eastAsia="Times New Roman" w:hAnsi="Times New Roman" w:cs="Times New Roman"/>
          <w:b/>
          <w:bCs/>
          <w:color w:val="000000"/>
          <w:sz w:val="36"/>
          <w:szCs w:val="36"/>
          <w:u w:val="single"/>
          <w:lang w:eastAsia="pl-PL"/>
        </w:rPr>
        <w:t>SEKCJA II: PRZEDMIOT ZAMÓWIENIA</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II.1) Nazwa nadana zamówieniu przez zamawiającego: </w:t>
      </w:r>
      <w:r w:rsidRPr="0054556D">
        <w:rPr>
          <w:rFonts w:ascii="Times New Roman" w:eastAsia="Times New Roman" w:hAnsi="Times New Roman" w:cs="Times New Roman"/>
          <w:color w:val="000000"/>
          <w:sz w:val="27"/>
          <w:szCs w:val="27"/>
          <w:lang w:eastAsia="pl-PL"/>
        </w:rPr>
        <w:t xml:space="preserve">„Przebudowa drogi gminnej Nr 118314 R dz. nr </w:t>
      </w:r>
      <w:proofErr w:type="spellStart"/>
      <w:r w:rsidRPr="0054556D">
        <w:rPr>
          <w:rFonts w:ascii="Times New Roman" w:eastAsia="Times New Roman" w:hAnsi="Times New Roman" w:cs="Times New Roman"/>
          <w:color w:val="000000"/>
          <w:sz w:val="27"/>
          <w:szCs w:val="27"/>
          <w:lang w:eastAsia="pl-PL"/>
        </w:rPr>
        <w:t>ewid</w:t>
      </w:r>
      <w:proofErr w:type="spellEnd"/>
      <w:r w:rsidRPr="0054556D">
        <w:rPr>
          <w:rFonts w:ascii="Times New Roman" w:eastAsia="Times New Roman" w:hAnsi="Times New Roman" w:cs="Times New Roman"/>
          <w:color w:val="000000"/>
          <w:sz w:val="27"/>
          <w:szCs w:val="27"/>
          <w:lang w:eastAsia="pl-PL"/>
        </w:rPr>
        <w:t>. 273 i 288 w miejscowości Uherce Mineralne w km 0+000 - 0+920”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Numer referencyjny: </w:t>
      </w:r>
      <w:r w:rsidRPr="0054556D">
        <w:rPr>
          <w:rFonts w:ascii="Times New Roman" w:eastAsia="Times New Roman" w:hAnsi="Times New Roman" w:cs="Times New Roman"/>
          <w:color w:val="000000"/>
          <w:sz w:val="27"/>
          <w:szCs w:val="27"/>
          <w:lang w:eastAsia="pl-PL"/>
        </w:rPr>
        <w:t>RRG.271.1.14.2018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4556D" w:rsidRPr="0054556D" w:rsidRDefault="0054556D" w:rsidP="0054556D">
      <w:pPr>
        <w:spacing w:after="0" w:line="450" w:lineRule="atLeast"/>
        <w:jc w:val="both"/>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II.2) Rodzaj zamówienia: </w:t>
      </w:r>
      <w:r w:rsidRPr="0054556D">
        <w:rPr>
          <w:rFonts w:ascii="Times New Roman" w:eastAsia="Times New Roman" w:hAnsi="Times New Roman" w:cs="Times New Roman"/>
          <w:color w:val="000000"/>
          <w:sz w:val="27"/>
          <w:szCs w:val="27"/>
          <w:lang w:eastAsia="pl-PL"/>
        </w:rPr>
        <w:t>Roboty budowlane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II.3) Informacja o możliwości składania ofert częściowych</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t>Zamówienie podzielone jest na części: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lastRenderedPageBreak/>
        <w:t>Nie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II.4) Krótki opis przedmiotu zamówienia </w:t>
      </w:r>
      <w:r w:rsidRPr="0054556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4556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4556D">
        <w:rPr>
          <w:rFonts w:ascii="Times New Roman" w:eastAsia="Times New Roman" w:hAnsi="Times New Roman" w:cs="Times New Roman"/>
          <w:color w:val="000000"/>
          <w:sz w:val="27"/>
          <w:szCs w:val="27"/>
          <w:lang w:eastAsia="pl-PL"/>
        </w:rPr>
        <w:t xml:space="preserve">Przedmiotem zamówienia jest „Przebudowa drogi gminnej Nr 118314 R dz. nr </w:t>
      </w:r>
      <w:proofErr w:type="spellStart"/>
      <w:r w:rsidRPr="0054556D">
        <w:rPr>
          <w:rFonts w:ascii="Times New Roman" w:eastAsia="Times New Roman" w:hAnsi="Times New Roman" w:cs="Times New Roman"/>
          <w:color w:val="000000"/>
          <w:sz w:val="27"/>
          <w:szCs w:val="27"/>
          <w:lang w:eastAsia="pl-PL"/>
        </w:rPr>
        <w:t>ewid</w:t>
      </w:r>
      <w:proofErr w:type="spellEnd"/>
      <w:r w:rsidRPr="0054556D">
        <w:rPr>
          <w:rFonts w:ascii="Times New Roman" w:eastAsia="Times New Roman" w:hAnsi="Times New Roman" w:cs="Times New Roman"/>
          <w:color w:val="000000"/>
          <w:sz w:val="27"/>
          <w:szCs w:val="27"/>
          <w:lang w:eastAsia="pl-PL"/>
        </w:rPr>
        <w:t xml:space="preserve">. 273 i 288 w miejscowości Uherce Mineralne w km 0+000 - 0+920” Zakres i rodzaj robót obejmuje wykonanie w szczególności: - warstwy podbudowy z tłucznia kamiennego, - warstwy wiążącej z betonu asfaltowego, - warstwy ścieralnej z betonu asfaltowego, - przebudowy pobocza do parametrów: szer. 2 x 0,75 m o nawierzchni tłuczniowej, - odmulenie rowu. Szczegółowy rodzaj robót oraz ich pełny zakres został określony w dokumentacji stanowiącej (Załącznik Nr 1 do SIWZ), w skład której wchodzą: </w:t>
      </w:r>
      <w:r w:rsidRPr="0054556D">
        <w:rPr>
          <w:rFonts w:ascii="Times New Roman" w:eastAsia="Times New Roman" w:hAnsi="Times New Roman" w:cs="Times New Roman"/>
          <w:color w:val="000000"/>
          <w:sz w:val="27"/>
          <w:szCs w:val="27"/>
          <w:lang w:eastAsia="pl-PL"/>
        </w:rPr>
        <w:sym w:font="Symbol" w:char="F02D"/>
      </w:r>
      <w:r w:rsidRPr="0054556D">
        <w:rPr>
          <w:rFonts w:ascii="Times New Roman" w:eastAsia="Times New Roman" w:hAnsi="Times New Roman" w:cs="Times New Roman"/>
          <w:color w:val="000000"/>
          <w:sz w:val="27"/>
          <w:szCs w:val="27"/>
          <w:lang w:eastAsia="pl-PL"/>
        </w:rPr>
        <w:t xml:space="preserve"> Specyfikacje techniczne wykonania i odbioru robót budowlanych (</w:t>
      </w:r>
      <w:proofErr w:type="spellStart"/>
      <w:r w:rsidRPr="0054556D">
        <w:rPr>
          <w:rFonts w:ascii="Times New Roman" w:eastAsia="Times New Roman" w:hAnsi="Times New Roman" w:cs="Times New Roman"/>
          <w:color w:val="000000"/>
          <w:sz w:val="27"/>
          <w:szCs w:val="27"/>
          <w:lang w:eastAsia="pl-PL"/>
        </w:rPr>
        <w:t>STWiOR</w:t>
      </w:r>
      <w:proofErr w:type="spellEnd"/>
      <w:r w:rsidRPr="0054556D">
        <w:rPr>
          <w:rFonts w:ascii="Times New Roman" w:eastAsia="Times New Roman" w:hAnsi="Times New Roman" w:cs="Times New Roman"/>
          <w:color w:val="000000"/>
          <w:sz w:val="27"/>
          <w:szCs w:val="27"/>
          <w:lang w:eastAsia="pl-PL"/>
        </w:rPr>
        <w:t xml:space="preserve">) w branży drogowej, </w:t>
      </w:r>
      <w:r w:rsidRPr="0054556D">
        <w:rPr>
          <w:rFonts w:ascii="Times New Roman" w:eastAsia="Times New Roman" w:hAnsi="Times New Roman" w:cs="Times New Roman"/>
          <w:color w:val="000000"/>
          <w:sz w:val="27"/>
          <w:szCs w:val="27"/>
          <w:lang w:eastAsia="pl-PL"/>
        </w:rPr>
        <w:sym w:font="Symbol" w:char="F02D"/>
      </w:r>
      <w:r w:rsidRPr="0054556D">
        <w:rPr>
          <w:rFonts w:ascii="Times New Roman" w:eastAsia="Times New Roman" w:hAnsi="Times New Roman" w:cs="Times New Roman"/>
          <w:color w:val="000000"/>
          <w:sz w:val="27"/>
          <w:szCs w:val="27"/>
          <w:lang w:eastAsia="pl-PL"/>
        </w:rPr>
        <w:t xml:space="preserve"> Przedmiar robót </w:t>
      </w:r>
      <w:r w:rsidRPr="0054556D">
        <w:rPr>
          <w:rFonts w:ascii="Times New Roman" w:eastAsia="Times New Roman" w:hAnsi="Times New Roman" w:cs="Times New Roman"/>
          <w:color w:val="000000"/>
          <w:sz w:val="27"/>
          <w:szCs w:val="27"/>
          <w:lang w:eastAsia="pl-PL"/>
        </w:rPr>
        <w:sym w:font="Symbol" w:char="F02D"/>
      </w:r>
      <w:r w:rsidRPr="0054556D">
        <w:rPr>
          <w:rFonts w:ascii="Times New Roman" w:eastAsia="Times New Roman" w:hAnsi="Times New Roman" w:cs="Times New Roman"/>
          <w:color w:val="000000"/>
          <w:sz w:val="27"/>
          <w:szCs w:val="27"/>
          <w:lang w:eastAsia="pl-PL"/>
        </w:rPr>
        <w:t xml:space="preserve"> Mapa z określoną trasą drogi. Zamawiający dopuszcza rozwiązania równoważne w przypadku wskazania w STWIORB norm, europejskich ocen technicznych, aprobat, specyfikacji technicznych i systemów referencji technicznych, o których mowa w art. 30 ust. 1 pkt 2 i ust. 3 ustawy </w:t>
      </w:r>
      <w:proofErr w:type="spellStart"/>
      <w:r w:rsidRPr="0054556D">
        <w:rPr>
          <w:rFonts w:ascii="Times New Roman" w:eastAsia="Times New Roman" w:hAnsi="Times New Roman" w:cs="Times New Roman"/>
          <w:color w:val="000000"/>
          <w:sz w:val="27"/>
          <w:szCs w:val="27"/>
          <w:lang w:eastAsia="pl-PL"/>
        </w:rPr>
        <w:t>Pzp</w:t>
      </w:r>
      <w:proofErr w:type="spellEnd"/>
      <w:r w:rsidRPr="0054556D">
        <w:rPr>
          <w:rFonts w:ascii="Times New Roman" w:eastAsia="Times New Roman" w:hAnsi="Times New Roman" w:cs="Times New Roman"/>
          <w:color w:val="000000"/>
          <w:sz w:val="27"/>
          <w:szCs w:val="27"/>
          <w:lang w:eastAsia="pl-PL"/>
        </w:rPr>
        <w:t xml:space="preserve">. Nazwy materiałów, urządzeń lub producentów, które mogą pojawić się w dokumentacji nie należy traktować jako narzuconych bądź sugerowanych przez Zamawiającego. Zamawiający dopuszcza </w:t>
      </w:r>
      <w:r w:rsidRPr="0054556D">
        <w:rPr>
          <w:rFonts w:ascii="Times New Roman" w:eastAsia="Times New Roman" w:hAnsi="Times New Roman" w:cs="Times New Roman"/>
          <w:color w:val="000000"/>
          <w:sz w:val="27"/>
          <w:szCs w:val="27"/>
          <w:lang w:eastAsia="pl-PL"/>
        </w:rPr>
        <w:lastRenderedPageBreak/>
        <w:t xml:space="preserve">zastosowanie innych równoważnych materiałów lub urządzeń do podanych </w:t>
      </w:r>
      <w:proofErr w:type="spellStart"/>
      <w:r w:rsidRPr="0054556D">
        <w:rPr>
          <w:rFonts w:ascii="Times New Roman" w:eastAsia="Times New Roman" w:hAnsi="Times New Roman" w:cs="Times New Roman"/>
          <w:color w:val="000000"/>
          <w:sz w:val="27"/>
          <w:szCs w:val="27"/>
          <w:lang w:eastAsia="pl-PL"/>
        </w:rPr>
        <w:t>STWiORB</w:t>
      </w:r>
      <w:proofErr w:type="spellEnd"/>
      <w:r w:rsidRPr="0054556D">
        <w:rPr>
          <w:rFonts w:ascii="Times New Roman" w:eastAsia="Times New Roman" w:hAnsi="Times New Roman" w:cs="Times New Roman"/>
          <w:color w:val="000000"/>
          <w:sz w:val="27"/>
          <w:szCs w:val="27"/>
          <w:lang w:eastAsia="pl-PL"/>
        </w:rPr>
        <w:t xml:space="preserve"> i przedmiarze robót.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II.5) Główny kod CPV: </w:t>
      </w:r>
      <w:r w:rsidRPr="0054556D">
        <w:rPr>
          <w:rFonts w:ascii="Times New Roman" w:eastAsia="Times New Roman" w:hAnsi="Times New Roman" w:cs="Times New Roman"/>
          <w:color w:val="000000"/>
          <w:sz w:val="27"/>
          <w:szCs w:val="27"/>
          <w:lang w:eastAsia="pl-PL"/>
        </w:rPr>
        <w:t>45233200-1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Dodatkowe kody CPV:</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II.6) Całkowita wartość zamówienia </w:t>
      </w:r>
      <w:r w:rsidRPr="0054556D">
        <w:rPr>
          <w:rFonts w:ascii="Times New Roman" w:eastAsia="Times New Roman" w:hAnsi="Times New Roman" w:cs="Times New Roman"/>
          <w:i/>
          <w:iCs/>
          <w:color w:val="000000"/>
          <w:sz w:val="27"/>
          <w:szCs w:val="27"/>
          <w:lang w:eastAsia="pl-PL"/>
        </w:rPr>
        <w:t>(jeżeli zamawiający podaje informacje o wartości zamówienia)</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t>Wartość bez VAT: </w:t>
      </w:r>
      <w:r w:rsidRPr="0054556D">
        <w:rPr>
          <w:rFonts w:ascii="Times New Roman" w:eastAsia="Times New Roman" w:hAnsi="Times New Roman" w:cs="Times New Roman"/>
          <w:color w:val="000000"/>
          <w:sz w:val="27"/>
          <w:szCs w:val="27"/>
          <w:lang w:eastAsia="pl-PL"/>
        </w:rPr>
        <w:br/>
        <w:t>Waluta: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4556D">
        <w:rPr>
          <w:rFonts w:ascii="Times New Roman" w:eastAsia="Times New Roman" w:hAnsi="Times New Roman" w:cs="Times New Roman"/>
          <w:b/>
          <w:bCs/>
          <w:color w:val="000000"/>
          <w:sz w:val="27"/>
          <w:szCs w:val="27"/>
          <w:lang w:eastAsia="pl-PL"/>
        </w:rPr>
        <w:t>Pzp</w:t>
      </w:r>
      <w:proofErr w:type="spellEnd"/>
      <w:r w:rsidRPr="0054556D">
        <w:rPr>
          <w:rFonts w:ascii="Times New Roman" w:eastAsia="Times New Roman" w:hAnsi="Times New Roman" w:cs="Times New Roman"/>
          <w:b/>
          <w:bCs/>
          <w:color w:val="000000"/>
          <w:sz w:val="27"/>
          <w:szCs w:val="27"/>
          <w:lang w:eastAsia="pl-PL"/>
        </w:rPr>
        <w:t>: </w:t>
      </w:r>
      <w:r w:rsidRPr="0054556D">
        <w:rPr>
          <w:rFonts w:ascii="Times New Roman" w:eastAsia="Times New Roman" w:hAnsi="Times New Roman" w:cs="Times New Roman"/>
          <w:color w:val="000000"/>
          <w:sz w:val="27"/>
          <w:szCs w:val="27"/>
          <w:lang w:eastAsia="pl-PL"/>
        </w:rPr>
        <w:t>Nie </w:t>
      </w:r>
      <w:r w:rsidRPr="0054556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4556D">
        <w:rPr>
          <w:rFonts w:ascii="Times New Roman" w:eastAsia="Times New Roman" w:hAnsi="Times New Roman" w:cs="Times New Roman"/>
          <w:color w:val="000000"/>
          <w:sz w:val="27"/>
          <w:szCs w:val="27"/>
          <w:lang w:eastAsia="pl-PL"/>
        </w:rPr>
        <w:t>Pzp</w:t>
      </w:r>
      <w:proofErr w:type="spellEnd"/>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t>miesiącach:   </w:t>
      </w:r>
      <w:r w:rsidRPr="0054556D">
        <w:rPr>
          <w:rFonts w:ascii="Times New Roman" w:eastAsia="Times New Roman" w:hAnsi="Times New Roman" w:cs="Times New Roman"/>
          <w:i/>
          <w:iCs/>
          <w:color w:val="000000"/>
          <w:sz w:val="27"/>
          <w:szCs w:val="27"/>
          <w:lang w:eastAsia="pl-PL"/>
        </w:rPr>
        <w:t> lub </w:t>
      </w:r>
      <w:r w:rsidRPr="0054556D">
        <w:rPr>
          <w:rFonts w:ascii="Times New Roman" w:eastAsia="Times New Roman" w:hAnsi="Times New Roman" w:cs="Times New Roman"/>
          <w:b/>
          <w:bCs/>
          <w:color w:val="000000"/>
          <w:sz w:val="27"/>
          <w:szCs w:val="27"/>
          <w:lang w:eastAsia="pl-PL"/>
        </w:rPr>
        <w:t>dniach:</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i/>
          <w:iCs/>
          <w:color w:val="000000"/>
          <w:sz w:val="27"/>
          <w:szCs w:val="27"/>
          <w:lang w:eastAsia="pl-PL"/>
        </w:rPr>
        <w:t>lub</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data rozpoczęcia: </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i/>
          <w:iCs/>
          <w:color w:val="000000"/>
          <w:sz w:val="27"/>
          <w:szCs w:val="27"/>
          <w:lang w:eastAsia="pl-PL"/>
        </w:rPr>
        <w:t> lub </w:t>
      </w:r>
      <w:r w:rsidRPr="0054556D">
        <w:rPr>
          <w:rFonts w:ascii="Times New Roman" w:eastAsia="Times New Roman" w:hAnsi="Times New Roman" w:cs="Times New Roman"/>
          <w:b/>
          <w:bCs/>
          <w:color w:val="000000"/>
          <w:sz w:val="27"/>
          <w:szCs w:val="27"/>
          <w:lang w:eastAsia="pl-PL"/>
        </w:rPr>
        <w:t>zakończenia: </w:t>
      </w:r>
      <w:r w:rsidRPr="0054556D">
        <w:rPr>
          <w:rFonts w:ascii="Times New Roman" w:eastAsia="Times New Roman" w:hAnsi="Times New Roman" w:cs="Times New Roman"/>
          <w:color w:val="000000"/>
          <w:sz w:val="27"/>
          <w:szCs w:val="27"/>
          <w:lang w:eastAsia="pl-PL"/>
        </w:rPr>
        <w:t>2018-10-31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II.9) Informacje dodatkowe:</w:t>
      </w:r>
    </w:p>
    <w:p w:rsidR="0054556D" w:rsidRPr="0054556D" w:rsidRDefault="0054556D" w:rsidP="0054556D">
      <w:pPr>
        <w:spacing w:after="0" w:line="450" w:lineRule="atLeast"/>
        <w:rPr>
          <w:rFonts w:ascii="Times New Roman" w:eastAsia="Times New Roman" w:hAnsi="Times New Roman" w:cs="Times New Roman"/>
          <w:b/>
          <w:bCs/>
          <w:color w:val="000000"/>
          <w:sz w:val="36"/>
          <w:szCs w:val="36"/>
          <w:lang w:eastAsia="pl-PL"/>
        </w:rPr>
      </w:pPr>
      <w:r w:rsidRPr="0054556D">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III.1) WARUNKI UDZIAŁU W POSTĘPOWANIU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t>Określenie warunków: Zamawiający odstępuje od precyzowania warunku w przedmiotowym zakresie. </w:t>
      </w:r>
      <w:r w:rsidRPr="0054556D">
        <w:rPr>
          <w:rFonts w:ascii="Times New Roman" w:eastAsia="Times New Roman" w:hAnsi="Times New Roman" w:cs="Times New Roman"/>
          <w:color w:val="000000"/>
          <w:sz w:val="27"/>
          <w:szCs w:val="27"/>
          <w:lang w:eastAsia="pl-PL"/>
        </w:rPr>
        <w:br/>
        <w:t>Informacje dodatkowe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III.1.2) Sytuacja finansowa lub ekonomiczna </w:t>
      </w:r>
      <w:r w:rsidRPr="0054556D">
        <w:rPr>
          <w:rFonts w:ascii="Times New Roman" w:eastAsia="Times New Roman" w:hAnsi="Times New Roman" w:cs="Times New Roman"/>
          <w:color w:val="000000"/>
          <w:sz w:val="27"/>
          <w:szCs w:val="27"/>
          <w:lang w:eastAsia="pl-PL"/>
        </w:rPr>
        <w:br/>
        <w:t>Określenie warunków: Zamawiający odstępuje od precyzowania warunku w przedmiotowym zakresie. </w:t>
      </w:r>
      <w:r w:rsidRPr="0054556D">
        <w:rPr>
          <w:rFonts w:ascii="Times New Roman" w:eastAsia="Times New Roman" w:hAnsi="Times New Roman" w:cs="Times New Roman"/>
          <w:color w:val="000000"/>
          <w:sz w:val="27"/>
          <w:szCs w:val="27"/>
          <w:lang w:eastAsia="pl-PL"/>
        </w:rPr>
        <w:br/>
        <w:t>Informacje dodatkowe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III.1.3) Zdolność techniczna lub zawodowa </w:t>
      </w:r>
      <w:r w:rsidRPr="0054556D">
        <w:rPr>
          <w:rFonts w:ascii="Times New Roman" w:eastAsia="Times New Roman" w:hAnsi="Times New Roman" w:cs="Times New Roman"/>
          <w:color w:val="000000"/>
          <w:sz w:val="27"/>
          <w:szCs w:val="27"/>
          <w:lang w:eastAsia="pl-PL"/>
        </w:rPr>
        <w:br/>
        <w:t xml:space="preserve">Określenie warunków: Wykonawca zdolny do należytego wykonania udzielanego zamówienia, to taki który: a) wykaże się doświadczeniem, tj. wykonał w sposób należyty, zgodnie z prawem budowlanym i który prawidłowo ukończył w okresie ostatnich 5 lat przed upływem terminu składania ofert, a jeżeli okres prowadzenia działalności jest krótszy – w tym okresie co najmniej 1 budowę, rozbudowę, przebudowę lub remont drogi o nawierzchni bitumicznej. Wartość roboty nie może być mniejsza niż 200 000 PLN (brutto). Uwaga: Wartości podane w dokumentach w walutach innych niż wskazane przez Zamawiającego będą przeliczane wg średniego kursu NBP na dzień zakończenia realizacji roboty. Wykonawca zdolny do należytego wykonania udzielanego zamówienia, to taki który wykaże, że: b) dysponuje lub będzie dysponował osobami, posiadającymi uprawnienia do kierowania robotami budowlanymi w specjalności inżynieryjnej drogowej – 1 osoba. Uwaga: Uprawnienia o których mowa powyżej, powinny być zgodne z ustawą z dnia 7 lipca 1994 r. Prawo budowlane (Dz. U. z 2017 r. poz. 1332 z </w:t>
      </w:r>
      <w:proofErr w:type="spellStart"/>
      <w:r w:rsidRPr="0054556D">
        <w:rPr>
          <w:rFonts w:ascii="Times New Roman" w:eastAsia="Times New Roman" w:hAnsi="Times New Roman" w:cs="Times New Roman"/>
          <w:color w:val="000000"/>
          <w:sz w:val="27"/>
          <w:szCs w:val="27"/>
          <w:lang w:eastAsia="pl-PL"/>
        </w:rPr>
        <w:t>późn</w:t>
      </w:r>
      <w:proofErr w:type="spellEnd"/>
      <w:r w:rsidRPr="0054556D">
        <w:rPr>
          <w:rFonts w:ascii="Times New Roman" w:eastAsia="Times New Roman" w:hAnsi="Times New Roman" w:cs="Times New Roman"/>
          <w:color w:val="000000"/>
          <w:sz w:val="27"/>
          <w:szCs w:val="27"/>
          <w:lang w:eastAsia="pl-PL"/>
        </w:rPr>
        <w:t xml:space="preserve">. zm.) lub ważne odpowiadające im uprawnienia nadane na podstawie wcześniej obowiązujących przepisów. W przypadku wykonawców zagranicznych, dopuszcza się równoważne kwalifikacje, zdobyte w innych państwach, na zasadach </w:t>
      </w:r>
      <w:r w:rsidRPr="0054556D">
        <w:rPr>
          <w:rFonts w:ascii="Times New Roman" w:eastAsia="Times New Roman" w:hAnsi="Times New Roman" w:cs="Times New Roman"/>
          <w:color w:val="000000"/>
          <w:sz w:val="27"/>
          <w:szCs w:val="27"/>
          <w:lang w:eastAsia="pl-PL"/>
        </w:rPr>
        <w:lastRenderedPageBreak/>
        <w:t>określonych w art. 12a ustawy z dnia 7 lipca 1994r. Prawo budowlane, z uwzględnieniem postanowień ustawy z dnia 22.12.2015r. o zasadach uznawania kwalifikacji zawodowych nabytych w państwach członkowskich Unii Europejskiej (Dz. U. 2016, poz. 65). </w:t>
      </w:r>
      <w:r w:rsidRPr="0054556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4556D">
        <w:rPr>
          <w:rFonts w:ascii="Times New Roman" w:eastAsia="Times New Roman" w:hAnsi="Times New Roman" w:cs="Times New Roman"/>
          <w:color w:val="000000"/>
          <w:sz w:val="27"/>
          <w:szCs w:val="27"/>
          <w:lang w:eastAsia="pl-PL"/>
        </w:rPr>
        <w:br/>
        <w:t>Informacje dodatkowe: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III.2) PODSTAWY WYKLUCZENIA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4556D">
        <w:rPr>
          <w:rFonts w:ascii="Times New Roman" w:eastAsia="Times New Roman" w:hAnsi="Times New Roman" w:cs="Times New Roman"/>
          <w:b/>
          <w:bCs/>
          <w:color w:val="000000"/>
          <w:sz w:val="27"/>
          <w:szCs w:val="27"/>
          <w:lang w:eastAsia="pl-PL"/>
        </w:rPr>
        <w:t>Pzp</w:t>
      </w:r>
      <w:proofErr w:type="spellEnd"/>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4556D">
        <w:rPr>
          <w:rFonts w:ascii="Times New Roman" w:eastAsia="Times New Roman" w:hAnsi="Times New Roman" w:cs="Times New Roman"/>
          <w:b/>
          <w:bCs/>
          <w:color w:val="000000"/>
          <w:sz w:val="27"/>
          <w:szCs w:val="27"/>
          <w:lang w:eastAsia="pl-PL"/>
        </w:rPr>
        <w:t>Pzp</w:t>
      </w:r>
      <w:proofErr w:type="spellEnd"/>
      <w:r w:rsidRPr="0054556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4556D">
        <w:rPr>
          <w:rFonts w:ascii="Times New Roman" w:eastAsia="Times New Roman" w:hAnsi="Times New Roman" w:cs="Times New Roman"/>
          <w:color w:val="000000"/>
          <w:sz w:val="27"/>
          <w:szCs w:val="27"/>
          <w:lang w:eastAsia="pl-PL"/>
        </w:rPr>
        <w:t>Pzp</w:t>
      </w:r>
      <w:proofErr w:type="spellEnd"/>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4556D">
        <w:rPr>
          <w:rFonts w:ascii="Times New Roman" w:eastAsia="Times New Roman" w:hAnsi="Times New Roman" w:cs="Times New Roman"/>
          <w:color w:val="000000"/>
          <w:sz w:val="27"/>
          <w:szCs w:val="27"/>
          <w:lang w:eastAsia="pl-PL"/>
        </w:rPr>
        <w:br/>
        <w:t>Tak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Oświadczenie o spełnianiu kryteriów selekcji </w:t>
      </w:r>
      <w:r w:rsidRPr="0054556D">
        <w:rPr>
          <w:rFonts w:ascii="Times New Roman" w:eastAsia="Times New Roman" w:hAnsi="Times New Roman" w:cs="Times New Roman"/>
          <w:color w:val="000000"/>
          <w:sz w:val="27"/>
          <w:szCs w:val="27"/>
          <w:lang w:eastAsia="pl-PL"/>
        </w:rPr>
        <w:br/>
        <w:t>Nie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54556D">
        <w:rPr>
          <w:rFonts w:ascii="Times New Roman" w:eastAsia="Times New Roman" w:hAnsi="Times New Roman" w:cs="Times New Roman"/>
          <w:color w:val="000000"/>
          <w:sz w:val="27"/>
          <w:szCs w:val="27"/>
          <w:lang w:eastAsia="pl-PL"/>
        </w:rPr>
        <w:t>Pzp</w:t>
      </w:r>
      <w:proofErr w:type="spellEnd"/>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III.5.1) W ZAKRESIE SPEŁNIANIA WARUNKÓW UDZIAŁU W POSTĘPOWANIU:</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 – w odniesieniu do warunku określonego w pkt. 6.1.3 </w:t>
      </w:r>
      <w:proofErr w:type="spellStart"/>
      <w:r w:rsidRPr="0054556D">
        <w:rPr>
          <w:rFonts w:ascii="Times New Roman" w:eastAsia="Times New Roman" w:hAnsi="Times New Roman" w:cs="Times New Roman"/>
          <w:color w:val="000000"/>
          <w:sz w:val="27"/>
          <w:szCs w:val="27"/>
          <w:lang w:eastAsia="pl-PL"/>
        </w:rPr>
        <w:t>ppkt</w:t>
      </w:r>
      <w:proofErr w:type="spellEnd"/>
      <w:r w:rsidRPr="0054556D">
        <w:rPr>
          <w:rFonts w:ascii="Times New Roman" w:eastAsia="Times New Roman" w:hAnsi="Times New Roman" w:cs="Times New Roman"/>
          <w:color w:val="000000"/>
          <w:sz w:val="27"/>
          <w:szCs w:val="27"/>
          <w:lang w:eastAsia="pl-PL"/>
        </w:rPr>
        <w:t xml:space="preserve">. a SIWZ 2. Wykaz osób, skierowanych przez wykonawcę do realizacji zamówienia publicznego odpowiedzialnych za kierowanie robotami budowlanymi, wraz z informacjami na temat ich kwalifikacji zawodowych, uprawnień niezbędnych do wykonania zamówienia publicznego, a także zakresu wykonywanych przez nich czynności oraz informacją o podstawie do dysponowania tymi osobami - wg wzoru </w:t>
      </w:r>
      <w:r w:rsidRPr="0054556D">
        <w:rPr>
          <w:rFonts w:ascii="Times New Roman" w:eastAsia="Times New Roman" w:hAnsi="Times New Roman" w:cs="Times New Roman"/>
          <w:color w:val="000000"/>
          <w:sz w:val="27"/>
          <w:szCs w:val="27"/>
          <w:lang w:eastAsia="pl-PL"/>
        </w:rPr>
        <w:lastRenderedPageBreak/>
        <w:t xml:space="preserve">stanowiącego (Załącznik Nr 6 do SIWZ) – w odniesieniu do warunku określonego w pkt. 6.1.3 </w:t>
      </w:r>
      <w:proofErr w:type="spellStart"/>
      <w:r w:rsidRPr="0054556D">
        <w:rPr>
          <w:rFonts w:ascii="Times New Roman" w:eastAsia="Times New Roman" w:hAnsi="Times New Roman" w:cs="Times New Roman"/>
          <w:color w:val="000000"/>
          <w:sz w:val="27"/>
          <w:szCs w:val="27"/>
          <w:lang w:eastAsia="pl-PL"/>
        </w:rPr>
        <w:t>ppkt</w:t>
      </w:r>
      <w:proofErr w:type="spellEnd"/>
      <w:r w:rsidRPr="0054556D">
        <w:rPr>
          <w:rFonts w:ascii="Times New Roman" w:eastAsia="Times New Roman" w:hAnsi="Times New Roman" w:cs="Times New Roman"/>
          <w:color w:val="000000"/>
          <w:sz w:val="27"/>
          <w:szCs w:val="27"/>
          <w:lang w:eastAsia="pl-PL"/>
        </w:rPr>
        <w:t>. b SIWZ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III.5.2) W ZAKRESIE KRYTERIÓW SELEKCJI:</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III.7) INNE DOKUMENTY NIE WYMIENIONE W pkt III.3) - III.6)</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 xml:space="preserve">Wykonawca w terminie 3 dni od zamieszczenia na stronie internetowej informacji z otwarcia ofert, przekazuje zamawiającemu oświadczenie o przynależności lub braku przynależności do tej samej grupy kapitałowej o której mowa w art. 24 ust. 1 pkt 23 Ustawy </w:t>
      </w:r>
      <w:proofErr w:type="spellStart"/>
      <w:r w:rsidRPr="0054556D">
        <w:rPr>
          <w:rFonts w:ascii="Times New Roman" w:eastAsia="Times New Roman" w:hAnsi="Times New Roman" w:cs="Times New Roman"/>
          <w:color w:val="000000"/>
          <w:sz w:val="27"/>
          <w:szCs w:val="27"/>
          <w:lang w:eastAsia="pl-PL"/>
        </w:rPr>
        <w:t>Pzp</w:t>
      </w:r>
      <w:proofErr w:type="spellEnd"/>
      <w:r w:rsidRPr="0054556D">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 (Załącznik Nr 4 do SIWZ). W przypadku wspólnego ubiegania się o zamówienie przez Wykonawców oświadczenie o przynależności lub braku przynależności do tej samej grupy kapitałowej, składa każdy z Wykonawców.</w:t>
      </w:r>
    </w:p>
    <w:p w:rsidR="0054556D" w:rsidRPr="0054556D" w:rsidRDefault="0054556D" w:rsidP="0054556D">
      <w:pPr>
        <w:spacing w:after="0" w:line="450" w:lineRule="atLeast"/>
        <w:rPr>
          <w:rFonts w:ascii="Times New Roman" w:eastAsia="Times New Roman" w:hAnsi="Times New Roman" w:cs="Times New Roman"/>
          <w:b/>
          <w:bCs/>
          <w:color w:val="000000"/>
          <w:sz w:val="36"/>
          <w:szCs w:val="36"/>
          <w:lang w:eastAsia="pl-PL"/>
        </w:rPr>
      </w:pPr>
      <w:r w:rsidRPr="0054556D">
        <w:rPr>
          <w:rFonts w:ascii="Times New Roman" w:eastAsia="Times New Roman" w:hAnsi="Times New Roman" w:cs="Times New Roman"/>
          <w:b/>
          <w:bCs/>
          <w:color w:val="000000"/>
          <w:sz w:val="36"/>
          <w:szCs w:val="36"/>
          <w:u w:val="single"/>
          <w:lang w:eastAsia="pl-PL"/>
        </w:rPr>
        <w:t>SEKCJA IV: PROCEDURA</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IV.1) OPIS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IV.1.1) Tryb udzielenia zamówienia: </w:t>
      </w:r>
      <w:r w:rsidRPr="0054556D">
        <w:rPr>
          <w:rFonts w:ascii="Times New Roman" w:eastAsia="Times New Roman" w:hAnsi="Times New Roman" w:cs="Times New Roman"/>
          <w:color w:val="000000"/>
          <w:sz w:val="27"/>
          <w:szCs w:val="27"/>
          <w:lang w:eastAsia="pl-PL"/>
        </w:rPr>
        <w:t>Przetarg nieograniczony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IV.1.2) Zamawiający żąda wniesienia wadium:</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 </w:t>
      </w:r>
      <w:r w:rsidRPr="0054556D">
        <w:rPr>
          <w:rFonts w:ascii="Times New Roman" w:eastAsia="Times New Roman" w:hAnsi="Times New Roman" w:cs="Times New Roman"/>
          <w:color w:val="000000"/>
          <w:sz w:val="27"/>
          <w:szCs w:val="27"/>
          <w:lang w:eastAsia="pl-PL"/>
        </w:rPr>
        <w:br/>
        <w:t>Informacja na temat wadium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IV.1.3) Przewiduje się udzielenie zaliczek na poczet wykonania zamówienia:</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 </w:t>
      </w:r>
      <w:r w:rsidRPr="0054556D">
        <w:rPr>
          <w:rFonts w:ascii="Times New Roman" w:eastAsia="Times New Roman" w:hAnsi="Times New Roman" w:cs="Times New Roman"/>
          <w:color w:val="000000"/>
          <w:sz w:val="27"/>
          <w:szCs w:val="27"/>
          <w:lang w:eastAsia="pl-PL"/>
        </w:rPr>
        <w:br/>
        <w:t>Należy podać informacje na temat udzielania zaliczek: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lastRenderedPageBreak/>
        <w:br/>
      </w:r>
      <w:r w:rsidRPr="0054556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Nie </w:t>
      </w:r>
      <w:r w:rsidRPr="0054556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4556D">
        <w:rPr>
          <w:rFonts w:ascii="Times New Roman" w:eastAsia="Times New Roman" w:hAnsi="Times New Roman" w:cs="Times New Roman"/>
          <w:color w:val="000000"/>
          <w:sz w:val="27"/>
          <w:szCs w:val="27"/>
          <w:lang w:eastAsia="pl-PL"/>
        </w:rPr>
        <w:br/>
        <w:t>Nie </w:t>
      </w:r>
      <w:r w:rsidRPr="0054556D">
        <w:rPr>
          <w:rFonts w:ascii="Times New Roman" w:eastAsia="Times New Roman" w:hAnsi="Times New Roman" w:cs="Times New Roman"/>
          <w:color w:val="000000"/>
          <w:sz w:val="27"/>
          <w:szCs w:val="27"/>
          <w:lang w:eastAsia="pl-PL"/>
        </w:rPr>
        <w:br/>
        <w:t>Informacje dodatkowe: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IV.1.5.) Wymaga się złożenia oferty wariantowej:</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t>Dopuszcza się złożenie oferty wariantowej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Liczba wykonawców   </w:t>
      </w:r>
      <w:r w:rsidRPr="0054556D">
        <w:rPr>
          <w:rFonts w:ascii="Times New Roman" w:eastAsia="Times New Roman" w:hAnsi="Times New Roman" w:cs="Times New Roman"/>
          <w:color w:val="000000"/>
          <w:sz w:val="27"/>
          <w:szCs w:val="27"/>
          <w:lang w:eastAsia="pl-PL"/>
        </w:rPr>
        <w:br/>
        <w:t>Przewidywana minimalna liczba wykonawców </w:t>
      </w:r>
      <w:r w:rsidRPr="0054556D">
        <w:rPr>
          <w:rFonts w:ascii="Times New Roman" w:eastAsia="Times New Roman" w:hAnsi="Times New Roman" w:cs="Times New Roman"/>
          <w:color w:val="000000"/>
          <w:sz w:val="27"/>
          <w:szCs w:val="27"/>
          <w:lang w:eastAsia="pl-PL"/>
        </w:rPr>
        <w:br/>
        <w:t>Maksymalna liczba wykonawców   </w:t>
      </w:r>
      <w:r w:rsidRPr="0054556D">
        <w:rPr>
          <w:rFonts w:ascii="Times New Roman" w:eastAsia="Times New Roman" w:hAnsi="Times New Roman" w:cs="Times New Roman"/>
          <w:color w:val="000000"/>
          <w:sz w:val="27"/>
          <w:szCs w:val="27"/>
          <w:lang w:eastAsia="pl-PL"/>
        </w:rPr>
        <w:br/>
        <w:t>Kryteria selekcji wykonawców: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IV.1.7) Informacje na temat umowy ramowej lub dynamicznego systemu zakupów:</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lastRenderedPageBreak/>
        <w:t>Umowa ramowa będzie zawarta: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Czy przewiduje się ograniczenie liczby uczestników umowy ramowej: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Przewidziana maksymalna liczba uczestników umowy ramowej: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Informacje dodatkowe: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Zamówienie obejmuje ustanowienie dynamicznego systemu zakupów: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Informacje dodatkowe: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IV.1.8) Aukcja elektroniczna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Przewidziane jest przeprowadzenie aukcji elektronicznej </w:t>
      </w:r>
      <w:r w:rsidRPr="0054556D">
        <w:rPr>
          <w:rFonts w:ascii="Times New Roman" w:eastAsia="Times New Roman" w:hAnsi="Times New Roman" w:cs="Times New Roman"/>
          <w:i/>
          <w:iCs/>
          <w:color w:val="000000"/>
          <w:sz w:val="27"/>
          <w:szCs w:val="27"/>
          <w:lang w:eastAsia="pl-PL"/>
        </w:rPr>
        <w:t>(przetarg nieograniczony, przetarg ograniczony, negocjacje z ogłoszeniem) </w:t>
      </w:r>
      <w:r w:rsidRPr="0054556D">
        <w:rPr>
          <w:rFonts w:ascii="Times New Roman" w:eastAsia="Times New Roman" w:hAnsi="Times New Roman" w:cs="Times New Roman"/>
          <w:color w:val="000000"/>
          <w:sz w:val="27"/>
          <w:szCs w:val="27"/>
          <w:lang w:eastAsia="pl-PL"/>
        </w:rPr>
        <w:br/>
        <w:t>Należy podać adres strony internetowej, na której aukcja będzie prowadzona: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54556D">
        <w:rPr>
          <w:rFonts w:ascii="Times New Roman" w:eastAsia="Times New Roman" w:hAnsi="Times New Roman" w:cs="Times New Roman"/>
          <w:b/>
          <w:bCs/>
          <w:color w:val="000000"/>
          <w:sz w:val="27"/>
          <w:szCs w:val="27"/>
          <w:lang w:eastAsia="pl-PL"/>
        </w:rPr>
        <w:lastRenderedPageBreak/>
        <w:t>opisu przedmiotu zamówienia:</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4556D">
        <w:rPr>
          <w:rFonts w:ascii="Times New Roman" w:eastAsia="Times New Roman" w:hAnsi="Times New Roman" w:cs="Times New Roman"/>
          <w:color w:val="000000"/>
          <w:sz w:val="27"/>
          <w:szCs w:val="27"/>
          <w:lang w:eastAsia="pl-PL"/>
        </w:rPr>
        <w:br/>
        <w:t>Informacje dotyczące przebiegu aukcji elektronicznej: </w:t>
      </w:r>
      <w:r w:rsidRPr="0054556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4556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4556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4556D">
        <w:rPr>
          <w:rFonts w:ascii="Times New Roman" w:eastAsia="Times New Roman" w:hAnsi="Times New Roman" w:cs="Times New Roman"/>
          <w:color w:val="000000"/>
          <w:sz w:val="27"/>
          <w:szCs w:val="27"/>
          <w:lang w:eastAsia="pl-PL"/>
        </w:rPr>
        <w:br/>
        <w:t>Informacje o liczbie etapów aukcji elektronicznej i czasie ich trwania:</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t>Czas trwania: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4556D">
        <w:rPr>
          <w:rFonts w:ascii="Times New Roman" w:eastAsia="Times New Roman" w:hAnsi="Times New Roman" w:cs="Times New Roman"/>
          <w:color w:val="000000"/>
          <w:sz w:val="27"/>
          <w:szCs w:val="27"/>
          <w:lang w:eastAsia="pl-PL"/>
        </w:rPr>
        <w:br/>
        <w:t>Warunki zamknięcia aukcji elektronicznej: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IV.2) KRYTERIA OCENY OFERT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IV.2.1) Kryteria oceny ofert: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IV.2.2) Kryteria</w:t>
      </w:r>
      <w:r w:rsidRPr="0054556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76"/>
        <w:gridCol w:w="1016"/>
      </w:tblGrid>
      <w:tr w:rsidR="0054556D" w:rsidRPr="0054556D" w:rsidTr="0054556D">
        <w:tc>
          <w:tcPr>
            <w:tcW w:w="0" w:type="auto"/>
            <w:tcBorders>
              <w:top w:val="single" w:sz="6" w:space="0" w:color="000000"/>
              <w:left w:val="single" w:sz="6" w:space="0" w:color="000000"/>
              <w:bottom w:val="single" w:sz="6" w:space="0" w:color="000000"/>
              <w:right w:val="single" w:sz="6" w:space="0" w:color="000000"/>
            </w:tcBorders>
            <w:vAlign w:val="center"/>
            <w:hideMark/>
          </w:tcPr>
          <w:p w:rsidR="0054556D" w:rsidRPr="0054556D" w:rsidRDefault="0054556D" w:rsidP="0054556D">
            <w:pPr>
              <w:spacing w:after="0" w:line="240" w:lineRule="auto"/>
              <w:rPr>
                <w:rFonts w:ascii="Times New Roman" w:eastAsia="Times New Roman" w:hAnsi="Times New Roman" w:cs="Times New Roman"/>
                <w:sz w:val="24"/>
                <w:szCs w:val="24"/>
                <w:lang w:eastAsia="pl-PL"/>
              </w:rPr>
            </w:pPr>
            <w:r w:rsidRPr="0054556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556D" w:rsidRPr="0054556D" w:rsidRDefault="0054556D" w:rsidP="0054556D">
            <w:pPr>
              <w:spacing w:after="0" w:line="240" w:lineRule="auto"/>
              <w:rPr>
                <w:rFonts w:ascii="Times New Roman" w:eastAsia="Times New Roman" w:hAnsi="Times New Roman" w:cs="Times New Roman"/>
                <w:sz w:val="24"/>
                <w:szCs w:val="24"/>
                <w:lang w:eastAsia="pl-PL"/>
              </w:rPr>
            </w:pPr>
            <w:r w:rsidRPr="0054556D">
              <w:rPr>
                <w:rFonts w:ascii="Times New Roman" w:eastAsia="Times New Roman" w:hAnsi="Times New Roman" w:cs="Times New Roman"/>
                <w:sz w:val="24"/>
                <w:szCs w:val="24"/>
                <w:lang w:eastAsia="pl-PL"/>
              </w:rPr>
              <w:t>Znaczenie</w:t>
            </w:r>
          </w:p>
        </w:tc>
      </w:tr>
      <w:tr w:rsidR="0054556D" w:rsidRPr="0054556D" w:rsidTr="0054556D">
        <w:tc>
          <w:tcPr>
            <w:tcW w:w="0" w:type="auto"/>
            <w:tcBorders>
              <w:top w:val="single" w:sz="6" w:space="0" w:color="000000"/>
              <w:left w:val="single" w:sz="6" w:space="0" w:color="000000"/>
              <w:bottom w:val="single" w:sz="6" w:space="0" w:color="000000"/>
              <w:right w:val="single" w:sz="6" w:space="0" w:color="000000"/>
            </w:tcBorders>
            <w:vAlign w:val="center"/>
            <w:hideMark/>
          </w:tcPr>
          <w:p w:rsidR="0054556D" w:rsidRPr="0054556D" w:rsidRDefault="0054556D" w:rsidP="0054556D">
            <w:pPr>
              <w:spacing w:after="0" w:line="240" w:lineRule="auto"/>
              <w:rPr>
                <w:rFonts w:ascii="Times New Roman" w:eastAsia="Times New Roman" w:hAnsi="Times New Roman" w:cs="Times New Roman"/>
                <w:sz w:val="24"/>
                <w:szCs w:val="24"/>
                <w:lang w:eastAsia="pl-PL"/>
              </w:rPr>
            </w:pPr>
            <w:r w:rsidRPr="0054556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556D" w:rsidRPr="0054556D" w:rsidRDefault="0054556D" w:rsidP="0054556D">
            <w:pPr>
              <w:spacing w:after="0" w:line="240" w:lineRule="auto"/>
              <w:rPr>
                <w:rFonts w:ascii="Times New Roman" w:eastAsia="Times New Roman" w:hAnsi="Times New Roman" w:cs="Times New Roman"/>
                <w:sz w:val="24"/>
                <w:szCs w:val="24"/>
                <w:lang w:eastAsia="pl-PL"/>
              </w:rPr>
            </w:pPr>
            <w:r w:rsidRPr="0054556D">
              <w:rPr>
                <w:rFonts w:ascii="Times New Roman" w:eastAsia="Times New Roman" w:hAnsi="Times New Roman" w:cs="Times New Roman"/>
                <w:sz w:val="24"/>
                <w:szCs w:val="24"/>
                <w:lang w:eastAsia="pl-PL"/>
              </w:rPr>
              <w:t>60,00</w:t>
            </w:r>
          </w:p>
        </w:tc>
      </w:tr>
      <w:tr w:rsidR="0054556D" w:rsidRPr="0054556D" w:rsidTr="0054556D">
        <w:tc>
          <w:tcPr>
            <w:tcW w:w="0" w:type="auto"/>
            <w:tcBorders>
              <w:top w:val="single" w:sz="6" w:space="0" w:color="000000"/>
              <w:left w:val="single" w:sz="6" w:space="0" w:color="000000"/>
              <w:bottom w:val="single" w:sz="6" w:space="0" w:color="000000"/>
              <w:right w:val="single" w:sz="6" w:space="0" w:color="000000"/>
            </w:tcBorders>
            <w:vAlign w:val="center"/>
            <w:hideMark/>
          </w:tcPr>
          <w:p w:rsidR="0054556D" w:rsidRPr="0054556D" w:rsidRDefault="0054556D" w:rsidP="0054556D">
            <w:pPr>
              <w:spacing w:after="0" w:line="240" w:lineRule="auto"/>
              <w:rPr>
                <w:rFonts w:ascii="Times New Roman" w:eastAsia="Times New Roman" w:hAnsi="Times New Roman" w:cs="Times New Roman"/>
                <w:sz w:val="24"/>
                <w:szCs w:val="24"/>
                <w:lang w:eastAsia="pl-PL"/>
              </w:rPr>
            </w:pPr>
            <w:r w:rsidRPr="0054556D">
              <w:rPr>
                <w:rFonts w:ascii="Times New Roman" w:eastAsia="Times New Roman" w:hAnsi="Times New Roman" w:cs="Times New Roman"/>
                <w:sz w:val="24"/>
                <w:szCs w:val="24"/>
                <w:lang w:eastAsia="pl-PL"/>
              </w:rPr>
              <w:t>Długość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556D" w:rsidRPr="0054556D" w:rsidRDefault="0054556D" w:rsidP="0054556D">
            <w:pPr>
              <w:spacing w:after="0" w:line="240" w:lineRule="auto"/>
              <w:rPr>
                <w:rFonts w:ascii="Times New Roman" w:eastAsia="Times New Roman" w:hAnsi="Times New Roman" w:cs="Times New Roman"/>
                <w:sz w:val="24"/>
                <w:szCs w:val="24"/>
                <w:lang w:eastAsia="pl-PL"/>
              </w:rPr>
            </w:pPr>
            <w:r w:rsidRPr="0054556D">
              <w:rPr>
                <w:rFonts w:ascii="Times New Roman" w:eastAsia="Times New Roman" w:hAnsi="Times New Roman" w:cs="Times New Roman"/>
                <w:sz w:val="24"/>
                <w:szCs w:val="24"/>
                <w:lang w:eastAsia="pl-PL"/>
              </w:rPr>
              <w:t>40,00</w:t>
            </w:r>
          </w:p>
        </w:tc>
      </w:tr>
    </w:tbl>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4556D">
        <w:rPr>
          <w:rFonts w:ascii="Times New Roman" w:eastAsia="Times New Roman" w:hAnsi="Times New Roman" w:cs="Times New Roman"/>
          <w:b/>
          <w:bCs/>
          <w:color w:val="000000"/>
          <w:sz w:val="27"/>
          <w:szCs w:val="27"/>
          <w:lang w:eastAsia="pl-PL"/>
        </w:rPr>
        <w:t>Pzp</w:t>
      </w:r>
      <w:proofErr w:type="spellEnd"/>
      <w:r w:rsidRPr="0054556D">
        <w:rPr>
          <w:rFonts w:ascii="Times New Roman" w:eastAsia="Times New Roman" w:hAnsi="Times New Roman" w:cs="Times New Roman"/>
          <w:b/>
          <w:bCs/>
          <w:color w:val="000000"/>
          <w:sz w:val="27"/>
          <w:szCs w:val="27"/>
          <w:lang w:eastAsia="pl-PL"/>
        </w:rPr>
        <w:t> </w:t>
      </w:r>
      <w:r w:rsidRPr="0054556D">
        <w:rPr>
          <w:rFonts w:ascii="Times New Roman" w:eastAsia="Times New Roman" w:hAnsi="Times New Roman" w:cs="Times New Roman"/>
          <w:color w:val="000000"/>
          <w:sz w:val="27"/>
          <w:szCs w:val="27"/>
          <w:lang w:eastAsia="pl-PL"/>
        </w:rPr>
        <w:t>(przetarg nieograniczony) </w:t>
      </w:r>
      <w:r w:rsidRPr="0054556D">
        <w:rPr>
          <w:rFonts w:ascii="Times New Roman" w:eastAsia="Times New Roman" w:hAnsi="Times New Roman" w:cs="Times New Roman"/>
          <w:color w:val="000000"/>
          <w:sz w:val="27"/>
          <w:szCs w:val="27"/>
          <w:lang w:eastAsia="pl-PL"/>
        </w:rPr>
        <w:br/>
        <w:t>Tak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IV.3.1) Informacje na temat negocjacji z ogłoszeniem</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t>Minimalne wymagania, które muszą spełniać wszystkie oferty: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4556D">
        <w:rPr>
          <w:rFonts w:ascii="Times New Roman" w:eastAsia="Times New Roman" w:hAnsi="Times New Roman" w:cs="Times New Roman"/>
          <w:color w:val="000000"/>
          <w:sz w:val="27"/>
          <w:szCs w:val="27"/>
          <w:lang w:eastAsia="pl-PL"/>
        </w:rPr>
        <w:br/>
        <w:t>Przewidziany jest podział negocjacji na etapy w celu ograniczenia liczby ofert: </w:t>
      </w:r>
      <w:r w:rsidRPr="0054556D">
        <w:rPr>
          <w:rFonts w:ascii="Times New Roman" w:eastAsia="Times New Roman" w:hAnsi="Times New Roman" w:cs="Times New Roman"/>
          <w:color w:val="000000"/>
          <w:sz w:val="27"/>
          <w:szCs w:val="27"/>
          <w:lang w:eastAsia="pl-PL"/>
        </w:rPr>
        <w:br/>
        <w:t>Należy podać informacje na temat etapów negocjacji (w tym liczbę etapów):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Informacje dodatkowe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IV.3.2) Informacje na temat dialogu konkurencyjnego</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Wstępny harmonogram postępowania: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Podział dialogu na etapy w celu ograniczenia liczby rozwiązań: </w:t>
      </w:r>
      <w:r w:rsidRPr="0054556D">
        <w:rPr>
          <w:rFonts w:ascii="Times New Roman" w:eastAsia="Times New Roman" w:hAnsi="Times New Roman" w:cs="Times New Roman"/>
          <w:color w:val="000000"/>
          <w:sz w:val="27"/>
          <w:szCs w:val="27"/>
          <w:lang w:eastAsia="pl-PL"/>
        </w:rPr>
        <w:br/>
        <w:t>Należy podać informacje na temat etapów dialogu: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Informacje dodatkowe: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IV.3.3) Informacje na temat partnerstwa innowacyjnego</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54556D">
        <w:rPr>
          <w:rFonts w:ascii="Times New Roman" w:eastAsia="Times New Roman" w:hAnsi="Times New Roman" w:cs="Times New Roman"/>
          <w:color w:val="000000"/>
          <w:sz w:val="27"/>
          <w:szCs w:val="27"/>
          <w:lang w:eastAsia="pl-PL"/>
        </w:rPr>
        <w:lastRenderedPageBreak/>
        <w:t>którym muszą odpowiadać wszystkie oferty: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Informacje dodatkowe: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IV.4) Licytacja elektroniczna </w:t>
      </w:r>
      <w:r w:rsidRPr="0054556D">
        <w:rPr>
          <w:rFonts w:ascii="Times New Roman" w:eastAsia="Times New Roman" w:hAnsi="Times New Roman" w:cs="Times New Roman"/>
          <w:color w:val="000000"/>
          <w:sz w:val="27"/>
          <w:szCs w:val="27"/>
          <w:lang w:eastAsia="pl-PL"/>
        </w:rPr>
        <w:br/>
        <w:t>Adres strony internetowej, na której będzie prowadzona licytacja elektroniczna: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Informacje o liczbie etapów licytacji elektronicznej i czasie ich trwania:</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Czas trwania: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Termin składania wniosków o dopuszczenie do udziału w licytacji elektronicznej: </w:t>
      </w:r>
      <w:r w:rsidRPr="0054556D">
        <w:rPr>
          <w:rFonts w:ascii="Times New Roman" w:eastAsia="Times New Roman" w:hAnsi="Times New Roman" w:cs="Times New Roman"/>
          <w:color w:val="000000"/>
          <w:sz w:val="27"/>
          <w:szCs w:val="27"/>
          <w:lang w:eastAsia="pl-PL"/>
        </w:rPr>
        <w:br/>
        <w:t>Data: godzina: </w:t>
      </w:r>
      <w:r w:rsidRPr="0054556D">
        <w:rPr>
          <w:rFonts w:ascii="Times New Roman" w:eastAsia="Times New Roman" w:hAnsi="Times New Roman" w:cs="Times New Roman"/>
          <w:color w:val="000000"/>
          <w:sz w:val="27"/>
          <w:szCs w:val="27"/>
          <w:lang w:eastAsia="pl-PL"/>
        </w:rPr>
        <w:br/>
        <w:t>Termin otwarcia licytacji elektronicznej: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t>Termin i warunki zamknięcia licytacji elektronicznej: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br/>
        <w:t>Wymagania dotyczące zabezpieczenia należytego wykonania umowy: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color w:val="000000"/>
          <w:sz w:val="27"/>
          <w:szCs w:val="27"/>
          <w:lang w:eastAsia="pl-PL"/>
        </w:rPr>
        <w:lastRenderedPageBreak/>
        <w:br/>
        <w:t>Informacje dodatkowe: </w:t>
      </w:r>
    </w:p>
    <w:p w:rsidR="0054556D" w:rsidRPr="0054556D" w:rsidRDefault="0054556D" w:rsidP="0054556D">
      <w:pPr>
        <w:spacing w:after="0" w:line="450" w:lineRule="atLeast"/>
        <w:rPr>
          <w:rFonts w:ascii="Times New Roman" w:eastAsia="Times New Roman" w:hAnsi="Times New Roman" w:cs="Times New Roman"/>
          <w:color w:val="000000"/>
          <w:sz w:val="27"/>
          <w:szCs w:val="27"/>
          <w:lang w:eastAsia="pl-PL"/>
        </w:rPr>
      </w:pPr>
      <w:r w:rsidRPr="0054556D">
        <w:rPr>
          <w:rFonts w:ascii="Times New Roman" w:eastAsia="Times New Roman" w:hAnsi="Times New Roman" w:cs="Times New Roman"/>
          <w:b/>
          <w:bCs/>
          <w:color w:val="000000"/>
          <w:sz w:val="27"/>
          <w:szCs w:val="27"/>
          <w:lang w:eastAsia="pl-PL"/>
        </w:rPr>
        <w:t>IV.5) ZMIANA UMOWY</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4556D">
        <w:rPr>
          <w:rFonts w:ascii="Times New Roman" w:eastAsia="Times New Roman" w:hAnsi="Times New Roman" w:cs="Times New Roman"/>
          <w:color w:val="000000"/>
          <w:sz w:val="27"/>
          <w:szCs w:val="27"/>
          <w:lang w:eastAsia="pl-PL"/>
        </w:rPr>
        <w:t> Tak </w:t>
      </w:r>
      <w:r w:rsidRPr="0054556D">
        <w:rPr>
          <w:rFonts w:ascii="Times New Roman" w:eastAsia="Times New Roman" w:hAnsi="Times New Roman" w:cs="Times New Roman"/>
          <w:color w:val="000000"/>
          <w:sz w:val="27"/>
          <w:szCs w:val="27"/>
          <w:lang w:eastAsia="pl-PL"/>
        </w:rPr>
        <w:br/>
        <w:t>Należy wskazać zakres, charakter zmian oraz warunki wprowadzenia zmian: </w:t>
      </w:r>
      <w:r w:rsidRPr="0054556D">
        <w:rPr>
          <w:rFonts w:ascii="Times New Roman" w:eastAsia="Times New Roman" w:hAnsi="Times New Roman" w:cs="Times New Roman"/>
          <w:color w:val="000000"/>
          <w:sz w:val="27"/>
          <w:szCs w:val="27"/>
          <w:lang w:eastAsia="pl-PL"/>
        </w:rPr>
        <w:br/>
        <w:t xml:space="preserve">Istotne dla stron postanowienia, które zostaną wprowadzone do treści zawieranej umowy, określa wzór umowy stanowiący załącznik nr 7 do SIWZ. Zamawiający, poza możliwością zmiany niniejszej umowy w przypadkach określonych w art. 144 ust.1 pkt. 2-6) ustawy Prawo zamówień publicznych (zgodnie z warunkami określonymi w postanowieniach przepisu art. 144 tej ustawy) – przewiduje również możliwość dokonywania zmian postanowień umowy także w stosunku do treści oferty, na podstawie której dokonano wyboru Wykonawcy, w poniższych okolicznościach: 1) Zmiany sposobu wykonania przedmiotu umowy/ zmniejszenie jego zakresu spowodowaną uzasadnionymi przyczynami leżącymi po stronie Zamawiającego, które sprawiają, że przedmiot umowy należy wykonać w inny sposób aniżeli pierwotnie to przewidział Zamawiający w umowie, a ponadto zmiana sposobu wykonania przedmiotu umowy jest korzystna dla Zamawiającego, w szczególności: a) zmian w zakresie zasad rozliczeń i warunków płatności wiązanych ze zgłaszanymi przez wykonawcę umowami o podwykonawstwo lub dalsze podwykonawstwo przy realizacji przedmiotu niniejszej umowy, b) stwierdzenie wad lub braków dokumentacji uniemożliwiających realizację umowy lub wprowadzenie do dokumentacji projektowej zmian, c) w wyniku rezygnacji Zamawiającego z realizacji części przedmiotu umowy lub potrzeby zaniechania poszczególnych robót z przyczyn nieleżących po stronie Wykonawcy; d) konieczności zrealizowania umowy przy zastosowaniu innych rozwiązań technicznych czy technologicznych niż wskazane w Dokumentacji Projektowej (w szczególności w przypadku wycofania z rynku starych rozwiązań technologicznych/ technicznych lub materiałowych), e) kolizji z planowanymi lub równolegle prowadzonymi przez inne podmioty inwestycjami – w zakresie dostosowania umowy do tych zmian, w tym m.in. odpowiednim, zmniejszeniu </w:t>
      </w:r>
      <w:r w:rsidRPr="0054556D">
        <w:rPr>
          <w:rFonts w:ascii="Times New Roman" w:eastAsia="Times New Roman" w:hAnsi="Times New Roman" w:cs="Times New Roman"/>
          <w:color w:val="000000"/>
          <w:sz w:val="27"/>
          <w:szCs w:val="27"/>
          <w:lang w:eastAsia="pl-PL"/>
        </w:rPr>
        <w:lastRenderedPageBreak/>
        <w:t xml:space="preserve">wynagrodzenia należnego Wykonawcy. 2) Zmiana terminu wykonania przedmiotu umowy możliwa będzie w przypadku konieczności wstrzymania wykonywania całości lub części robót na skutek okoliczności niezależnych od Wykonawcy, w szczególności takich, jak: a) niekorzystne warunki atmosferyczne, uniemożliwiające prowadzenie robót zgodnie z technologią ich wykonania (np. intensywne opady śniegu, deszczu, temperatury poniżej -5OC), b) przyczyny techniczne, (np. kolizje z nie zinwentaryzowanym uzbrojeniem podziemnym lub innymi obiektami czy niewypałami/ niewybuchami, konieczność wykonania wykopalisk archeologicznych), c) przyczyny organizacyjne, tj. brak pełnego dostępu do terenu budowy, inne przyczyny zawinione przez Zamawiającego, d) przyczyny losowe (np. huragan, powódź, lub inne kataklizmy będące następstwem zaistnienia siły wyższej), e) ujawnienie się trakcie wykonywania przedmiotu umowy wad w dokumentacji projektowej, f) konieczność wprowadzenia do przedmiotu umowy i do dokumentacji zmian sposobu realizacji umowy, przez co niemożliwe jest dotrzymanie terminu realizacji przedmiotu umowy, g) konieczność wykonania robót zamiennych lub dodatkowych w zakresie niezbędnym do prawidłowego wykonania oraz zakończenia przedmiotu umowy, h) odmowa wydania przez organy administracji lub inne podmioty wymaganych decyzji, zezwoleń, uzgodnień z przyczyn niezawinionych przez Wykonawcę, w tym odmowa udostępnienia przez właścicieli nieruchomości do celów realizacji inwestycji, i) 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robót, j) w przypadku zawarcia umowy z Wykonawcą po upływie pierwotnego terminu związania ofertą (w szczególności: w wyniku przedłużającego się postępowania przetargowego, czy możliwych i koniecznych działań zmierzających do zabezpieczenia dodatkowych środków finansowych na inwestycję - o czas jaki minął od upływu pierwotnego terminu związania ofertą do dnia zawarcia umowy. Podstawą dokonania powyższych zmian będzie potwierdzenie w dokumentacji budowy, przez inspektora nadzoru lub projektanta </w:t>
      </w:r>
      <w:r w:rsidRPr="0054556D">
        <w:rPr>
          <w:rFonts w:ascii="Times New Roman" w:eastAsia="Times New Roman" w:hAnsi="Times New Roman" w:cs="Times New Roman"/>
          <w:color w:val="000000"/>
          <w:sz w:val="27"/>
          <w:szCs w:val="27"/>
          <w:lang w:eastAsia="pl-PL"/>
        </w:rPr>
        <w:lastRenderedPageBreak/>
        <w:t>sprawującego nadzór autorski wystąpienia w/w okoliczności uzasadniających wstrzymanie robót, z określeniem okresu wstrzymania robót wpływającego na zmianę terminu i sporządzenie protokołu konieczności – zatwierdzonego przez Zamawiającego, oraz podpisane aneksy do umowy. 3) Zmiana należnego Wykonawcy wynagrodzenia będzie możliwa w przypadku stwierdzenie wad lub braków dokumentacji uniemożliwiających realizację umowy lub wprowadzenie do przedmiotu umowy i do dokumentacji projektowej zmian, o których mowa w art. 36a ust. 5 ustawy z dnia 7 lipca 1994 r, Prawo budowlane (Dz. U. 2016 r., poz. 290). Zmiany będą możliwe w przypadku ich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 zaniechane lub dodatkowe niezbędne do wykonania przedmiotu zamówienia, możliwa będzie zmiana należnego Wykonawcy wynagrodzenia w trybie zgodnym z ustawą Prawo zamówień.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IV.6) INFORMACJE ADMINISTRACYJNE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IV.6.1) Sposób udostępniania informacji o charakterze poufnym </w:t>
      </w:r>
      <w:r w:rsidRPr="0054556D">
        <w:rPr>
          <w:rFonts w:ascii="Times New Roman" w:eastAsia="Times New Roman" w:hAnsi="Times New Roman" w:cs="Times New Roman"/>
          <w:i/>
          <w:iCs/>
          <w:color w:val="000000"/>
          <w:sz w:val="27"/>
          <w:szCs w:val="27"/>
          <w:lang w:eastAsia="pl-PL"/>
        </w:rPr>
        <w:t>(jeżeli dotyczy):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Środki służące ochronie informacji o charakterze poufnym</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4556D">
        <w:rPr>
          <w:rFonts w:ascii="Times New Roman" w:eastAsia="Times New Roman" w:hAnsi="Times New Roman" w:cs="Times New Roman"/>
          <w:color w:val="000000"/>
          <w:sz w:val="27"/>
          <w:szCs w:val="27"/>
          <w:lang w:eastAsia="pl-PL"/>
        </w:rPr>
        <w:br/>
        <w:t>Data: 2018-08-27, godzina: 10:00, </w:t>
      </w:r>
      <w:r w:rsidRPr="0054556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lastRenderedPageBreak/>
        <w:t>Wskazać powody: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4556D">
        <w:rPr>
          <w:rFonts w:ascii="Times New Roman" w:eastAsia="Times New Roman" w:hAnsi="Times New Roman" w:cs="Times New Roman"/>
          <w:color w:val="000000"/>
          <w:sz w:val="27"/>
          <w:szCs w:val="27"/>
          <w:lang w:eastAsia="pl-PL"/>
        </w:rPr>
        <w:br/>
        <w:t>&gt; Polski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IV.6.3) Termin związania ofertą: </w:t>
      </w:r>
      <w:r w:rsidRPr="0054556D">
        <w:rPr>
          <w:rFonts w:ascii="Times New Roman" w:eastAsia="Times New Roman" w:hAnsi="Times New Roman" w:cs="Times New Roman"/>
          <w:color w:val="000000"/>
          <w:sz w:val="27"/>
          <w:szCs w:val="27"/>
          <w:lang w:eastAsia="pl-PL"/>
        </w:rPr>
        <w:t>do: okres w dniach: 30 (od ostatecznego terminu składania ofert)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r w:rsidRPr="0054556D">
        <w:rPr>
          <w:rFonts w:ascii="Times New Roman" w:eastAsia="Times New Roman" w:hAnsi="Times New Roman" w:cs="Times New Roman"/>
          <w:b/>
          <w:bCs/>
          <w:color w:val="000000"/>
          <w:sz w:val="27"/>
          <w:szCs w:val="27"/>
          <w:lang w:eastAsia="pl-PL"/>
        </w:rPr>
        <w:t>IV.6.6) Informacje dodatkowe:</w:t>
      </w:r>
      <w:r w:rsidRPr="0054556D">
        <w:rPr>
          <w:rFonts w:ascii="Times New Roman" w:eastAsia="Times New Roman" w:hAnsi="Times New Roman" w:cs="Times New Roman"/>
          <w:color w:val="000000"/>
          <w:sz w:val="27"/>
          <w:szCs w:val="27"/>
          <w:lang w:eastAsia="pl-PL"/>
        </w:rPr>
        <w:t> </w:t>
      </w:r>
      <w:r w:rsidRPr="0054556D">
        <w:rPr>
          <w:rFonts w:ascii="Times New Roman" w:eastAsia="Times New Roman" w:hAnsi="Times New Roman" w:cs="Times New Roman"/>
          <w:color w:val="000000"/>
          <w:sz w:val="27"/>
          <w:szCs w:val="27"/>
          <w:lang w:eastAsia="pl-PL"/>
        </w:rPr>
        <w:br/>
      </w:r>
    </w:p>
    <w:p w:rsidR="0054556D" w:rsidRPr="0054556D" w:rsidRDefault="0054556D" w:rsidP="0054556D">
      <w:pPr>
        <w:spacing w:after="0" w:line="450" w:lineRule="atLeast"/>
        <w:jc w:val="center"/>
        <w:rPr>
          <w:rFonts w:ascii="Times New Roman" w:eastAsia="Times New Roman" w:hAnsi="Times New Roman" w:cs="Times New Roman"/>
          <w:b/>
          <w:bCs/>
          <w:color w:val="000000"/>
          <w:sz w:val="36"/>
          <w:szCs w:val="36"/>
          <w:lang w:eastAsia="pl-PL"/>
        </w:rPr>
      </w:pPr>
      <w:r w:rsidRPr="0054556D">
        <w:rPr>
          <w:rFonts w:ascii="Times New Roman" w:eastAsia="Times New Roman" w:hAnsi="Times New Roman" w:cs="Times New Roman"/>
          <w:b/>
          <w:bCs/>
          <w:color w:val="000000"/>
          <w:sz w:val="36"/>
          <w:szCs w:val="36"/>
          <w:u w:val="single"/>
          <w:lang w:eastAsia="pl-PL"/>
        </w:rPr>
        <w:t>ZAŁĄCZNIK I - INFORMACJE DOTYCZĄCE OFERT CZĘŚCIOWYCH</w:t>
      </w:r>
    </w:p>
    <w:p w:rsidR="00A84F9D" w:rsidRDefault="00A84F9D">
      <w:bookmarkStart w:id="0" w:name="_GoBack"/>
      <w:bookmarkEnd w:id="0"/>
    </w:p>
    <w:sectPr w:rsidR="00A84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6D"/>
    <w:rsid w:val="0054556D"/>
    <w:rsid w:val="00A0032D"/>
    <w:rsid w:val="00A84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5850">
      <w:bodyDiv w:val="1"/>
      <w:marLeft w:val="0"/>
      <w:marRight w:val="0"/>
      <w:marTop w:val="0"/>
      <w:marBottom w:val="0"/>
      <w:divBdr>
        <w:top w:val="none" w:sz="0" w:space="0" w:color="auto"/>
        <w:left w:val="none" w:sz="0" w:space="0" w:color="auto"/>
        <w:bottom w:val="none" w:sz="0" w:space="0" w:color="auto"/>
        <w:right w:val="none" w:sz="0" w:space="0" w:color="auto"/>
      </w:divBdr>
      <w:divsChild>
        <w:div w:id="627786033">
          <w:marLeft w:val="0"/>
          <w:marRight w:val="0"/>
          <w:marTop w:val="0"/>
          <w:marBottom w:val="0"/>
          <w:divBdr>
            <w:top w:val="none" w:sz="0" w:space="0" w:color="auto"/>
            <w:left w:val="none" w:sz="0" w:space="0" w:color="auto"/>
            <w:bottom w:val="none" w:sz="0" w:space="0" w:color="auto"/>
            <w:right w:val="none" w:sz="0" w:space="0" w:color="auto"/>
          </w:divBdr>
          <w:divsChild>
            <w:div w:id="538588507">
              <w:marLeft w:val="0"/>
              <w:marRight w:val="0"/>
              <w:marTop w:val="0"/>
              <w:marBottom w:val="0"/>
              <w:divBdr>
                <w:top w:val="none" w:sz="0" w:space="0" w:color="auto"/>
                <w:left w:val="none" w:sz="0" w:space="0" w:color="auto"/>
                <w:bottom w:val="none" w:sz="0" w:space="0" w:color="auto"/>
                <w:right w:val="none" w:sz="0" w:space="0" w:color="auto"/>
              </w:divBdr>
            </w:div>
            <w:div w:id="1882087050">
              <w:marLeft w:val="0"/>
              <w:marRight w:val="0"/>
              <w:marTop w:val="0"/>
              <w:marBottom w:val="0"/>
              <w:divBdr>
                <w:top w:val="none" w:sz="0" w:space="0" w:color="auto"/>
                <w:left w:val="none" w:sz="0" w:space="0" w:color="auto"/>
                <w:bottom w:val="none" w:sz="0" w:space="0" w:color="auto"/>
                <w:right w:val="none" w:sz="0" w:space="0" w:color="auto"/>
              </w:divBdr>
            </w:div>
            <w:div w:id="569194961">
              <w:marLeft w:val="0"/>
              <w:marRight w:val="0"/>
              <w:marTop w:val="0"/>
              <w:marBottom w:val="0"/>
              <w:divBdr>
                <w:top w:val="none" w:sz="0" w:space="0" w:color="auto"/>
                <w:left w:val="none" w:sz="0" w:space="0" w:color="auto"/>
                <w:bottom w:val="none" w:sz="0" w:space="0" w:color="auto"/>
                <w:right w:val="none" w:sz="0" w:space="0" w:color="auto"/>
              </w:divBdr>
              <w:divsChild>
                <w:div w:id="128087376">
                  <w:marLeft w:val="0"/>
                  <w:marRight w:val="0"/>
                  <w:marTop w:val="0"/>
                  <w:marBottom w:val="0"/>
                  <w:divBdr>
                    <w:top w:val="none" w:sz="0" w:space="0" w:color="auto"/>
                    <w:left w:val="none" w:sz="0" w:space="0" w:color="auto"/>
                    <w:bottom w:val="none" w:sz="0" w:space="0" w:color="auto"/>
                    <w:right w:val="none" w:sz="0" w:space="0" w:color="auto"/>
                  </w:divBdr>
                </w:div>
              </w:divsChild>
            </w:div>
            <w:div w:id="1457679210">
              <w:marLeft w:val="0"/>
              <w:marRight w:val="0"/>
              <w:marTop w:val="0"/>
              <w:marBottom w:val="0"/>
              <w:divBdr>
                <w:top w:val="none" w:sz="0" w:space="0" w:color="auto"/>
                <w:left w:val="none" w:sz="0" w:space="0" w:color="auto"/>
                <w:bottom w:val="none" w:sz="0" w:space="0" w:color="auto"/>
                <w:right w:val="none" w:sz="0" w:space="0" w:color="auto"/>
              </w:divBdr>
              <w:divsChild>
                <w:div w:id="687753940">
                  <w:marLeft w:val="0"/>
                  <w:marRight w:val="0"/>
                  <w:marTop w:val="0"/>
                  <w:marBottom w:val="0"/>
                  <w:divBdr>
                    <w:top w:val="none" w:sz="0" w:space="0" w:color="auto"/>
                    <w:left w:val="none" w:sz="0" w:space="0" w:color="auto"/>
                    <w:bottom w:val="none" w:sz="0" w:space="0" w:color="auto"/>
                    <w:right w:val="none" w:sz="0" w:space="0" w:color="auto"/>
                  </w:divBdr>
                </w:div>
              </w:divsChild>
            </w:div>
            <w:div w:id="1400906814">
              <w:marLeft w:val="0"/>
              <w:marRight w:val="0"/>
              <w:marTop w:val="0"/>
              <w:marBottom w:val="0"/>
              <w:divBdr>
                <w:top w:val="none" w:sz="0" w:space="0" w:color="auto"/>
                <w:left w:val="none" w:sz="0" w:space="0" w:color="auto"/>
                <w:bottom w:val="none" w:sz="0" w:space="0" w:color="auto"/>
                <w:right w:val="none" w:sz="0" w:space="0" w:color="auto"/>
              </w:divBdr>
              <w:divsChild>
                <w:div w:id="1589847773">
                  <w:marLeft w:val="0"/>
                  <w:marRight w:val="0"/>
                  <w:marTop w:val="0"/>
                  <w:marBottom w:val="0"/>
                  <w:divBdr>
                    <w:top w:val="none" w:sz="0" w:space="0" w:color="auto"/>
                    <w:left w:val="none" w:sz="0" w:space="0" w:color="auto"/>
                    <w:bottom w:val="none" w:sz="0" w:space="0" w:color="auto"/>
                    <w:right w:val="none" w:sz="0" w:space="0" w:color="auto"/>
                  </w:divBdr>
                </w:div>
                <w:div w:id="1950775636">
                  <w:marLeft w:val="0"/>
                  <w:marRight w:val="0"/>
                  <w:marTop w:val="0"/>
                  <w:marBottom w:val="0"/>
                  <w:divBdr>
                    <w:top w:val="none" w:sz="0" w:space="0" w:color="auto"/>
                    <w:left w:val="none" w:sz="0" w:space="0" w:color="auto"/>
                    <w:bottom w:val="none" w:sz="0" w:space="0" w:color="auto"/>
                    <w:right w:val="none" w:sz="0" w:space="0" w:color="auto"/>
                  </w:divBdr>
                </w:div>
                <w:div w:id="1198742902">
                  <w:marLeft w:val="0"/>
                  <w:marRight w:val="0"/>
                  <w:marTop w:val="0"/>
                  <w:marBottom w:val="0"/>
                  <w:divBdr>
                    <w:top w:val="none" w:sz="0" w:space="0" w:color="auto"/>
                    <w:left w:val="none" w:sz="0" w:space="0" w:color="auto"/>
                    <w:bottom w:val="none" w:sz="0" w:space="0" w:color="auto"/>
                    <w:right w:val="none" w:sz="0" w:space="0" w:color="auto"/>
                  </w:divBdr>
                </w:div>
                <w:div w:id="479344339">
                  <w:marLeft w:val="0"/>
                  <w:marRight w:val="0"/>
                  <w:marTop w:val="0"/>
                  <w:marBottom w:val="0"/>
                  <w:divBdr>
                    <w:top w:val="none" w:sz="0" w:space="0" w:color="auto"/>
                    <w:left w:val="none" w:sz="0" w:space="0" w:color="auto"/>
                    <w:bottom w:val="none" w:sz="0" w:space="0" w:color="auto"/>
                    <w:right w:val="none" w:sz="0" w:space="0" w:color="auto"/>
                  </w:divBdr>
                </w:div>
              </w:divsChild>
            </w:div>
            <w:div w:id="407581432">
              <w:marLeft w:val="0"/>
              <w:marRight w:val="0"/>
              <w:marTop w:val="0"/>
              <w:marBottom w:val="0"/>
              <w:divBdr>
                <w:top w:val="none" w:sz="0" w:space="0" w:color="auto"/>
                <w:left w:val="none" w:sz="0" w:space="0" w:color="auto"/>
                <w:bottom w:val="none" w:sz="0" w:space="0" w:color="auto"/>
                <w:right w:val="none" w:sz="0" w:space="0" w:color="auto"/>
              </w:divBdr>
              <w:divsChild>
                <w:div w:id="2093157116">
                  <w:marLeft w:val="0"/>
                  <w:marRight w:val="0"/>
                  <w:marTop w:val="0"/>
                  <w:marBottom w:val="0"/>
                  <w:divBdr>
                    <w:top w:val="none" w:sz="0" w:space="0" w:color="auto"/>
                    <w:left w:val="none" w:sz="0" w:space="0" w:color="auto"/>
                    <w:bottom w:val="none" w:sz="0" w:space="0" w:color="auto"/>
                    <w:right w:val="none" w:sz="0" w:space="0" w:color="auto"/>
                  </w:divBdr>
                </w:div>
                <w:div w:id="1923758755">
                  <w:marLeft w:val="0"/>
                  <w:marRight w:val="0"/>
                  <w:marTop w:val="0"/>
                  <w:marBottom w:val="0"/>
                  <w:divBdr>
                    <w:top w:val="none" w:sz="0" w:space="0" w:color="auto"/>
                    <w:left w:val="none" w:sz="0" w:space="0" w:color="auto"/>
                    <w:bottom w:val="none" w:sz="0" w:space="0" w:color="auto"/>
                    <w:right w:val="none" w:sz="0" w:space="0" w:color="auto"/>
                  </w:divBdr>
                </w:div>
                <w:div w:id="148791717">
                  <w:marLeft w:val="0"/>
                  <w:marRight w:val="0"/>
                  <w:marTop w:val="0"/>
                  <w:marBottom w:val="0"/>
                  <w:divBdr>
                    <w:top w:val="none" w:sz="0" w:space="0" w:color="auto"/>
                    <w:left w:val="none" w:sz="0" w:space="0" w:color="auto"/>
                    <w:bottom w:val="none" w:sz="0" w:space="0" w:color="auto"/>
                    <w:right w:val="none" w:sz="0" w:space="0" w:color="auto"/>
                  </w:divBdr>
                </w:div>
                <w:div w:id="159465667">
                  <w:marLeft w:val="0"/>
                  <w:marRight w:val="0"/>
                  <w:marTop w:val="0"/>
                  <w:marBottom w:val="0"/>
                  <w:divBdr>
                    <w:top w:val="none" w:sz="0" w:space="0" w:color="auto"/>
                    <w:left w:val="none" w:sz="0" w:space="0" w:color="auto"/>
                    <w:bottom w:val="none" w:sz="0" w:space="0" w:color="auto"/>
                    <w:right w:val="none" w:sz="0" w:space="0" w:color="auto"/>
                  </w:divBdr>
                </w:div>
                <w:div w:id="441608756">
                  <w:marLeft w:val="0"/>
                  <w:marRight w:val="0"/>
                  <w:marTop w:val="0"/>
                  <w:marBottom w:val="0"/>
                  <w:divBdr>
                    <w:top w:val="none" w:sz="0" w:space="0" w:color="auto"/>
                    <w:left w:val="none" w:sz="0" w:space="0" w:color="auto"/>
                    <w:bottom w:val="none" w:sz="0" w:space="0" w:color="auto"/>
                    <w:right w:val="none" w:sz="0" w:space="0" w:color="auto"/>
                  </w:divBdr>
                </w:div>
                <w:div w:id="1745957206">
                  <w:marLeft w:val="0"/>
                  <w:marRight w:val="0"/>
                  <w:marTop w:val="0"/>
                  <w:marBottom w:val="0"/>
                  <w:divBdr>
                    <w:top w:val="none" w:sz="0" w:space="0" w:color="auto"/>
                    <w:left w:val="none" w:sz="0" w:space="0" w:color="auto"/>
                    <w:bottom w:val="none" w:sz="0" w:space="0" w:color="auto"/>
                    <w:right w:val="none" w:sz="0" w:space="0" w:color="auto"/>
                  </w:divBdr>
                </w:div>
                <w:div w:id="881400487">
                  <w:marLeft w:val="0"/>
                  <w:marRight w:val="0"/>
                  <w:marTop w:val="0"/>
                  <w:marBottom w:val="0"/>
                  <w:divBdr>
                    <w:top w:val="none" w:sz="0" w:space="0" w:color="auto"/>
                    <w:left w:val="none" w:sz="0" w:space="0" w:color="auto"/>
                    <w:bottom w:val="none" w:sz="0" w:space="0" w:color="auto"/>
                    <w:right w:val="none" w:sz="0" w:space="0" w:color="auto"/>
                  </w:divBdr>
                </w:div>
              </w:divsChild>
            </w:div>
            <w:div w:id="1111124488">
              <w:marLeft w:val="0"/>
              <w:marRight w:val="0"/>
              <w:marTop w:val="0"/>
              <w:marBottom w:val="0"/>
              <w:divBdr>
                <w:top w:val="none" w:sz="0" w:space="0" w:color="auto"/>
                <w:left w:val="none" w:sz="0" w:space="0" w:color="auto"/>
                <w:bottom w:val="none" w:sz="0" w:space="0" w:color="auto"/>
                <w:right w:val="none" w:sz="0" w:space="0" w:color="auto"/>
              </w:divBdr>
              <w:divsChild>
                <w:div w:id="1486580919">
                  <w:marLeft w:val="0"/>
                  <w:marRight w:val="0"/>
                  <w:marTop w:val="0"/>
                  <w:marBottom w:val="0"/>
                  <w:divBdr>
                    <w:top w:val="none" w:sz="0" w:space="0" w:color="auto"/>
                    <w:left w:val="none" w:sz="0" w:space="0" w:color="auto"/>
                    <w:bottom w:val="none" w:sz="0" w:space="0" w:color="auto"/>
                    <w:right w:val="none" w:sz="0" w:space="0" w:color="auto"/>
                  </w:divBdr>
                </w:div>
                <w:div w:id="1419403089">
                  <w:marLeft w:val="0"/>
                  <w:marRight w:val="0"/>
                  <w:marTop w:val="0"/>
                  <w:marBottom w:val="0"/>
                  <w:divBdr>
                    <w:top w:val="none" w:sz="0" w:space="0" w:color="auto"/>
                    <w:left w:val="none" w:sz="0" w:space="0" w:color="auto"/>
                    <w:bottom w:val="none" w:sz="0" w:space="0" w:color="auto"/>
                    <w:right w:val="none" w:sz="0" w:space="0" w:color="auto"/>
                  </w:divBdr>
                </w:div>
              </w:divsChild>
            </w:div>
            <w:div w:id="1410543722">
              <w:marLeft w:val="0"/>
              <w:marRight w:val="0"/>
              <w:marTop w:val="0"/>
              <w:marBottom w:val="0"/>
              <w:divBdr>
                <w:top w:val="none" w:sz="0" w:space="0" w:color="auto"/>
                <w:left w:val="none" w:sz="0" w:space="0" w:color="auto"/>
                <w:bottom w:val="none" w:sz="0" w:space="0" w:color="auto"/>
                <w:right w:val="none" w:sz="0" w:space="0" w:color="auto"/>
              </w:divBdr>
              <w:divsChild>
                <w:div w:id="1811901244">
                  <w:marLeft w:val="0"/>
                  <w:marRight w:val="0"/>
                  <w:marTop w:val="0"/>
                  <w:marBottom w:val="0"/>
                  <w:divBdr>
                    <w:top w:val="none" w:sz="0" w:space="0" w:color="auto"/>
                    <w:left w:val="none" w:sz="0" w:space="0" w:color="auto"/>
                    <w:bottom w:val="none" w:sz="0" w:space="0" w:color="auto"/>
                    <w:right w:val="none" w:sz="0" w:space="0" w:color="auto"/>
                  </w:divBdr>
                </w:div>
                <w:div w:id="287586049">
                  <w:marLeft w:val="0"/>
                  <w:marRight w:val="0"/>
                  <w:marTop w:val="0"/>
                  <w:marBottom w:val="0"/>
                  <w:divBdr>
                    <w:top w:val="none" w:sz="0" w:space="0" w:color="auto"/>
                    <w:left w:val="none" w:sz="0" w:space="0" w:color="auto"/>
                    <w:bottom w:val="none" w:sz="0" w:space="0" w:color="auto"/>
                    <w:right w:val="none" w:sz="0" w:space="0" w:color="auto"/>
                  </w:divBdr>
                </w:div>
                <w:div w:id="916549351">
                  <w:marLeft w:val="0"/>
                  <w:marRight w:val="0"/>
                  <w:marTop w:val="0"/>
                  <w:marBottom w:val="0"/>
                  <w:divBdr>
                    <w:top w:val="none" w:sz="0" w:space="0" w:color="auto"/>
                    <w:left w:val="none" w:sz="0" w:space="0" w:color="auto"/>
                    <w:bottom w:val="none" w:sz="0" w:space="0" w:color="auto"/>
                    <w:right w:val="none" w:sz="0" w:space="0" w:color="auto"/>
                  </w:divBdr>
                </w:div>
                <w:div w:id="1094131510">
                  <w:marLeft w:val="0"/>
                  <w:marRight w:val="0"/>
                  <w:marTop w:val="0"/>
                  <w:marBottom w:val="0"/>
                  <w:divBdr>
                    <w:top w:val="none" w:sz="0" w:space="0" w:color="auto"/>
                    <w:left w:val="none" w:sz="0" w:space="0" w:color="auto"/>
                    <w:bottom w:val="none" w:sz="0" w:space="0" w:color="auto"/>
                    <w:right w:val="none" w:sz="0" w:space="0" w:color="auto"/>
                  </w:divBdr>
                </w:div>
                <w:div w:id="1981154404">
                  <w:marLeft w:val="0"/>
                  <w:marRight w:val="0"/>
                  <w:marTop w:val="0"/>
                  <w:marBottom w:val="0"/>
                  <w:divBdr>
                    <w:top w:val="none" w:sz="0" w:space="0" w:color="auto"/>
                    <w:left w:val="none" w:sz="0" w:space="0" w:color="auto"/>
                    <w:bottom w:val="none" w:sz="0" w:space="0" w:color="auto"/>
                    <w:right w:val="none" w:sz="0" w:space="0" w:color="auto"/>
                  </w:divBdr>
                </w:div>
                <w:div w:id="1827554634">
                  <w:marLeft w:val="0"/>
                  <w:marRight w:val="0"/>
                  <w:marTop w:val="0"/>
                  <w:marBottom w:val="0"/>
                  <w:divBdr>
                    <w:top w:val="none" w:sz="0" w:space="0" w:color="auto"/>
                    <w:left w:val="none" w:sz="0" w:space="0" w:color="auto"/>
                    <w:bottom w:val="none" w:sz="0" w:space="0" w:color="auto"/>
                    <w:right w:val="none" w:sz="0" w:space="0" w:color="auto"/>
                  </w:divBdr>
                </w:div>
              </w:divsChild>
            </w:div>
            <w:div w:id="1686980841">
              <w:marLeft w:val="0"/>
              <w:marRight w:val="0"/>
              <w:marTop w:val="0"/>
              <w:marBottom w:val="0"/>
              <w:divBdr>
                <w:top w:val="none" w:sz="0" w:space="0" w:color="auto"/>
                <w:left w:val="none" w:sz="0" w:space="0" w:color="auto"/>
                <w:bottom w:val="none" w:sz="0" w:space="0" w:color="auto"/>
                <w:right w:val="none" w:sz="0" w:space="0" w:color="auto"/>
              </w:divBdr>
              <w:divsChild>
                <w:div w:id="1777019851">
                  <w:marLeft w:val="0"/>
                  <w:marRight w:val="0"/>
                  <w:marTop w:val="0"/>
                  <w:marBottom w:val="0"/>
                  <w:divBdr>
                    <w:top w:val="none" w:sz="0" w:space="0" w:color="auto"/>
                    <w:left w:val="none" w:sz="0" w:space="0" w:color="auto"/>
                    <w:bottom w:val="none" w:sz="0" w:space="0" w:color="auto"/>
                    <w:right w:val="none" w:sz="0" w:space="0" w:color="auto"/>
                  </w:divBdr>
                </w:div>
                <w:div w:id="720519442">
                  <w:marLeft w:val="0"/>
                  <w:marRight w:val="0"/>
                  <w:marTop w:val="0"/>
                  <w:marBottom w:val="0"/>
                  <w:divBdr>
                    <w:top w:val="none" w:sz="0" w:space="0" w:color="auto"/>
                    <w:left w:val="none" w:sz="0" w:space="0" w:color="auto"/>
                    <w:bottom w:val="none" w:sz="0" w:space="0" w:color="auto"/>
                    <w:right w:val="none" w:sz="0" w:space="0" w:color="auto"/>
                  </w:divBdr>
                </w:div>
                <w:div w:id="1985506375">
                  <w:marLeft w:val="0"/>
                  <w:marRight w:val="0"/>
                  <w:marTop w:val="0"/>
                  <w:marBottom w:val="0"/>
                  <w:divBdr>
                    <w:top w:val="none" w:sz="0" w:space="0" w:color="auto"/>
                    <w:left w:val="none" w:sz="0" w:space="0" w:color="auto"/>
                    <w:bottom w:val="none" w:sz="0" w:space="0" w:color="auto"/>
                    <w:right w:val="none" w:sz="0" w:space="0" w:color="auto"/>
                  </w:divBdr>
                </w:div>
                <w:div w:id="439222464">
                  <w:marLeft w:val="0"/>
                  <w:marRight w:val="0"/>
                  <w:marTop w:val="0"/>
                  <w:marBottom w:val="0"/>
                  <w:divBdr>
                    <w:top w:val="none" w:sz="0" w:space="0" w:color="auto"/>
                    <w:left w:val="none" w:sz="0" w:space="0" w:color="auto"/>
                    <w:bottom w:val="none" w:sz="0" w:space="0" w:color="auto"/>
                    <w:right w:val="none" w:sz="0" w:space="0" w:color="auto"/>
                  </w:divBdr>
                </w:div>
                <w:div w:id="1305114892">
                  <w:marLeft w:val="0"/>
                  <w:marRight w:val="0"/>
                  <w:marTop w:val="0"/>
                  <w:marBottom w:val="0"/>
                  <w:divBdr>
                    <w:top w:val="none" w:sz="0" w:space="0" w:color="auto"/>
                    <w:left w:val="none" w:sz="0" w:space="0" w:color="auto"/>
                    <w:bottom w:val="none" w:sz="0" w:space="0" w:color="auto"/>
                    <w:right w:val="none" w:sz="0" w:space="0" w:color="auto"/>
                  </w:divBdr>
                </w:div>
                <w:div w:id="1701397146">
                  <w:marLeft w:val="0"/>
                  <w:marRight w:val="0"/>
                  <w:marTop w:val="0"/>
                  <w:marBottom w:val="0"/>
                  <w:divBdr>
                    <w:top w:val="none" w:sz="0" w:space="0" w:color="auto"/>
                    <w:left w:val="none" w:sz="0" w:space="0" w:color="auto"/>
                    <w:bottom w:val="none" w:sz="0" w:space="0" w:color="auto"/>
                    <w:right w:val="none" w:sz="0" w:space="0" w:color="auto"/>
                  </w:divBdr>
                </w:div>
                <w:div w:id="393167221">
                  <w:marLeft w:val="0"/>
                  <w:marRight w:val="0"/>
                  <w:marTop w:val="0"/>
                  <w:marBottom w:val="0"/>
                  <w:divBdr>
                    <w:top w:val="none" w:sz="0" w:space="0" w:color="auto"/>
                    <w:left w:val="none" w:sz="0" w:space="0" w:color="auto"/>
                    <w:bottom w:val="none" w:sz="0" w:space="0" w:color="auto"/>
                    <w:right w:val="none" w:sz="0" w:space="0" w:color="auto"/>
                  </w:divBdr>
                </w:div>
                <w:div w:id="7165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3726</Words>
  <Characters>22360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2018-08-10T11:45:00Z</dcterms:created>
  <dcterms:modified xsi:type="dcterms:W3CDTF">2018-08-10T11:46:00Z</dcterms:modified>
</cp:coreProperties>
</file>